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6C510" w14:textId="77777777" w:rsidR="00E76F19" w:rsidRDefault="00E76F19" w:rsidP="00E76F19">
      <w:pPr>
        <w:jc w:val="center"/>
        <w:rPr>
          <w:b/>
        </w:rPr>
      </w:pPr>
      <w:r>
        <w:rPr>
          <w:b/>
        </w:rPr>
        <w:object w:dxaOrig="765" w:dyaOrig="1005" w14:anchorId="7C28C43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0.25pt" o:ole="">
            <v:imagedata r:id="rId5" o:title=""/>
          </v:shape>
          <o:OLEObject Type="Embed" ProgID="PBrush" ShapeID="_x0000_i1025" DrawAspect="Content" ObjectID="_1852807504" r:id="rId6"/>
        </w:object>
      </w:r>
    </w:p>
    <w:p w14:paraId="23D2CA96" w14:textId="77777777" w:rsidR="00E76F19" w:rsidRDefault="00E76F19" w:rsidP="00E76F1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ГІРСЬКА СІЛЬСЬКА РАДА</w:t>
      </w:r>
    </w:p>
    <w:p w14:paraId="68B292D0" w14:textId="77777777" w:rsidR="00E76F19" w:rsidRDefault="00E76F19" w:rsidP="00E76F1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КИЇВСЬКОЇ ОБЛАСТІ БОРИСПІЛЬСЬКОГО РАЙОНУ</w:t>
      </w:r>
    </w:p>
    <w:p w14:paraId="25B729DA" w14:textId="77777777" w:rsidR="00E76F19" w:rsidRDefault="00E76F19" w:rsidP="00737F9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ВИКОНАВЧИЙ КОМІТЕТ</w:t>
      </w:r>
    </w:p>
    <w:p w14:paraId="0EE9D3D5" w14:textId="77777777" w:rsidR="00737F91" w:rsidRDefault="00737F91" w:rsidP="00737F9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ECD666F" w14:textId="60509826" w:rsidR="00E76F19" w:rsidRDefault="00E76F19" w:rsidP="00737F9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РІШЕННЯ</w:t>
      </w:r>
    </w:p>
    <w:p w14:paraId="5D5452CE" w14:textId="77777777" w:rsidR="00737F91" w:rsidRDefault="00737F91" w:rsidP="00326FB1">
      <w:pPr>
        <w:widowControl w:val="0"/>
        <w:spacing w:after="0" w:line="18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28DFB327" w14:textId="7C18B41B" w:rsidR="00E76F19" w:rsidRPr="000747F7" w:rsidRDefault="00737F91" w:rsidP="00326FB1">
      <w:pPr>
        <w:widowControl w:val="0"/>
        <w:spacing w:after="0" w:line="18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06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жовтня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E76F19">
        <w:rPr>
          <w:rFonts w:ascii="Times New Roman" w:eastAsia="Times New Roman" w:hAnsi="Times New Roman" w:cs="Times New Roman"/>
          <w:sz w:val="28"/>
          <w:szCs w:val="28"/>
          <w:lang w:val="ru-RU"/>
        </w:rPr>
        <w:t>202</w:t>
      </w:r>
      <w:r w:rsidR="007A6F77"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 w:rsidR="00E76F19" w:rsidRPr="000747F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E76F19">
        <w:rPr>
          <w:rFonts w:ascii="Times New Roman" w:eastAsia="Times New Roman" w:hAnsi="Times New Roman" w:cs="Times New Roman"/>
          <w:sz w:val="28"/>
          <w:szCs w:val="28"/>
          <w:lang w:val="ru-RU"/>
        </w:rPr>
        <w:t>року</w:t>
      </w:r>
      <w:r w:rsidR="00E76F19" w:rsidRPr="000747F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                                                 </w:t>
      </w:r>
      <w:r w:rsidR="00E76F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</w:t>
      </w:r>
      <w:r w:rsidR="00E76F19" w:rsidRPr="000747F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     </w:t>
      </w:r>
      <w:r w:rsidR="00E76F19" w:rsidRPr="000747F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№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237</w:t>
      </w:r>
    </w:p>
    <w:p w14:paraId="28E89857" w14:textId="77777777" w:rsidR="00E76F19" w:rsidRDefault="00E76F19" w:rsidP="00326FB1">
      <w:pPr>
        <w:widowControl w:val="0"/>
        <w:spacing w:after="0" w:line="18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F11A7E6" w14:textId="286E19D8" w:rsidR="003536EF" w:rsidRDefault="003536EF" w:rsidP="00737F91">
      <w:pPr>
        <w:pStyle w:val="rvps2"/>
        <w:spacing w:before="0" w:beforeAutospacing="0" w:after="0" w:afterAutospacing="0" w:line="18" w:lineRule="atLeast"/>
        <w:rPr>
          <w:bCs/>
          <w:sz w:val="28"/>
          <w:szCs w:val="28"/>
          <w:lang w:val="uk-UA" w:eastAsia="uk-UA"/>
        </w:rPr>
      </w:pPr>
      <w:r w:rsidRPr="00731D81">
        <w:rPr>
          <w:b/>
          <w:sz w:val="28"/>
          <w:szCs w:val="28"/>
          <w:lang w:val="uk-UA" w:eastAsia="uk-UA"/>
        </w:rPr>
        <w:t>Про погодження план-траси прокладання електричних мереж в селі</w:t>
      </w:r>
      <w:r w:rsidR="00731D81">
        <w:rPr>
          <w:b/>
          <w:sz w:val="28"/>
          <w:szCs w:val="28"/>
          <w:lang w:val="uk-UA" w:eastAsia="uk-UA"/>
        </w:rPr>
        <w:t xml:space="preserve"> </w:t>
      </w:r>
      <w:r w:rsidR="00EC2718">
        <w:rPr>
          <w:b/>
          <w:sz w:val="28"/>
          <w:szCs w:val="28"/>
          <w:lang w:val="uk-UA" w:eastAsia="uk-UA"/>
        </w:rPr>
        <w:t>Гор</w:t>
      </w:r>
      <w:r w:rsidRPr="00731D81">
        <w:rPr>
          <w:b/>
          <w:sz w:val="28"/>
          <w:szCs w:val="28"/>
          <w:lang w:val="uk-UA" w:eastAsia="uk-UA"/>
        </w:rPr>
        <w:t>а Гірська територіальна громада</w:t>
      </w:r>
    </w:p>
    <w:p w14:paraId="7ACF6300" w14:textId="77777777" w:rsidR="003536EF" w:rsidRPr="003536EF" w:rsidRDefault="003536EF" w:rsidP="00326FB1">
      <w:pPr>
        <w:pStyle w:val="rvps2"/>
        <w:spacing w:before="0" w:beforeAutospacing="0" w:after="0" w:afterAutospacing="0" w:line="18" w:lineRule="atLeast"/>
        <w:ind w:firstLine="709"/>
        <w:jc w:val="both"/>
        <w:rPr>
          <w:bCs/>
          <w:sz w:val="28"/>
          <w:szCs w:val="28"/>
          <w:lang w:val="uk-UA" w:eastAsia="uk-UA"/>
        </w:rPr>
      </w:pPr>
    </w:p>
    <w:p w14:paraId="69EFD04E" w14:textId="63C12C17" w:rsidR="00E76F19" w:rsidRDefault="003536EF" w:rsidP="00737F91">
      <w:pPr>
        <w:pStyle w:val="rvps2"/>
        <w:spacing w:before="0" w:beforeAutospacing="0" w:after="0" w:afterAutospacing="0" w:line="18" w:lineRule="atLeast"/>
        <w:ind w:firstLine="567"/>
        <w:jc w:val="both"/>
        <w:rPr>
          <w:sz w:val="28"/>
          <w:szCs w:val="28"/>
          <w:lang w:val="uk-UA"/>
        </w:rPr>
      </w:pPr>
      <w:r w:rsidRPr="003536EF">
        <w:rPr>
          <w:bCs/>
          <w:sz w:val="28"/>
          <w:szCs w:val="28"/>
          <w:lang w:val="uk-UA" w:eastAsia="uk-UA"/>
        </w:rPr>
        <w:t>Керуючись п. 34 ст. 26 закону України «Про місцеве самоврядування в</w:t>
      </w:r>
      <w:r w:rsidR="00731D81">
        <w:rPr>
          <w:bCs/>
          <w:sz w:val="28"/>
          <w:szCs w:val="28"/>
          <w:lang w:val="uk-UA" w:eastAsia="uk-UA"/>
        </w:rPr>
        <w:t xml:space="preserve"> </w:t>
      </w:r>
      <w:r w:rsidRPr="003536EF">
        <w:rPr>
          <w:bCs/>
          <w:sz w:val="28"/>
          <w:szCs w:val="28"/>
          <w:lang w:val="uk-UA" w:eastAsia="uk-UA"/>
        </w:rPr>
        <w:t>Україні», законами України «Про Державний земельний кадастр», «Про землі</w:t>
      </w:r>
      <w:r w:rsidR="00731D81">
        <w:rPr>
          <w:bCs/>
          <w:sz w:val="28"/>
          <w:szCs w:val="28"/>
          <w:lang w:val="uk-UA" w:eastAsia="uk-UA"/>
        </w:rPr>
        <w:t xml:space="preserve"> </w:t>
      </w:r>
      <w:r w:rsidRPr="003536EF">
        <w:rPr>
          <w:bCs/>
          <w:sz w:val="28"/>
          <w:szCs w:val="28"/>
          <w:lang w:val="uk-UA" w:eastAsia="uk-UA"/>
        </w:rPr>
        <w:t>енергетики та правовий режим спеціальних зон енергетичних об'єктів», ст.10</w:t>
      </w:r>
      <w:r w:rsidR="00731D81">
        <w:rPr>
          <w:bCs/>
          <w:sz w:val="28"/>
          <w:szCs w:val="28"/>
          <w:lang w:val="uk-UA" w:eastAsia="uk-UA"/>
        </w:rPr>
        <w:t xml:space="preserve"> </w:t>
      </w:r>
      <w:r w:rsidRPr="003536EF">
        <w:rPr>
          <w:bCs/>
          <w:sz w:val="28"/>
          <w:szCs w:val="28"/>
          <w:lang w:val="uk-UA" w:eastAsia="uk-UA"/>
        </w:rPr>
        <w:t>закону України «Про ринок електричної енергії», розглянувши заяву ПрАТ</w:t>
      </w:r>
      <w:r w:rsidR="00731D81">
        <w:rPr>
          <w:bCs/>
          <w:sz w:val="28"/>
          <w:szCs w:val="28"/>
          <w:lang w:val="uk-UA" w:eastAsia="uk-UA"/>
        </w:rPr>
        <w:t xml:space="preserve"> </w:t>
      </w:r>
      <w:r w:rsidRPr="003536EF">
        <w:rPr>
          <w:bCs/>
          <w:sz w:val="28"/>
          <w:szCs w:val="28"/>
          <w:lang w:val="uk-UA" w:eastAsia="uk-UA"/>
        </w:rPr>
        <w:t xml:space="preserve">«ДТЕК Київські РЕМ» від </w:t>
      </w:r>
      <w:r w:rsidR="00515A6F">
        <w:rPr>
          <w:bCs/>
          <w:sz w:val="28"/>
          <w:szCs w:val="28"/>
          <w:lang w:val="uk-UA" w:eastAsia="uk-UA"/>
        </w:rPr>
        <w:t>23</w:t>
      </w:r>
      <w:r w:rsidR="00AF7756">
        <w:rPr>
          <w:bCs/>
          <w:sz w:val="28"/>
          <w:szCs w:val="28"/>
          <w:lang w:val="uk-UA" w:eastAsia="uk-UA"/>
        </w:rPr>
        <w:t>.09</w:t>
      </w:r>
      <w:r w:rsidRPr="003536EF">
        <w:rPr>
          <w:bCs/>
          <w:sz w:val="28"/>
          <w:szCs w:val="28"/>
          <w:lang w:val="uk-UA" w:eastAsia="uk-UA"/>
        </w:rPr>
        <w:t xml:space="preserve">.2026 № </w:t>
      </w:r>
      <w:r w:rsidR="00AF7756">
        <w:rPr>
          <w:bCs/>
          <w:sz w:val="28"/>
          <w:szCs w:val="28"/>
          <w:lang w:val="uk-UA" w:eastAsia="uk-UA"/>
        </w:rPr>
        <w:t>2101</w:t>
      </w:r>
      <w:r w:rsidRPr="003536EF">
        <w:rPr>
          <w:bCs/>
          <w:sz w:val="28"/>
          <w:szCs w:val="28"/>
          <w:lang w:val="uk-UA" w:eastAsia="uk-UA"/>
        </w:rPr>
        <w:t>-02-1</w:t>
      </w:r>
      <w:r w:rsidR="00AF7756">
        <w:rPr>
          <w:bCs/>
          <w:sz w:val="28"/>
          <w:szCs w:val="28"/>
          <w:lang w:val="uk-UA" w:eastAsia="uk-UA"/>
        </w:rPr>
        <w:t>6</w:t>
      </w:r>
      <w:r w:rsidRPr="003536EF">
        <w:rPr>
          <w:bCs/>
          <w:sz w:val="28"/>
          <w:szCs w:val="28"/>
          <w:lang w:val="uk-UA" w:eastAsia="uk-UA"/>
        </w:rPr>
        <w:t>-26 (</w:t>
      </w:r>
      <w:proofErr w:type="spellStart"/>
      <w:r w:rsidRPr="003536EF">
        <w:rPr>
          <w:bCs/>
          <w:sz w:val="28"/>
          <w:szCs w:val="28"/>
          <w:lang w:val="uk-UA" w:eastAsia="uk-UA"/>
        </w:rPr>
        <w:t>Вих</w:t>
      </w:r>
      <w:proofErr w:type="spellEnd"/>
      <w:r w:rsidRPr="003536EF">
        <w:rPr>
          <w:bCs/>
          <w:sz w:val="28"/>
          <w:szCs w:val="28"/>
          <w:lang w:val="uk-UA" w:eastAsia="uk-UA"/>
        </w:rPr>
        <w:t>.№</w:t>
      </w:r>
      <w:r w:rsidR="00731D81">
        <w:rPr>
          <w:bCs/>
          <w:sz w:val="28"/>
          <w:szCs w:val="28"/>
          <w:lang w:val="uk-UA" w:eastAsia="uk-UA"/>
        </w:rPr>
        <w:t xml:space="preserve"> </w:t>
      </w:r>
      <w:r w:rsidRPr="003536EF">
        <w:rPr>
          <w:bCs/>
          <w:sz w:val="28"/>
          <w:szCs w:val="28"/>
          <w:lang w:val="uk-UA" w:eastAsia="uk-UA"/>
        </w:rPr>
        <w:t>2/200/200/1/</w:t>
      </w:r>
      <w:r w:rsidR="006D61BD" w:rsidRPr="006D61BD">
        <w:rPr>
          <w:bCs/>
          <w:sz w:val="28"/>
          <w:szCs w:val="28"/>
          <w:lang w:val="uk-UA" w:eastAsia="uk-UA"/>
        </w:rPr>
        <w:t xml:space="preserve"> </w:t>
      </w:r>
      <w:r w:rsidR="00515A6F">
        <w:rPr>
          <w:bCs/>
          <w:sz w:val="28"/>
          <w:szCs w:val="28"/>
          <w:lang w:val="uk-UA" w:eastAsia="uk-UA"/>
        </w:rPr>
        <w:t>12403</w:t>
      </w:r>
      <w:r w:rsidRPr="003536EF">
        <w:rPr>
          <w:bCs/>
          <w:sz w:val="28"/>
          <w:szCs w:val="28"/>
          <w:lang w:val="uk-UA" w:eastAsia="uk-UA"/>
        </w:rPr>
        <w:t xml:space="preserve"> від </w:t>
      </w:r>
      <w:r w:rsidR="0018551B">
        <w:rPr>
          <w:bCs/>
          <w:sz w:val="28"/>
          <w:szCs w:val="28"/>
          <w:lang w:val="uk-UA" w:eastAsia="uk-UA"/>
        </w:rPr>
        <w:t>1</w:t>
      </w:r>
      <w:r w:rsidR="00515A6F">
        <w:rPr>
          <w:bCs/>
          <w:sz w:val="28"/>
          <w:szCs w:val="28"/>
          <w:lang w:val="uk-UA" w:eastAsia="uk-UA"/>
        </w:rPr>
        <w:t>7</w:t>
      </w:r>
      <w:r w:rsidR="0018551B">
        <w:rPr>
          <w:bCs/>
          <w:sz w:val="28"/>
          <w:szCs w:val="28"/>
          <w:lang w:val="uk-UA" w:eastAsia="uk-UA"/>
        </w:rPr>
        <w:t>.08</w:t>
      </w:r>
      <w:r w:rsidRPr="003536EF">
        <w:rPr>
          <w:bCs/>
          <w:sz w:val="28"/>
          <w:szCs w:val="28"/>
          <w:lang w:val="uk-UA" w:eastAsia="uk-UA"/>
        </w:rPr>
        <w:t xml:space="preserve">.2026) про погодження </w:t>
      </w:r>
      <w:proofErr w:type="spellStart"/>
      <w:r w:rsidRPr="003536EF">
        <w:rPr>
          <w:bCs/>
          <w:sz w:val="28"/>
          <w:szCs w:val="28"/>
          <w:lang w:val="uk-UA" w:eastAsia="uk-UA"/>
        </w:rPr>
        <w:t>проєктованого</w:t>
      </w:r>
      <w:proofErr w:type="spellEnd"/>
      <w:r w:rsidRPr="003536EF">
        <w:rPr>
          <w:bCs/>
          <w:sz w:val="28"/>
          <w:szCs w:val="28"/>
          <w:lang w:val="uk-UA" w:eastAsia="uk-UA"/>
        </w:rPr>
        <w:t xml:space="preserve"> місця</w:t>
      </w:r>
      <w:r w:rsidR="00731D81">
        <w:rPr>
          <w:bCs/>
          <w:sz w:val="28"/>
          <w:szCs w:val="28"/>
          <w:lang w:val="uk-UA" w:eastAsia="uk-UA"/>
        </w:rPr>
        <w:t xml:space="preserve"> </w:t>
      </w:r>
      <w:r w:rsidRPr="003536EF">
        <w:rPr>
          <w:bCs/>
          <w:sz w:val="28"/>
          <w:szCs w:val="28"/>
          <w:lang w:val="uk-UA" w:eastAsia="uk-UA"/>
        </w:rPr>
        <w:t>розташування об’єктів енергетики згідно план-траси прокладання електричних</w:t>
      </w:r>
      <w:r w:rsidR="00731D81">
        <w:rPr>
          <w:bCs/>
          <w:sz w:val="28"/>
          <w:szCs w:val="28"/>
          <w:lang w:val="uk-UA" w:eastAsia="uk-UA"/>
        </w:rPr>
        <w:t xml:space="preserve"> </w:t>
      </w:r>
      <w:r w:rsidRPr="003536EF">
        <w:rPr>
          <w:bCs/>
          <w:sz w:val="28"/>
          <w:szCs w:val="28"/>
          <w:lang w:val="uk-UA" w:eastAsia="uk-UA"/>
        </w:rPr>
        <w:t xml:space="preserve">мереж розробленої в складі </w:t>
      </w:r>
      <w:proofErr w:type="spellStart"/>
      <w:r w:rsidRPr="003536EF">
        <w:rPr>
          <w:bCs/>
          <w:sz w:val="28"/>
          <w:szCs w:val="28"/>
          <w:lang w:val="uk-UA" w:eastAsia="uk-UA"/>
        </w:rPr>
        <w:t>проєктної</w:t>
      </w:r>
      <w:proofErr w:type="spellEnd"/>
      <w:r w:rsidRPr="003536EF">
        <w:rPr>
          <w:bCs/>
          <w:sz w:val="28"/>
          <w:szCs w:val="28"/>
          <w:lang w:val="uk-UA" w:eastAsia="uk-UA"/>
        </w:rPr>
        <w:t xml:space="preserve"> документації: «Реконструкція </w:t>
      </w:r>
      <w:r w:rsidR="00515A6F">
        <w:rPr>
          <w:bCs/>
          <w:sz w:val="28"/>
          <w:szCs w:val="28"/>
          <w:lang w:val="uk-UA" w:eastAsia="uk-UA"/>
        </w:rPr>
        <w:t>ТП-1846</w:t>
      </w:r>
      <w:r w:rsidR="006D61BD" w:rsidRPr="006D61BD">
        <w:rPr>
          <w:bCs/>
          <w:sz w:val="28"/>
          <w:szCs w:val="28"/>
          <w:lang w:val="uk-UA" w:eastAsia="uk-UA"/>
        </w:rPr>
        <w:t xml:space="preserve"> </w:t>
      </w:r>
      <w:r w:rsidRPr="003536EF">
        <w:rPr>
          <w:bCs/>
          <w:sz w:val="28"/>
          <w:szCs w:val="28"/>
          <w:lang w:val="uk-UA" w:eastAsia="uk-UA"/>
        </w:rPr>
        <w:t xml:space="preserve">для </w:t>
      </w:r>
      <w:r w:rsidR="00016064">
        <w:rPr>
          <w:bCs/>
          <w:sz w:val="28"/>
          <w:szCs w:val="28"/>
          <w:lang w:val="uk-UA" w:eastAsia="uk-UA"/>
        </w:rPr>
        <w:t>забезпечення електропостачання</w:t>
      </w:r>
      <w:r w:rsidR="00D8118E">
        <w:rPr>
          <w:bCs/>
          <w:sz w:val="28"/>
          <w:szCs w:val="28"/>
          <w:lang w:val="uk-UA" w:eastAsia="uk-UA"/>
        </w:rPr>
        <w:t xml:space="preserve"> за </w:t>
      </w:r>
      <w:proofErr w:type="spellStart"/>
      <w:r w:rsidR="00D8118E">
        <w:rPr>
          <w:bCs/>
          <w:sz w:val="28"/>
          <w:szCs w:val="28"/>
          <w:lang w:val="uk-UA" w:eastAsia="uk-UA"/>
        </w:rPr>
        <w:t>адресою</w:t>
      </w:r>
      <w:proofErr w:type="spellEnd"/>
      <w:r w:rsidR="00D8118E">
        <w:rPr>
          <w:bCs/>
          <w:sz w:val="28"/>
          <w:szCs w:val="28"/>
          <w:lang w:val="uk-UA" w:eastAsia="uk-UA"/>
        </w:rPr>
        <w:t>:</w:t>
      </w:r>
      <w:r w:rsidRPr="003536EF">
        <w:rPr>
          <w:bCs/>
          <w:sz w:val="28"/>
          <w:szCs w:val="28"/>
          <w:lang w:val="uk-UA" w:eastAsia="uk-UA"/>
        </w:rPr>
        <w:t xml:space="preserve"> Київська обл</w:t>
      </w:r>
      <w:r w:rsidR="00016064">
        <w:rPr>
          <w:bCs/>
          <w:sz w:val="28"/>
          <w:szCs w:val="28"/>
          <w:lang w:val="uk-UA" w:eastAsia="uk-UA"/>
        </w:rPr>
        <w:t>асть</w:t>
      </w:r>
      <w:r w:rsidRPr="003536EF">
        <w:rPr>
          <w:bCs/>
          <w:sz w:val="28"/>
          <w:szCs w:val="28"/>
          <w:lang w:val="uk-UA" w:eastAsia="uk-UA"/>
        </w:rPr>
        <w:t>, Бориспільський р</w:t>
      </w:r>
      <w:r w:rsidR="00016064">
        <w:rPr>
          <w:bCs/>
          <w:sz w:val="28"/>
          <w:szCs w:val="28"/>
          <w:lang w:val="uk-UA" w:eastAsia="uk-UA"/>
        </w:rPr>
        <w:t>айо</w:t>
      </w:r>
      <w:r w:rsidRPr="003536EF">
        <w:rPr>
          <w:bCs/>
          <w:sz w:val="28"/>
          <w:szCs w:val="28"/>
          <w:lang w:val="uk-UA" w:eastAsia="uk-UA"/>
        </w:rPr>
        <w:t>н,</w:t>
      </w:r>
      <w:r w:rsidR="00731D81">
        <w:rPr>
          <w:bCs/>
          <w:sz w:val="28"/>
          <w:szCs w:val="28"/>
          <w:lang w:val="uk-UA" w:eastAsia="uk-UA"/>
        </w:rPr>
        <w:t xml:space="preserve"> </w:t>
      </w:r>
      <w:proofErr w:type="spellStart"/>
      <w:r w:rsidRPr="003536EF">
        <w:rPr>
          <w:bCs/>
          <w:sz w:val="28"/>
          <w:szCs w:val="28"/>
          <w:lang w:val="uk-UA" w:eastAsia="uk-UA"/>
        </w:rPr>
        <w:t>с.</w:t>
      </w:r>
      <w:r w:rsidR="00062E69">
        <w:rPr>
          <w:bCs/>
          <w:sz w:val="28"/>
          <w:szCs w:val="28"/>
          <w:lang w:val="uk-UA" w:eastAsia="uk-UA"/>
        </w:rPr>
        <w:t>Гор</w:t>
      </w:r>
      <w:r w:rsidRPr="003536EF">
        <w:rPr>
          <w:bCs/>
          <w:sz w:val="28"/>
          <w:szCs w:val="28"/>
          <w:lang w:val="uk-UA" w:eastAsia="uk-UA"/>
        </w:rPr>
        <w:t>а</w:t>
      </w:r>
      <w:proofErr w:type="spellEnd"/>
      <w:r w:rsidRPr="003536EF">
        <w:rPr>
          <w:bCs/>
          <w:sz w:val="28"/>
          <w:szCs w:val="28"/>
          <w:lang w:val="uk-UA" w:eastAsia="uk-UA"/>
        </w:rPr>
        <w:t xml:space="preserve">, </w:t>
      </w:r>
      <w:proofErr w:type="spellStart"/>
      <w:r w:rsidRPr="003536EF">
        <w:rPr>
          <w:bCs/>
          <w:sz w:val="28"/>
          <w:szCs w:val="28"/>
          <w:lang w:val="uk-UA" w:eastAsia="uk-UA"/>
        </w:rPr>
        <w:t>кад</w:t>
      </w:r>
      <w:proofErr w:type="spellEnd"/>
      <w:r w:rsidRPr="003536EF">
        <w:rPr>
          <w:bCs/>
          <w:sz w:val="28"/>
          <w:szCs w:val="28"/>
          <w:lang w:val="uk-UA" w:eastAsia="uk-UA"/>
        </w:rPr>
        <w:t>.№ 322088</w:t>
      </w:r>
      <w:r w:rsidR="00062E69">
        <w:rPr>
          <w:bCs/>
          <w:sz w:val="28"/>
          <w:szCs w:val="28"/>
          <w:lang w:val="uk-UA" w:eastAsia="uk-UA"/>
        </w:rPr>
        <w:t>32</w:t>
      </w:r>
      <w:r w:rsidRPr="003536EF">
        <w:rPr>
          <w:bCs/>
          <w:sz w:val="28"/>
          <w:szCs w:val="28"/>
          <w:lang w:val="uk-UA" w:eastAsia="uk-UA"/>
        </w:rPr>
        <w:t>0</w:t>
      </w:r>
      <w:r w:rsidR="00016064">
        <w:rPr>
          <w:bCs/>
          <w:sz w:val="28"/>
          <w:szCs w:val="28"/>
          <w:lang w:val="uk-UA" w:eastAsia="uk-UA"/>
        </w:rPr>
        <w:t>0</w:t>
      </w:r>
      <w:r w:rsidRPr="003536EF">
        <w:rPr>
          <w:bCs/>
          <w:sz w:val="28"/>
          <w:szCs w:val="28"/>
          <w:lang w:val="uk-UA" w:eastAsia="uk-UA"/>
        </w:rPr>
        <w:t>:0</w:t>
      </w:r>
      <w:r w:rsidR="00016064">
        <w:rPr>
          <w:bCs/>
          <w:sz w:val="28"/>
          <w:szCs w:val="28"/>
          <w:lang w:val="uk-UA" w:eastAsia="uk-UA"/>
        </w:rPr>
        <w:t>2</w:t>
      </w:r>
      <w:r w:rsidRPr="003536EF">
        <w:rPr>
          <w:bCs/>
          <w:sz w:val="28"/>
          <w:szCs w:val="28"/>
          <w:lang w:val="uk-UA" w:eastAsia="uk-UA"/>
        </w:rPr>
        <w:t>:0</w:t>
      </w:r>
      <w:r w:rsidR="00016064">
        <w:rPr>
          <w:bCs/>
          <w:sz w:val="28"/>
          <w:szCs w:val="28"/>
          <w:lang w:val="uk-UA" w:eastAsia="uk-UA"/>
        </w:rPr>
        <w:t>0</w:t>
      </w:r>
      <w:r w:rsidRPr="003536EF">
        <w:rPr>
          <w:bCs/>
          <w:sz w:val="28"/>
          <w:szCs w:val="28"/>
          <w:lang w:val="uk-UA" w:eastAsia="uk-UA"/>
        </w:rPr>
        <w:t>1:</w:t>
      </w:r>
      <w:r w:rsidR="00016064">
        <w:rPr>
          <w:bCs/>
          <w:sz w:val="28"/>
          <w:szCs w:val="28"/>
          <w:lang w:val="uk-UA" w:eastAsia="uk-UA"/>
        </w:rPr>
        <w:t>2361</w:t>
      </w:r>
      <w:r w:rsidR="00A57CE9">
        <w:rPr>
          <w:bCs/>
          <w:sz w:val="28"/>
          <w:szCs w:val="28"/>
          <w:lang w:val="uk-UA" w:eastAsia="uk-UA"/>
        </w:rPr>
        <w:t>,</w:t>
      </w:r>
      <w:r w:rsidR="00A57CE9" w:rsidRPr="00A57CE9">
        <w:rPr>
          <w:bCs/>
          <w:sz w:val="28"/>
          <w:szCs w:val="28"/>
          <w:lang w:val="uk-UA" w:eastAsia="uk-UA"/>
        </w:rPr>
        <w:t xml:space="preserve"> </w:t>
      </w:r>
      <w:r w:rsidR="00A57CE9">
        <w:rPr>
          <w:bCs/>
          <w:sz w:val="28"/>
          <w:szCs w:val="28"/>
          <w:lang w:val="uk-UA" w:eastAsia="uk-UA"/>
        </w:rPr>
        <w:t>замовник: Тищенко Володимир Ігорович</w:t>
      </w:r>
      <w:r w:rsidRPr="003536EF">
        <w:rPr>
          <w:bCs/>
          <w:sz w:val="28"/>
          <w:szCs w:val="28"/>
          <w:lang w:val="uk-UA" w:eastAsia="uk-UA"/>
        </w:rPr>
        <w:t>»</w:t>
      </w:r>
      <w:r w:rsidRPr="003536EF">
        <w:rPr>
          <w:b/>
          <w:sz w:val="28"/>
          <w:szCs w:val="28"/>
          <w:lang w:val="uk-UA" w:eastAsia="uk-UA"/>
        </w:rPr>
        <w:t xml:space="preserve"> </w:t>
      </w:r>
      <w:r w:rsidR="00941D60">
        <w:rPr>
          <w:sz w:val="28"/>
          <w:szCs w:val="28"/>
          <w:lang w:val="uk-UA"/>
        </w:rPr>
        <w:t xml:space="preserve">по </w:t>
      </w:r>
      <w:r w:rsidR="002A3B81">
        <w:rPr>
          <w:sz w:val="28"/>
          <w:szCs w:val="28"/>
          <w:lang w:val="uk-UA"/>
        </w:rPr>
        <w:t>існуючим опорам</w:t>
      </w:r>
      <w:r w:rsidR="004B4B79">
        <w:rPr>
          <w:sz w:val="28"/>
          <w:szCs w:val="28"/>
          <w:lang w:val="uk-UA"/>
        </w:rPr>
        <w:t xml:space="preserve"> (№252 - №257, </w:t>
      </w:r>
      <w:r w:rsidR="00F438F4">
        <w:rPr>
          <w:sz w:val="28"/>
          <w:szCs w:val="28"/>
          <w:lang w:val="uk-UA"/>
        </w:rPr>
        <w:t xml:space="preserve">вул.осв.№1 - </w:t>
      </w:r>
      <w:r w:rsidR="00F438F4" w:rsidRPr="00F438F4">
        <w:rPr>
          <w:sz w:val="28"/>
          <w:szCs w:val="28"/>
          <w:lang w:val="uk-UA"/>
        </w:rPr>
        <w:t>вул.осв.№</w:t>
      </w:r>
      <w:r w:rsidR="00F438F4">
        <w:rPr>
          <w:sz w:val="28"/>
          <w:szCs w:val="28"/>
          <w:lang w:val="uk-UA"/>
        </w:rPr>
        <w:t xml:space="preserve">4) та </w:t>
      </w:r>
      <w:proofErr w:type="spellStart"/>
      <w:r w:rsidR="00F438F4">
        <w:rPr>
          <w:sz w:val="28"/>
          <w:szCs w:val="28"/>
          <w:lang w:val="uk-UA"/>
        </w:rPr>
        <w:t>проєктним</w:t>
      </w:r>
      <w:proofErr w:type="spellEnd"/>
      <w:r w:rsidR="00F438F4">
        <w:rPr>
          <w:sz w:val="28"/>
          <w:szCs w:val="28"/>
          <w:lang w:val="uk-UA"/>
        </w:rPr>
        <w:t xml:space="preserve"> оп</w:t>
      </w:r>
      <w:r w:rsidR="00F2719F">
        <w:rPr>
          <w:sz w:val="28"/>
          <w:szCs w:val="28"/>
          <w:lang w:val="uk-UA"/>
        </w:rPr>
        <w:t>о</w:t>
      </w:r>
      <w:r w:rsidR="00F438F4">
        <w:rPr>
          <w:sz w:val="28"/>
          <w:szCs w:val="28"/>
          <w:lang w:val="uk-UA"/>
        </w:rPr>
        <w:t>рам</w:t>
      </w:r>
      <w:r w:rsidR="00F2719F">
        <w:rPr>
          <w:sz w:val="28"/>
          <w:szCs w:val="28"/>
          <w:lang w:val="uk-UA"/>
        </w:rPr>
        <w:t xml:space="preserve"> (№11 - №13)</w:t>
      </w:r>
      <w:r w:rsidR="00A4578F">
        <w:rPr>
          <w:sz w:val="28"/>
          <w:szCs w:val="28"/>
          <w:lang w:val="uk-UA"/>
        </w:rPr>
        <w:t xml:space="preserve"> </w:t>
      </w:r>
      <w:r w:rsidR="00851AB9">
        <w:rPr>
          <w:sz w:val="28"/>
          <w:szCs w:val="28"/>
          <w:lang w:val="uk-UA"/>
        </w:rPr>
        <w:t xml:space="preserve">вздовж </w:t>
      </w:r>
      <w:r w:rsidR="00851AB9" w:rsidRPr="00851AB9">
        <w:rPr>
          <w:sz w:val="28"/>
          <w:szCs w:val="28"/>
          <w:lang w:val="uk-UA"/>
        </w:rPr>
        <w:t>вул.</w:t>
      </w:r>
      <w:r w:rsidR="008A623D">
        <w:rPr>
          <w:sz w:val="28"/>
          <w:szCs w:val="28"/>
          <w:lang w:val="uk-UA"/>
        </w:rPr>
        <w:t xml:space="preserve"> </w:t>
      </w:r>
      <w:r w:rsidR="009811B7">
        <w:rPr>
          <w:sz w:val="28"/>
          <w:szCs w:val="28"/>
          <w:lang w:val="uk-UA"/>
        </w:rPr>
        <w:t xml:space="preserve">Центральна </w:t>
      </w:r>
      <w:r w:rsidR="004B72C2">
        <w:rPr>
          <w:sz w:val="28"/>
          <w:szCs w:val="28"/>
          <w:lang w:val="uk-UA"/>
        </w:rPr>
        <w:t>в</w:t>
      </w:r>
      <w:r w:rsidR="00E01A40" w:rsidRPr="00E01A40">
        <w:rPr>
          <w:sz w:val="28"/>
          <w:szCs w:val="28"/>
          <w:lang w:val="uk-UA"/>
        </w:rPr>
        <w:t xml:space="preserve"> с. </w:t>
      </w:r>
      <w:r w:rsidR="00F93B53">
        <w:rPr>
          <w:sz w:val="28"/>
          <w:szCs w:val="28"/>
          <w:lang w:val="uk-UA"/>
        </w:rPr>
        <w:t>Гор</w:t>
      </w:r>
      <w:r w:rsidR="00E01A40" w:rsidRPr="00E01A40">
        <w:rPr>
          <w:sz w:val="28"/>
          <w:szCs w:val="28"/>
          <w:lang w:val="uk-UA"/>
        </w:rPr>
        <w:t>а</w:t>
      </w:r>
      <w:r w:rsidR="00624AB7">
        <w:rPr>
          <w:sz w:val="28"/>
          <w:szCs w:val="28"/>
          <w:lang w:val="uk-UA"/>
        </w:rPr>
        <w:t>,</w:t>
      </w:r>
      <w:r w:rsidR="003C5FC0">
        <w:rPr>
          <w:sz w:val="28"/>
          <w:szCs w:val="28"/>
          <w:lang w:val="uk-UA"/>
        </w:rPr>
        <w:t xml:space="preserve"> </w:t>
      </w:r>
      <w:r w:rsidR="00E76F19">
        <w:rPr>
          <w:sz w:val="28"/>
          <w:szCs w:val="28"/>
          <w:lang w:val="uk-UA"/>
        </w:rPr>
        <w:t>виконавчий комітет</w:t>
      </w:r>
      <w:r w:rsidR="00E76F19" w:rsidRPr="00E60612">
        <w:rPr>
          <w:sz w:val="28"/>
          <w:szCs w:val="28"/>
          <w:lang w:val="uk-UA"/>
        </w:rPr>
        <w:t xml:space="preserve"> Гірської сільської ради</w:t>
      </w:r>
      <w:r w:rsidR="00E76F19" w:rsidRPr="00C652A5">
        <w:rPr>
          <w:sz w:val="28"/>
          <w:szCs w:val="28"/>
          <w:lang w:val="uk-UA"/>
        </w:rPr>
        <w:t xml:space="preserve"> </w:t>
      </w:r>
      <w:r w:rsidR="00E76F19">
        <w:rPr>
          <w:sz w:val="28"/>
          <w:szCs w:val="28"/>
          <w:lang w:val="uk-UA"/>
        </w:rPr>
        <w:t xml:space="preserve">Бориспільського </w:t>
      </w:r>
      <w:r w:rsidR="00E76F19" w:rsidRPr="009F3911">
        <w:rPr>
          <w:sz w:val="28"/>
          <w:szCs w:val="28"/>
          <w:lang w:val="uk-UA"/>
        </w:rPr>
        <w:t>район</w:t>
      </w:r>
      <w:r w:rsidR="00E76F19">
        <w:rPr>
          <w:sz w:val="28"/>
          <w:szCs w:val="28"/>
          <w:lang w:val="uk-UA"/>
        </w:rPr>
        <w:t>у</w:t>
      </w:r>
      <w:r w:rsidR="00E76F19" w:rsidRPr="009F3911">
        <w:rPr>
          <w:sz w:val="28"/>
          <w:szCs w:val="28"/>
          <w:lang w:val="uk-UA"/>
        </w:rPr>
        <w:t xml:space="preserve"> Київськ</w:t>
      </w:r>
      <w:r w:rsidR="00E76F19">
        <w:rPr>
          <w:sz w:val="28"/>
          <w:szCs w:val="28"/>
          <w:lang w:val="uk-UA"/>
        </w:rPr>
        <w:t>ої</w:t>
      </w:r>
      <w:r w:rsidR="00E76F19" w:rsidRPr="009F3911">
        <w:rPr>
          <w:sz w:val="28"/>
          <w:szCs w:val="28"/>
          <w:lang w:val="uk-UA"/>
        </w:rPr>
        <w:t xml:space="preserve"> област</w:t>
      </w:r>
      <w:r w:rsidR="00E76F19">
        <w:rPr>
          <w:sz w:val="28"/>
          <w:szCs w:val="28"/>
          <w:lang w:val="uk-UA"/>
        </w:rPr>
        <w:t>і</w:t>
      </w:r>
    </w:p>
    <w:p w14:paraId="49E9968B" w14:textId="77777777" w:rsidR="00EB387B" w:rsidRDefault="00EB387B" w:rsidP="00326FB1">
      <w:pPr>
        <w:pStyle w:val="rvps2"/>
        <w:spacing w:before="0" w:beforeAutospacing="0" w:after="0" w:afterAutospacing="0" w:line="18" w:lineRule="atLeast"/>
        <w:jc w:val="both"/>
        <w:rPr>
          <w:b/>
          <w:sz w:val="28"/>
          <w:szCs w:val="28"/>
          <w:lang w:val="uk-UA"/>
        </w:rPr>
      </w:pPr>
    </w:p>
    <w:p w14:paraId="30173A52" w14:textId="11CB9396" w:rsidR="00E76F19" w:rsidRPr="008F137B" w:rsidRDefault="00E76F19" w:rsidP="00326FB1">
      <w:pPr>
        <w:pStyle w:val="rvps2"/>
        <w:spacing w:before="0" w:beforeAutospacing="0" w:after="0" w:afterAutospacing="0" w:line="18" w:lineRule="atLeast"/>
        <w:jc w:val="both"/>
        <w:rPr>
          <w:b/>
          <w:sz w:val="28"/>
          <w:szCs w:val="28"/>
          <w:lang w:val="uk-UA"/>
        </w:rPr>
      </w:pPr>
      <w:r w:rsidRPr="008F137B">
        <w:rPr>
          <w:b/>
          <w:sz w:val="28"/>
          <w:szCs w:val="28"/>
          <w:lang w:val="uk-UA"/>
        </w:rPr>
        <w:t>ВИРІШИВ:</w:t>
      </w:r>
    </w:p>
    <w:p w14:paraId="5C2B7A84" w14:textId="77777777" w:rsidR="00EB387B" w:rsidRDefault="00EB387B" w:rsidP="00326FB1">
      <w:pPr>
        <w:pStyle w:val="rvps2"/>
        <w:spacing w:before="0" w:beforeAutospacing="0" w:after="0" w:afterAutospacing="0" w:line="18" w:lineRule="atLeast"/>
        <w:ind w:firstLine="708"/>
        <w:jc w:val="both"/>
        <w:rPr>
          <w:sz w:val="28"/>
          <w:szCs w:val="28"/>
          <w:shd w:val="clear" w:color="auto" w:fill="FFFFFF"/>
          <w:lang w:val="uk-UA"/>
        </w:rPr>
      </w:pPr>
    </w:p>
    <w:p w14:paraId="06252A8B" w14:textId="19668B52" w:rsidR="00E76F19" w:rsidRPr="008E5D6F" w:rsidRDefault="00CB2735" w:rsidP="00326FB1">
      <w:pPr>
        <w:pStyle w:val="rvps2"/>
        <w:spacing w:before="0" w:beforeAutospacing="0" w:after="0" w:afterAutospacing="0" w:line="18" w:lineRule="atLeast"/>
        <w:ind w:firstLine="708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1. </w:t>
      </w:r>
      <w:r w:rsidR="00E76F19" w:rsidRPr="00690BA3">
        <w:rPr>
          <w:sz w:val="28"/>
          <w:szCs w:val="28"/>
          <w:shd w:val="clear" w:color="auto" w:fill="FFFFFF"/>
          <w:lang w:val="uk-UA"/>
        </w:rPr>
        <w:t xml:space="preserve">Погодити </w:t>
      </w:r>
      <w:r w:rsidR="00EB387B" w:rsidRPr="00EB387B">
        <w:rPr>
          <w:sz w:val="28"/>
          <w:szCs w:val="28"/>
          <w:lang w:val="uk-UA"/>
        </w:rPr>
        <w:t xml:space="preserve">ПрАТ «ДТЕК Київські Регіональні Електромережі» </w:t>
      </w:r>
      <w:proofErr w:type="spellStart"/>
      <w:r w:rsidR="0061618B" w:rsidRPr="0061618B">
        <w:rPr>
          <w:sz w:val="28"/>
          <w:szCs w:val="28"/>
          <w:shd w:val="clear" w:color="auto" w:fill="FFFFFF"/>
          <w:lang w:val="uk-UA"/>
        </w:rPr>
        <w:t>проєктован</w:t>
      </w:r>
      <w:r w:rsidR="0061618B">
        <w:rPr>
          <w:sz w:val="28"/>
          <w:szCs w:val="28"/>
          <w:shd w:val="clear" w:color="auto" w:fill="FFFFFF"/>
          <w:lang w:val="uk-UA"/>
        </w:rPr>
        <w:t>е</w:t>
      </w:r>
      <w:proofErr w:type="spellEnd"/>
      <w:r w:rsidR="0061618B" w:rsidRPr="0061618B">
        <w:rPr>
          <w:sz w:val="28"/>
          <w:szCs w:val="28"/>
          <w:shd w:val="clear" w:color="auto" w:fill="FFFFFF"/>
          <w:lang w:val="uk-UA"/>
        </w:rPr>
        <w:t xml:space="preserve"> місц</w:t>
      </w:r>
      <w:r w:rsidR="0061618B">
        <w:rPr>
          <w:sz w:val="28"/>
          <w:szCs w:val="28"/>
          <w:shd w:val="clear" w:color="auto" w:fill="FFFFFF"/>
          <w:lang w:val="uk-UA"/>
        </w:rPr>
        <w:t>е</w:t>
      </w:r>
      <w:r w:rsidR="0061618B" w:rsidRPr="0061618B">
        <w:rPr>
          <w:sz w:val="28"/>
          <w:szCs w:val="28"/>
          <w:shd w:val="clear" w:color="auto" w:fill="FFFFFF"/>
          <w:lang w:val="uk-UA"/>
        </w:rPr>
        <w:t xml:space="preserve"> розташування об’єктів енергетики згідно план-траси прокладання електричних мереж </w:t>
      </w:r>
      <w:r w:rsidR="00DC1C16">
        <w:rPr>
          <w:sz w:val="28"/>
          <w:szCs w:val="28"/>
          <w:shd w:val="clear" w:color="auto" w:fill="FFFFFF"/>
          <w:lang w:val="uk-UA"/>
        </w:rPr>
        <w:t>в</w:t>
      </w:r>
      <w:r w:rsidR="00E01A40" w:rsidRPr="00E01A40">
        <w:rPr>
          <w:sz w:val="28"/>
          <w:szCs w:val="28"/>
          <w:shd w:val="clear" w:color="auto" w:fill="FFFFFF"/>
          <w:lang w:val="uk-UA"/>
        </w:rPr>
        <w:t xml:space="preserve"> с. </w:t>
      </w:r>
      <w:r w:rsidR="000B4DBC">
        <w:rPr>
          <w:sz w:val="28"/>
          <w:szCs w:val="28"/>
          <w:shd w:val="clear" w:color="auto" w:fill="FFFFFF"/>
          <w:lang w:val="uk-UA"/>
        </w:rPr>
        <w:t>Гора</w:t>
      </w:r>
      <w:r w:rsidR="009436BA" w:rsidRPr="009436BA">
        <w:rPr>
          <w:sz w:val="28"/>
          <w:szCs w:val="28"/>
          <w:shd w:val="clear" w:color="auto" w:fill="FFFFFF"/>
          <w:lang w:val="uk-UA"/>
        </w:rPr>
        <w:t xml:space="preserve">, розробленої в складі </w:t>
      </w:r>
      <w:proofErr w:type="spellStart"/>
      <w:r w:rsidR="009436BA" w:rsidRPr="009436BA">
        <w:rPr>
          <w:sz w:val="28"/>
          <w:szCs w:val="28"/>
          <w:shd w:val="clear" w:color="auto" w:fill="FFFFFF"/>
          <w:lang w:val="uk-UA"/>
        </w:rPr>
        <w:t>проєктної</w:t>
      </w:r>
      <w:proofErr w:type="spellEnd"/>
      <w:r w:rsidR="009436BA" w:rsidRPr="009436BA">
        <w:rPr>
          <w:sz w:val="28"/>
          <w:szCs w:val="28"/>
          <w:shd w:val="clear" w:color="auto" w:fill="FFFFFF"/>
          <w:lang w:val="uk-UA"/>
        </w:rPr>
        <w:t xml:space="preserve"> документації:</w:t>
      </w:r>
      <w:r w:rsidR="000B4DBC">
        <w:rPr>
          <w:sz w:val="28"/>
          <w:szCs w:val="28"/>
          <w:shd w:val="clear" w:color="auto" w:fill="FFFFFF"/>
          <w:lang w:val="uk-UA"/>
        </w:rPr>
        <w:t xml:space="preserve"> </w:t>
      </w:r>
      <w:r w:rsidR="0091634E" w:rsidRPr="0091634E">
        <w:rPr>
          <w:bCs/>
          <w:sz w:val="28"/>
          <w:szCs w:val="28"/>
          <w:lang w:val="uk-UA" w:eastAsia="uk-UA"/>
        </w:rPr>
        <w:t>«</w:t>
      </w:r>
      <w:r w:rsidR="009039EC" w:rsidRPr="003536EF">
        <w:rPr>
          <w:bCs/>
          <w:sz w:val="28"/>
          <w:szCs w:val="28"/>
          <w:lang w:val="uk-UA" w:eastAsia="uk-UA"/>
        </w:rPr>
        <w:t xml:space="preserve">Реконструкція </w:t>
      </w:r>
      <w:r w:rsidR="009039EC">
        <w:rPr>
          <w:bCs/>
          <w:sz w:val="28"/>
          <w:szCs w:val="28"/>
          <w:lang w:val="uk-UA" w:eastAsia="uk-UA"/>
        </w:rPr>
        <w:t>ТП-1846</w:t>
      </w:r>
      <w:r w:rsidR="009039EC" w:rsidRPr="006D61BD">
        <w:rPr>
          <w:bCs/>
          <w:sz w:val="28"/>
          <w:szCs w:val="28"/>
          <w:lang w:val="uk-UA" w:eastAsia="uk-UA"/>
        </w:rPr>
        <w:t xml:space="preserve"> </w:t>
      </w:r>
      <w:r w:rsidR="009039EC" w:rsidRPr="003536EF">
        <w:rPr>
          <w:bCs/>
          <w:sz w:val="28"/>
          <w:szCs w:val="28"/>
          <w:lang w:val="uk-UA" w:eastAsia="uk-UA"/>
        </w:rPr>
        <w:t xml:space="preserve">для </w:t>
      </w:r>
      <w:r w:rsidR="009039EC">
        <w:rPr>
          <w:bCs/>
          <w:sz w:val="28"/>
          <w:szCs w:val="28"/>
          <w:lang w:val="uk-UA" w:eastAsia="uk-UA"/>
        </w:rPr>
        <w:t xml:space="preserve">забезпечення електропостачання за </w:t>
      </w:r>
      <w:proofErr w:type="spellStart"/>
      <w:r w:rsidR="009039EC">
        <w:rPr>
          <w:bCs/>
          <w:sz w:val="28"/>
          <w:szCs w:val="28"/>
          <w:lang w:val="uk-UA" w:eastAsia="uk-UA"/>
        </w:rPr>
        <w:t>адресою</w:t>
      </w:r>
      <w:proofErr w:type="spellEnd"/>
      <w:r w:rsidR="009039EC">
        <w:rPr>
          <w:bCs/>
          <w:sz w:val="28"/>
          <w:szCs w:val="28"/>
          <w:lang w:val="uk-UA" w:eastAsia="uk-UA"/>
        </w:rPr>
        <w:t>:</w:t>
      </w:r>
      <w:r w:rsidR="009039EC" w:rsidRPr="003536EF">
        <w:rPr>
          <w:bCs/>
          <w:sz w:val="28"/>
          <w:szCs w:val="28"/>
          <w:lang w:val="uk-UA" w:eastAsia="uk-UA"/>
        </w:rPr>
        <w:t xml:space="preserve"> Київська обл</w:t>
      </w:r>
      <w:r w:rsidR="009039EC">
        <w:rPr>
          <w:bCs/>
          <w:sz w:val="28"/>
          <w:szCs w:val="28"/>
          <w:lang w:val="uk-UA" w:eastAsia="uk-UA"/>
        </w:rPr>
        <w:t>асть</w:t>
      </w:r>
      <w:r w:rsidR="009039EC" w:rsidRPr="003536EF">
        <w:rPr>
          <w:bCs/>
          <w:sz w:val="28"/>
          <w:szCs w:val="28"/>
          <w:lang w:val="uk-UA" w:eastAsia="uk-UA"/>
        </w:rPr>
        <w:t>, Бориспільський р</w:t>
      </w:r>
      <w:r w:rsidR="009039EC">
        <w:rPr>
          <w:bCs/>
          <w:sz w:val="28"/>
          <w:szCs w:val="28"/>
          <w:lang w:val="uk-UA" w:eastAsia="uk-UA"/>
        </w:rPr>
        <w:t>айо</w:t>
      </w:r>
      <w:r w:rsidR="009039EC" w:rsidRPr="003536EF">
        <w:rPr>
          <w:bCs/>
          <w:sz w:val="28"/>
          <w:szCs w:val="28"/>
          <w:lang w:val="uk-UA" w:eastAsia="uk-UA"/>
        </w:rPr>
        <w:t>н,</w:t>
      </w:r>
      <w:r w:rsidR="009039EC">
        <w:rPr>
          <w:bCs/>
          <w:sz w:val="28"/>
          <w:szCs w:val="28"/>
          <w:lang w:val="uk-UA" w:eastAsia="uk-UA"/>
        </w:rPr>
        <w:t xml:space="preserve"> </w:t>
      </w:r>
      <w:proofErr w:type="spellStart"/>
      <w:r w:rsidR="009039EC" w:rsidRPr="003536EF">
        <w:rPr>
          <w:bCs/>
          <w:sz w:val="28"/>
          <w:szCs w:val="28"/>
          <w:lang w:val="uk-UA" w:eastAsia="uk-UA"/>
        </w:rPr>
        <w:t>с.</w:t>
      </w:r>
      <w:r w:rsidR="009039EC">
        <w:rPr>
          <w:bCs/>
          <w:sz w:val="28"/>
          <w:szCs w:val="28"/>
          <w:lang w:val="uk-UA" w:eastAsia="uk-UA"/>
        </w:rPr>
        <w:t>Гор</w:t>
      </w:r>
      <w:r w:rsidR="009039EC" w:rsidRPr="003536EF">
        <w:rPr>
          <w:bCs/>
          <w:sz w:val="28"/>
          <w:szCs w:val="28"/>
          <w:lang w:val="uk-UA" w:eastAsia="uk-UA"/>
        </w:rPr>
        <w:t>а</w:t>
      </w:r>
      <w:proofErr w:type="spellEnd"/>
      <w:r w:rsidR="009039EC" w:rsidRPr="003536EF">
        <w:rPr>
          <w:bCs/>
          <w:sz w:val="28"/>
          <w:szCs w:val="28"/>
          <w:lang w:val="uk-UA" w:eastAsia="uk-UA"/>
        </w:rPr>
        <w:t xml:space="preserve">, </w:t>
      </w:r>
      <w:proofErr w:type="spellStart"/>
      <w:r w:rsidR="009039EC" w:rsidRPr="003536EF">
        <w:rPr>
          <w:bCs/>
          <w:sz w:val="28"/>
          <w:szCs w:val="28"/>
          <w:lang w:val="uk-UA" w:eastAsia="uk-UA"/>
        </w:rPr>
        <w:t>кад</w:t>
      </w:r>
      <w:proofErr w:type="spellEnd"/>
      <w:r w:rsidR="009039EC" w:rsidRPr="003536EF">
        <w:rPr>
          <w:bCs/>
          <w:sz w:val="28"/>
          <w:szCs w:val="28"/>
          <w:lang w:val="uk-UA" w:eastAsia="uk-UA"/>
        </w:rPr>
        <w:t>.№ 322088</w:t>
      </w:r>
      <w:r w:rsidR="009039EC">
        <w:rPr>
          <w:bCs/>
          <w:sz w:val="28"/>
          <w:szCs w:val="28"/>
          <w:lang w:val="uk-UA" w:eastAsia="uk-UA"/>
        </w:rPr>
        <w:t>32</w:t>
      </w:r>
      <w:r w:rsidR="009039EC" w:rsidRPr="003536EF">
        <w:rPr>
          <w:bCs/>
          <w:sz w:val="28"/>
          <w:szCs w:val="28"/>
          <w:lang w:val="uk-UA" w:eastAsia="uk-UA"/>
        </w:rPr>
        <w:t>0</w:t>
      </w:r>
      <w:r w:rsidR="009039EC">
        <w:rPr>
          <w:bCs/>
          <w:sz w:val="28"/>
          <w:szCs w:val="28"/>
          <w:lang w:val="uk-UA" w:eastAsia="uk-UA"/>
        </w:rPr>
        <w:t>0</w:t>
      </w:r>
      <w:r w:rsidR="009039EC" w:rsidRPr="003536EF">
        <w:rPr>
          <w:bCs/>
          <w:sz w:val="28"/>
          <w:szCs w:val="28"/>
          <w:lang w:val="uk-UA" w:eastAsia="uk-UA"/>
        </w:rPr>
        <w:t>:0</w:t>
      </w:r>
      <w:r w:rsidR="009039EC">
        <w:rPr>
          <w:bCs/>
          <w:sz w:val="28"/>
          <w:szCs w:val="28"/>
          <w:lang w:val="uk-UA" w:eastAsia="uk-UA"/>
        </w:rPr>
        <w:t>2</w:t>
      </w:r>
      <w:r w:rsidR="009039EC" w:rsidRPr="003536EF">
        <w:rPr>
          <w:bCs/>
          <w:sz w:val="28"/>
          <w:szCs w:val="28"/>
          <w:lang w:val="uk-UA" w:eastAsia="uk-UA"/>
        </w:rPr>
        <w:t>:0</w:t>
      </w:r>
      <w:r w:rsidR="009039EC">
        <w:rPr>
          <w:bCs/>
          <w:sz w:val="28"/>
          <w:szCs w:val="28"/>
          <w:lang w:val="uk-UA" w:eastAsia="uk-UA"/>
        </w:rPr>
        <w:t>0</w:t>
      </w:r>
      <w:r w:rsidR="009039EC" w:rsidRPr="003536EF">
        <w:rPr>
          <w:bCs/>
          <w:sz w:val="28"/>
          <w:szCs w:val="28"/>
          <w:lang w:val="uk-UA" w:eastAsia="uk-UA"/>
        </w:rPr>
        <w:t>1:</w:t>
      </w:r>
      <w:r w:rsidR="009039EC">
        <w:rPr>
          <w:bCs/>
          <w:sz w:val="28"/>
          <w:szCs w:val="28"/>
          <w:lang w:val="uk-UA" w:eastAsia="uk-UA"/>
        </w:rPr>
        <w:t>2361,</w:t>
      </w:r>
      <w:r w:rsidR="009039EC" w:rsidRPr="00A57CE9">
        <w:rPr>
          <w:bCs/>
          <w:sz w:val="28"/>
          <w:szCs w:val="28"/>
          <w:lang w:val="uk-UA" w:eastAsia="uk-UA"/>
        </w:rPr>
        <w:t xml:space="preserve"> </w:t>
      </w:r>
      <w:r w:rsidR="009039EC">
        <w:rPr>
          <w:bCs/>
          <w:sz w:val="28"/>
          <w:szCs w:val="28"/>
          <w:lang w:val="uk-UA" w:eastAsia="uk-UA"/>
        </w:rPr>
        <w:t>замовник: Тищенко Володимир Ігорович</w:t>
      </w:r>
      <w:r w:rsidR="0091634E" w:rsidRPr="0091634E">
        <w:rPr>
          <w:bCs/>
          <w:sz w:val="28"/>
          <w:szCs w:val="28"/>
          <w:lang w:val="uk-UA" w:eastAsia="uk-UA"/>
        </w:rPr>
        <w:t>»</w:t>
      </w:r>
      <w:r w:rsidR="00C363EC">
        <w:rPr>
          <w:bCs/>
          <w:sz w:val="28"/>
          <w:szCs w:val="28"/>
          <w:lang w:val="uk-UA" w:eastAsia="uk-UA"/>
        </w:rPr>
        <w:t>,</w:t>
      </w:r>
      <w:r w:rsidR="009039EC">
        <w:rPr>
          <w:bCs/>
          <w:sz w:val="28"/>
          <w:szCs w:val="28"/>
          <w:lang w:val="uk-UA" w:eastAsia="uk-UA"/>
        </w:rPr>
        <w:t xml:space="preserve"> за умови прокладення електричних мереж підземним способом </w:t>
      </w:r>
      <w:r w:rsidR="0050474C" w:rsidRPr="0050474C">
        <w:rPr>
          <w:bCs/>
          <w:sz w:val="28"/>
          <w:szCs w:val="28"/>
          <w:lang w:val="uk-UA" w:eastAsia="uk-UA"/>
        </w:rPr>
        <w:t xml:space="preserve">довжиною 28м </w:t>
      </w:r>
      <w:r w:rsidR="009039EC">
        <w:rPr>
          <w:bCs/>
          <w:sz w:val="28"/>
          <w:szCs w:val="28"/>
          <w:lang w:val="uk-UA" w:eastAsia="uk-UA"/>
        </w:rPr>
        <w:t xml:space="preserve">в частині план-траси </w:t>
      </w:r>
      <w:r w:rsidR="009F0C42">
        <w:rPr>
          <w:bCs/>
          <w:sz w:val="28"/>
          <w:szCs w:val="28"/>
          <w:lang w:val="uk-UA" w:eastAsia="uk-UA"/>
        </w:rPr>
        <w:t xml:space="preserve">від </w:t>
      </w:r>
      <w:proofErr w:type="spellStart"/>
      <w:r w:rsidR="009F0C42" w:rsidRPr="009F0C42">
        <w:rPr>
          <w:bCs/>
          <w:sz w:val="28"/>
          <w:szCs w:val="28"/>
          <w:lang w:val="uk-UA" w:eastAsia="uk-UA"/>
        </w:rPr>
        <w:t>проєктної</w:t>
      </w:r>
      <w:proofErr w:type="spellEnd"/>
      <w:r w:rsidR="009F0C42">
        <w:rPr>
          <w:bCs/>
          <w:sz w:val="28"/>
          <w:szCs w:val="28"/>
          <w:lang w:val="uk-UA" w:eastAsia="uk-UA"/>
        </w:rPr>
        <w:t xml:space="preserve"> опори №11 </w:t>
      </w:r>
      <w:r w:rsidR="008F59F8">
        <w:rPr>
          <w:bCs/>
          <w:sz w:val="28"/>
          <w:szCs w:val="28"/>
          <w:lang w:val="uk-UA" w:eastAsia="uk-UA"/>
        </w:rPr>
        <w:t xml:space="preserve">до </w:t>
      </w:r>
      <w:proofErr w:type="spellStart"/>
      <w:r w:rsidR="008F59F8">
        <w:rPr>
          <w:bCs/>
          <w:sz w:val="28"/>
          <w:szCs w:val="28"/>
          <w:lang w:val="uk-UA" w:eastAsia="uk-UA"/>
        </w:rPr>
        <w:t>проєктн</w:t>
      </w:r>
      <w:r w:rsidR="000F22B1">
        <w:rPr>
          <w:bCs/>
          <w:sz w:val="28"/>
          <w:szCs w:val="28"/>
          <w:lang w:val="uk-UA" w:eastAsia="uk-UA"/>
        </w:rPr>
        <w:t>о</w:t>
      </w:r>
      <w:r w:rsidR="008F59F8">
        <w:rPr>
          <w:bCs/>
          <w:sz w:val="28"/>
          <w:szCs w:val="28"/>
          <w:lang w:val="uk-UA" w:eastAsia="uk-UA"/>
        </w:rPr>
        <w:t>ї</w:t>
      </w:r>
      <w:proofErr w:type="spellEnd"/>
      <w:r w:rsidR="008F59F8">
        <w:rPr>
          <w:bCs/>
          <w:sz w:val="28"/>
          <w:szCs w:val="28"/>
          <w:lang w:val="uk-UA" w:eastAsia="uk-UA"/>
        </w:rPr>
        <w:t xml:space="preserve"> опори №13</w:t>
      </w:r>
      <w:r w:rsidR="000F22B1">
        <w:rPr>
          <w:bCs/>
          <w:sz w:val="28"/>
          <w:szCs w:val="28"/>
          <w:lang w:val="uk-UA" w:eastAsia="uk-UA"/>
        </w:rPr>
        <w:t>(</w:t>
      </w:r>
      <w:r w:rsidR="000F22B1" w:rsidRPr="000F22B1">
        <w:rPr>
          <w:lang w:val="uk-UA"/>
        </w:rPr>
        <w:t xml:space="preserve"> </w:t>
      </w:r>
      <w:r w:rsidR="000F22B1" w:rsidRPr="000F22B1">
        <w:rPr>
          <w:bCs/>
          <w:sz w:val="28"/>
          <w:szCs w:val="28"/>
          <w:lang w:val="uk-UA" w:eastAsia="uk-UA"/>
        </w:rPr>
        <w:t xml:space="preserve">без встановлення </w:t>
      </w:r>
      <w:proofErr w:type="spellStart"/>
      <w:r w:rsidR="000F22B1" w:rsidRPr="000F22B1">
        <w:rPr>
          <w:bCs/>
          <w:sz w:val="28"/>
          <w:szCs w:val="28"/>
          <w:lang w:val="uk-UA" w:eastAsia="uk-UA"/>
        </w:rPr>
        <w:t>проєктної</w:t>
      </w:r>
      <w:proofErr w:type="spellEnd"/>
      <w:r w:rsidR="000F22B1" w:rsidRPr="000F22B1">
        <w:rPr>
          <w:bCs/>
          <w:sz w:val="28"/>
          <w:szCs w:val="28"/>
          <w:lang w:val="uk-UA" w:eastAsia="uk-UA"/>
        </w:rPr>
        <w:t xml:space="preserve"> оп</w:t>
      </w:r>
      <w:r w:rsidR="000F22B1">
        <w:rPr>
          <w:bCs/>
          <w:sz w:val="28"/>
          <w:szCs w:val="28"/>
          <w:lang w:val="uk-UA" w:eastAsia="uk-UA"/>
        </w:rPr>
        <w:t>о</w:t>
      </w:r>
      <w:r w:rsidR="000F22B1" w:rsidRPr="000F22B1">
        <w:rPr>
          <w:bCs/>
          <w:sz w:val="28"/>
          <w:szCs w:val="28"/>
          <w:lang w:val="uk-UA" w:eastAsia="uk-UA"/>
        </w:rPr>
        <w:t>ри №12</w:t>
      </w:r>
      <w:r w:rsidR="000F22B1">
        <w:rPr>
          <w:bCs/>
          <w:sz w:val="28"/>
          <w:szCs w:val="28"/>
          <w:lang w:val="uk-UA" w:eastAsia="uk-UA"/>
        </w:rPr>
        <w:t>)</w:t>
      </w:r>
      <w:r w:rsidR="00C363EC">
        <w:rPr>
          <w:bCs/>
          <w:sz w:val="28"/>
          <w:szCs w:val="28"/>
          <w:lang w:val="uk-UA" w:eastAsia="uk-UA"/>
        </w:rPr>
        <w:t>, що прокладається під дорожнім покриттям автошляху Т-10-16</w:t>
      </w:r>
      <w:r w:rsidR="000F22B1">
        <w:rPr>
          <w:bCs/>
          <w:sz w:val="28"/>
          <w:szCs w:val="28"/>
          <w:lang w:val="uk-UA" w:eastAsia="uk-UA"/>
        </w:rPr>
        <w:t>.</w:t>
      </w:r>
    </w:p>
    <w:p w14:paraId="1A72F1A5" w14:textId="06EDCD92" w:rsidR="008B3A27" w:rsidRPr="00EF21E9" w:rsidRDefault="00E76F19" w:rsidP="00326FB1">
      <w:pPr>
        <w:pStyle w:val="rvps2"/>
        <w:spacing w:before="0" w:beforeAutospacing="0" w:after="0" w:afterAutospacing="0" w:line="18" w:lineRule="atLeast"/>
        <w:ind w:firstLine="708"/>
        <w:jc w:val="both"/>
        <w:rPr>
          <w:sz w:val="28"/>
          <w:szCs w:val="28"/>
          <w:shd w:val="clear" w:color="auto" w:fill="FFFFFF"/>
          <w:lang w:val="uk-UA"/>
        </w:rPr>
      </w:pPr>
      <w:r w:rsidRPr="00EF21E9">
        <w:rPr>
          <w:sz w:val="28"/>
          <w:szCs w:val="28"/>
          <w:shd w:val="clear" w:color="auto" w:fill="FFFFFF"/>
          <w:lang w:val="uk-UA"/>
        </w:rPr>
        <w:t xml:space="preserve">2. </w:t>
      </w:r>
      <w:r w:rsidR="008B3A27" w:rsidRPr="00EF21E9">
        <w:rPr>
          <w:sz w:val="28"/>
          <w:szCs w:val="28"/>
          <w:shd w:val="clear" w:color="auto" w:fill="FFFFFF"/>
          <w:lang w:val="uk-UA"/>
        </w:rPr>
        <w:t xml:space="preserve">Зобов’язати </w:t>
      </w:r>
      <w:r w:rsidR="008B3A27">
        <w:rPr>
          <w:sz w:val="28"/>
          <w:szCs w:val="28"/>
          <w:shd w:val="clear" w:color="auto" w:fill="FFFFFF"/>
          <w:lang w:val="uk-UA"/>
        </w:rPr>
        <w:t xml:space="preserve">виконавця робіт відповідно Робочого </w:t>
      </w:r>
      <w:proofErr w:type="spellStart"/>
      <w:r w:rsidR="008B3A27">
        <w:rPr>
          <w:sz w:val="28"/>
          <w:szCs w:val="28"/>
          <w:shd w:val="clear" w:color="auto" w:fill="FFFFFF"/>
          <w:lang w:val="uk-UA"/>
        </w:rPr>
        <w:t>проєкту</w:t>
      </w:r>
      <w:proofErr w:type="spellEnd"/>
      <w:r w:rsidR="008B3A27" w:rsidRPr="00EF21E9">
        <w:rPr>
          <w:sz w:val="28"/>
          <w:szCs w:val="28"/>
          <w:shd w:val="clear" w:color="auto" w:fill="FFFFFF"/>
          <w:lang w:val="uk-UA"/>
        </w:rPr>
        <w:t>:</w:t>
      </w:r>
    </w:p>
    <w:p w14:paraId="46AD0475" w14:textId="64B98BF4" w:rsidR="008B3A27" w:rsidRDefault="007576EC" w:rsidP="00326FB1">
      <w:pPr>
        <w:pStyle w:val="rvps2"/>
        <w:spacing w:before="0" w:beforeAutospacing="0" w:after="0" w:afterAutospacing="0" w:line="18" w:lineRule="atLeast"/>
        <w:ind w:firstLine="708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>2.1</w:t>
      </w:r>
      <w:r w:rsidR="00DF42AD">
        <w:rPr>
          <w:sz w:val="28"/>
          <w:szCs w:val="28"/>
          <w:shd w:val="clear" w:color="auto" w:fill="FFFFFF"/>
          <w:lang w:val="uk-UA"/>
        </w:rPr>
        <w:t xml:space="preserve"> </w:t>
      </w:r>
      <w:r w:rsidR="008B3A27" w:rsidRPr="00B912D3">
        <w:rPr>
          <w:sz w:val="28"/>
          <w:szCs w:val="28"/>
          <w:shd w:val="clear" w:color="auto" w:fill="FFFFFF"/>
          <w:lang w:val="uk-UA"/>
        </w:rPr>
        <w:t>погодити проходження напрямку траси електричних мереж з власниками або балансоутримувачами інженерних мереж в межах території проведення робіт</w:t>
      </w:r>
      <w:r w:rsidR="008B3A27">
        <w:rPr>
          <w:sz w:val="28"/>
          <w:szCs w:val="28"/>
          <w:shd w:val="clear" w:color="auto" w:fill="FFFFFF"/>
          <w:lang w:val="uk-UA"/>
        </w:rPr>
        <w:t>;</w:t>
      </w:r>
    </w:p>
    <w:p w14:paraId="7690DB36" w14:textId="3D3AFEC3" w:rsidR="008B3A27" w:rsidRDefault="007576EC" w:rsidP="00326FB1">
      <w:pPr>
        <w:pStyle w:val="rvps2"/>
        <w:spacing w:before="0" w:beforeAutospacing="0" w:after="0" w:afterAutospacing="0" w:line="18" w:lineRule="atLeast"/>
        <w:ind w:firstLine="708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2.2 </w:t>
      </w:r>
      <w:r w:rsidR="008B3A27">
        <w:rPr>
          <w:sz w:val="28"/>
          <w:szCs w:val="28"/>
          <w:shd w:val="clear" w:color="auto" w:fill="FFFFFF"/>
          <w:lang w:val="uk-UA"/>
        </w:rPr>
        <w:t xml:space="preserve">до початку проведення земельних робіт </w:t>
      </w:r>
      <w:r w:rsidR="00326FB1">
        <w:rPr>
          <w:sz w:val="28"/>
          <w:szCs w:val="28"/>
          <w:shd w:val="clear" w:color="auto" w:fill="FFFFFF"/>
          <w:lang w:val="uk-UA"/>
        </w:rPr>
        <w:t>отримати</w:t>
      </w:r>
      <w:r w:rsidR="008B3A27">
        <w:rPr>
          <w:sz w:val="28"/>
          <w:szCs w:val="28"/>
          <w:shd w:val="clear" w:color="auto" w:fill="FFFFFF"/>
          <w:lang w:val="uk-UA"/>
        </w:rPr>
        <w:t xml:space="preserve"> дозв</w:t>
      </w:r>
      <w:r w:rsidR="00326FB1">
        <w:rPr>
          <w:sz w:val="28"/>
          <w:szCs w:val="28"/>
          <w:shd w:val="clear" w:color="auto" w:fill="FFFFFF"/>
          <w:lang w:val="uk-UA"/>
        </w:rPr>
        <w:t>іл</w:t>
      </w:r>
      <w:r w:rsidR="008B3A27">
        <w:rPr>
          <w:sz w:val="28"/>
          <w:szCs w:val="28"/>
          <w:shd w:val="clear" w:color="auto" w:fill="FFFFFF"/>
          <w:lang w:val="uk-UA"/>
        </w:rPr>
        <w:t xml:space="preserve"> </w:t>
      </w:r>
      <w:r w:rsidR="00DF42AD">
        <w:rPr>
          <w:sz w:val="28"/>
          <w:szCs w:val="28"/>
          <w:shd w:val="clear" w:color="auto" w:fill="FFFFFF"/>
          <w:lang w:val="uk-UA"/>
        </w:rPr>
        <w:t xml:space="preserve">виконавчих органів Гірської сільської ради </w:t>
      </w:r>
      <w:r w:rsidR="008B3A27">
        <w:rPr>
          <w:sz w:val="28"/>
          <w:szCs w:val="28"/>
          <w:shd w:val="clear" w:color="auto" w:fill="FFFFFF"/>
          <w:lang w:val="uk-UA"/>
        </w:rPr>
        <w:t xml:space="preserve">на порушення об’єктів благоустрою. </w:t>
      </w:r>
    </w:p>
    <w:p w14:paraId="64EC5B87" w14:textId="2E36973C" w:rsidR="00E76F19" w:rsidRPr="007413D9" w:rsidRDefault="00E76F19" w:rsidP="00326FB1">
      <w:pPr>
        <w:pStyle w:val="rvps2"/>
        <w:spacing w:before="0" w:beforeAutospacing="0" w:after="0" w:afterAutospacing="0" w:line="18" w:lineRule="atLeast"/>
        <w:ind w:firstLine="708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>3</w:t>
      </w:r>
      <w:r w:rsidRPr="007413D9">
        <w:rPr>
          <w:sz w:val="28"/>
          <w:szCs w:val="28"/>
          <w:shd w:val="clear" w:color="auto" w:fill="FFFFFF"/>
          <w:lang w:val="uk-UA"/>
        </w:rPr>
        <w:t xml:space="preserve">. </w:t>
      </w:r>
      <w:r>
        <w:rPr>
          <w:sz w:val="28"/>
          <w:szCs w:val="28"/>
          <w:shd w:val="clear" w:color="auto" w:fill="FFFFFF"/>
          <w:lang w:val="uk-UA"/>
        </w:rPr>
        <w:t xml:space="preserve"> </w:t>
      </w:r>
      <w:r w:rsidRPr="007413D9">
        <w:rPr>
          <w:sz w:val="28"/>
          <w:szCs w:val="28"/>
          <w:shd w:val="clear" w:color="auto" w:fill="FFFFFF"/>
          <w:lang w:val="uk-UA"/>
        </w:rPr>
        <w:t>Контроль за виконання даного рішення покласти на виконавчий комітет Гірської сільської ради.</w:t>
      </w:r>
    </w:p>
    <w:p w14:paraId="5A8028E7" w14:textId="77777777" w:rsidR="00E76F19" w:rsidRDefault="00E76F19" w:rsidP="00326FB1">
      <w:pPr>
        <w:spacing w:after="0" w:line="18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AB9FCEB" w14:textId="38A8769F" w:rsidR="001C5C72" w:rsidRDefault="00E76F19" w:rsidP="00737F91">
      <w:pPr>
        <w:spacing w:after="0" w:line="18" w:lineRule="atLeast"/>
        <w:jc w:val="both"/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Сільський голова                                                                        Роман ДМИТРІВ</w:t>
      </w:r>
    </w:p>
    <w:sectPr w:rsidR="001C5C72" w:rsidSect="00A05E09">
      <w:pgSz w:w="11906" w:h="16838"/>
      <w:pgMar w:top="238" w:right="567" w:bottom="142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581BF6"/>
    <w:multiLevelType w:val="hybridMultilevel"/>
    <w:tmpl w:val="7EC6E662"/>
    <w:lvl w:ilvl="0" w:tplc="92A09C9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2911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8AA"/>
    <w:rsid w:val="00015694"/>
    <w:rsid w:val="00016064"/>
    <w:rsid w:val="00062E69"/>
    <w:rsid w:val="000B32B8"/>
    <w:rsid w:val="000B4DBC"/>
    <w:rsid w:val="000E6DFF"/>
    <w:rsid w:val="000F22B1"/>
    <w:rsid w:val="001274B9"/>
    <w:rsid w:val="00143213"/>
    <w:rsid w:val="00160063"/>
    <w:rsid w:val="00185023"/>
    <w:rsid w:val="0018551B"/>
    <w:rsid w:val="001C5C72"/>
    <w:rsid w:val="001E318B"/>
    <w:rsid w:val="001F0653"/>
    <w:rsid w:val="001F55F7"/>
    <w:rsid w:val="00206721"/>
    <w:rsid w:val="00260C5F"/>
    <w:rsid w:val="00281D1B"/>
    <w:rsid w:val="00283E9C"/>
    <w:rsid w:val="00284955"/>
    <w:rsid w:val="002A0AC4"/>
    <w:rsid w:val="002A3B81"/>
    <w:rsid w:val="002B68AA"/>
    <w:rsid w:val="002B7D3F"/>
    <w:rsid w:val="002E165C"/>
    <w:rsid w:val="002E7A18"/>
    <w:rsid w:val="00326FB1"/>
    <w:rsid w:val="0033137D"/>
    <w:rsid w:val="003536EF"/>
    <w:rsid w:val="00361BD2"/>
    <w:rsid w:val="003B7A62"/>
    <w:rsid w:val="003C5FC0"/>
    <w:rsid w:val="003F5AE2"/>
    <w:rsid w:val="004345E9"/>
    <w:rsid w:val="004756F4"/>
    <w:rsid w:val="0048075F"/>
    <w:rsid w:val="00492F07"/>
    <w:rsid w:val="004B0099"/>
    <w:rsid w:val="004B4B79"/>
    <w:rsid w:val="004B72C2"/>
    <w:rsid w:val="004E783E"/>
    <w:rsid w:val="004F5718"/>
    <w:rsid w:val="004F7CC0"/>
    <w:rsid w:val="0050474C"/>
    <w:rsid w:val="00515A6F"/>
    <w:rsid w:val="00533EA9"/>
    <w:rsid w:val="005361D3"/>
    <w:rsid w:val="0054186D"/>
    <w:rsid w:val="0054299D"/>
    <w:rsid w:val="00543285"/>
    <w:rsid w:val="00585AD1"/>
    <w:rsid w:val="005C0A4E"/>
    <w:rsid w:val="005F7D41"/>
    <w:rsid w:val="0061618B"/>
    <w:rsid w:val="00624AB7"/>
    <w:rsid w:val="00664EEC"/>
    <w:rsid w:val="00692C14"/>
    <w:rsid w:val="006B18D0"/>
    <w:rsid w:val="006B1DBC"/>
    <w:rsid w:val="006B3CF6"/>
    <w:rsid w:val="006D61BD"/>
    <w:rsid w:val="00731D81"/>
    <w:rsid w:val="00737F91"/>
    <w:rsid w:val="007576EC"/>
    <w:rsid w:val="00770CE3"/>
    <w:rsid w:val="00771720"/>
    <w:rsid w:val="007A6F77"/>
    <w:rsid w:val="007B6218"/>
    <w:rsid w:val="007D24DA"/>
    <w:rsid w:val="007D7E3D"/>
    <w:rsid w:val="00800AA9"/>
    <w:rsid w:val="00803179"/>
    <w:rsid w:val="008036E9"/>
    <w:rsid w:val="008201F6"/>
    <w:rsid w:val="008374DE"/>
    <w:rsid w:val="0084519F"/>
    <w:rsid w:val="00851AB9"/>
    <w:rsid w:val="00886AE2"/>
    <w:rsid w:val="008A623D"/>
    <w:rsid w:val="008B3A27"/>
    <w:rsid w:val="008C0A18"/>
    <w:rsid w:val="008E2999"/>
    <w:rsid w:val="008E6C38"/>
    <w:rsid w:val="008F3591"/>
    <w:rsid w:val="008F59F8"/>
    <w:rsid w:val="009039EC"/>
    <w:rsid w:val="00910593"/>
    <w:rsid w:val="0091634E"/>
    <w:rsid w:val="00937BF0"/>
    <w:rsid w:val="00941D60"/>
    <w:rsid w:val="009436BA"/>
    <w:rsid w:val="00960B51"/>
    <w:rsid w:val="009811B7"/>
    <w:rsid w:val="00981F38"/>
    <w:rsid w:val="00996FA5"/>
    <w:rsid w:val="009F0C42"/>
    <w:rsid w:val="009F695E"/>
    <w:rsid w:val="00A025D9"/>
    <w:rsid w:val="00A05E09"/>
    <w:rsid w:val="00A20E1A"/>
    <w:rsid w:val="00A3015D"/>
    <w:rsid w:val="00A455B4"/>
    <w:rsid w:val="00A4578F"/>
    <w:rsid w:val="00A45DB5"/>
    <w:rsid w:val="00A57CE9"/>
    <w:rsid w:val="00A726A9"/>
    <w:rsid w:val="00A758A0"/>
    <w:rsid w:val="00A76266"/>
    <w:rsid w:val="00A76420"/>
    <w:rsid w:val="00AB346D"/>
    <w:rsid w:val="00AC5E12"/>
    <w:rsid w:val="00AE45EA"/>
    <w:rsid w:val="00AF7756"/>
    <w:rsid w:val="00B27A98"/>
    <w:rsid w:val="00B555F8"/>
    <w:rsid w:val="00B61C23"/>
    <w:rsid w:val="00B944E0"/>
    <w:rsid w:val="00BB5717"/>
    <w:rsid w:val="00BE6DBC"/>
    <w:rsid w:val="00BF64A1"/>
    <w:rsid w:val="00C363EC"/>
    <w:rsid w:val="00C6287E"/>
    <w:rsid w:val="00C80E56"/>
    <w:rsid w:val="00C831A4"/>
    <w:rsid w:val="00C97B68"/>
    <w:rsid w:val="00CB2735"/>
    <w:rsid w:val="00CB5A28"/>
    <w:rsid w:val="00CF7125"/>
    <w:rsid w:val="00D0057D"/>
    <w:rsid w:val="00D017CB"/>
    <w:rsid w:val="00D8118E"/>
    <w:rsid w:val="00D860AA"/>
    <w:rsid w:val="00D8674E"/>
    <w:rsid w:val="00D905D2"/>
    <w:rsid w:val="00D937DD"/>
    <w:rsid w:val="00D94C13"/>
    <w:rsid w:val="00DB3A41"/>
    <w:rsid w:val="00DC034C"/>
    <w:rsid w:val="00DC1C16"/>
    <w:rsid w:val="00DF42AD"/>
    <w:rsid w:val="00E01A40"/>
    <w:rsid w:val="00E23B69"/>
    <w:rsid w:val="00E23EB7"/>
    <w:rsid w:val="00E541DC"/>
    <w:rsid w:val="00E76F19"/>
    <w:rsid w:val="00EA45AE"/>
    <w:rsid w:val="00EB387B"/>
    <w:rsid w:val="00EB75CA"/>
    <w:rsid w:val="00EC2718"/>
    <w:rsid w:val="00EC4F5A"/>
    <w:rsid w:val="00ED28CA"/>
    <w:rsid w:val="00ED6906"/>
    <w:rsid w:val="00EE01B7"/>
    <w:rsid w:val="00F2719F"/>
    <w:rsid w:val="00F327D7"/>
    <w:rsid w:val="00F37F1E"/>
    <w:rsid w:val="00F438F4"/>
    <w:rsid w:val="00F47810"/>
    <w:rsid w:val="00F57E7B"/>
    <w:rsid w:val="00F74B48"/>
    <w:rsid w:val="00F93B53"/>
    <w:rsid w:val="00FD51A8"/>
    <w:rsid w:val="00FE0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05B63"/>
  <w15:chartTrackingRefBased/>
  <w15:docId w15:val="{73CE9236-83C3-4EB8-81AB-485004D63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6F19"/>
    <w:rPr>
      <w:rFonts w:ascii="Calibri" w:eastAsia="Calibri" w:hAnsi="Calibri" w:cs="Calibri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uiPriority w:val="99"/>
    <w:rsid w:val="00E76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1564</Words>
  <Characters>892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Людмила Шершень</cp:lastModifiedBy>
  <cp:revision>4</cp:revision>
  <cp:lastPrinted>2026-10-06T12:58:00Z</cp:lastPrinted>
  <dcterms:created xsi:type="dcterms:W3CDTF">2026-10-06T12:57:00Z</dcterms:created>
  <dcterms:modified xsi:type="dcterms:W3CDTF">2026-10-06T12:59:00Z</dcterms:modified>
</cp:coreProperties>
</file>