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AA" w:rsidRPr="00AD5DC2" w:rsidRDefault="004A40AA" w:rsidP="004A40AA">
      <w:pPr>
        <w:jc w:val="center"/>
        <w:rPr>
          <w:b/>
          <w:lang w:val="uk-UA"/>
        </w:rPr>
      </w:pPr>
      <w:r w:rsidRPr="00AD5DC2">
        <w:rPr>
          <w:b/>
          <w:lang w:val="uk-UA"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8" o:title=""/>
          </v:shape>
          <o:OLEObject Type="Embed" ProgID="PBrush" ShapeID="_x0000_i1025" DrawAspect="Content" ObjectID="_1846410457" r:id="rId9"/>
        </w:object>
      </w:r>
    </w:p>
    <w:p w:rsidR="004A40AA" w:rsidRPr="00AD5DC2" w:rsidRDefault="004A40AA" w:rsidP="004A40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ГІРСЬКА СІЛЬСЬКА РАДА</w:t>
      </w:r>
    </w:p>
    <w:p w:rsidR="004A40AA" w:rsidRPr="00AD5DC2" w:rsidRDefault="004A40AA" w:rsidP="004A40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БОРИСПІЛЬСЬКОГО РАЙОНУ КИЇВСЬКОЇ ОБЛАСТІ</w:t>
      </w:r>
    </w:p>
    <w:p w:rsidR="004A40AA" w:rsidRPr="00AD5DC2" w:rsidRDefault="004A40AA" w:rsidP="004A40A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4A40AA" w:rsidRPr="00AD5DC2" w:rsidRDefault="004A40AA" w:rsidP="004A40A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ПРОЕКТ РІШЕННЯ</w:t>
      </w:r>
    </w:p>
    <w:p w:rsidR="004A40AA" w:rsidRPr="00AD5DC2" w:rsidRDefault="004A40AA" w:rsidP="004A40AA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D5DC2">
        <w:rPr>
          <w:rFonts w:ascii="Times New Roman" w:hAnsi="Times New Roman"/>
          <w:sz w:val="28"/>
          <w:szCs w:val="28"/>
          <w:lang w:val="uk-UA"/>
        </w:rPr>
        <w:t>___________</w:t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</w:r>
      <w:r w:rsidRPr="00AD5DC2">
        <w:rPr>
          <w:rFonts w:ascii="Times New Roman" w:hAnsi="Times New Roman"/>
          <w:sz w:val="28"/>
          <w:szCs w:val="28"/>
          <w:lang w:val="uk-UA"/>
        </w:rPr>
        <w:tab/>
        <w:t>№_____</w:t>
      </w:r>
    </w:p>
    <w:p w:rsidR="004A40AA" w:rsidRPr="00AD5DC2" w:rsidRDefault="004A40AA" w:rsidP="004A40A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40AA" w:rsidRPr="00AD5DC2" w:rsidRDefault="004A40AA" w:rsidP="004A40AA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8822F1" w:rsidRDefault="008822F1" w:rsidP="004A40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822F1">
        <w:rPr>
          <w:rFonts w:ascii="Times New Roman" w:hAnsi="Times New Roman"/>
          <w:b/>
          <w:sz w:val="28"/>
          <w:szCs w:val="28"/>
          <w:lang w:val="uk-UA" w:eastAsia="uk-UA"/>
        </w:rPr>
        <w:t>Про внесення змін до рішення виконавчого комітету Гірської сільської ради від 21 березня 2024 року № 40 «Про створення робочої групи з питань визначення потреб населення Гірської сільської ради у соціальних послугах, затвердження складу робочої групи та Положення про робочу групу»</w:t>
      </w:r>
    </w:p>
    <w:p w:rsidR="004A40AA" w:rsidRPr="00AD5DC2" w:rsidRDefault="004A40AA" w:rsidP="004A40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8822F1" w:rsidRDefault="008822F1" w:rsidP="004A40AA">
      <w:pPr>
        <w:spacing w:after="0" w:line="240" w:lineRule="auto"/>
        <w:ind w:firstLine="1083"/>
        <w:jc w:val="both"/>
        <w:rPr>
          <w:rFonts w:ascii="Times New Roman" w:hAnsi="Times New Roman"/>
          <w:sz w:val="28"/>
          <w:lang w:val="uk-UA"/>
        </w:rPr>
      </w:pPr>
      <w:r w:rsidRPr="008822F1">
        <w:rPr>
          <w:rFonts w:ascii="Times New Roman" w:hAnsi="Times New Roman"/>
          <w:sz w:val="28"/>
          <w:lang w:val="uk-UA"/>
        </w:rPr>
        <w:t xml:space="preserve">З метою приведення діяльності робочої групи з питань визначення потреб населення Гірської сільської </w:t>
      </w:r>
      <w:r w:rsidR="0032366A">
        <w:rPr>
          <w:rFonts w:ascii="Times New Roman" w:hAnsi="Times New Roman"/>
          <w:sz w:val="28"/>
          <w:lang w:val="uk-UA"/>
        </w:rPr>
        <w:t>ради</w:t>
      </w:r>
      <w:r w:rsidRPr="008822F1">
        <w:rPr>
          <w:rFonts w:ascii="Times New Roman" w:hAnsi="Times New Roman"/>
          <w:sz w:val="28"/>
          <w:lang w:val="uk-UA"/>
        </w:rPr>
        <w:t xml:space="preserve"> у соціальних послугах у відповідність до вимог чинного законодавства, відповідно до Закону України «Про соціальні послуги», наказу Міністерства соціальної політики України від 19 квітня 2023 року № 130-Н «Про затвердження Порядку визначення потреб населення адміністративно-територіальної одиниці / територіальної громади у соціальних послугах», керуючись статтями 34, 52, 59 Закону України «Про місцеве самоврядування в Україні», виконавчий комітет Гірської сільської ради</w:t>
      </w:r>
    </w:p>
    <w:p w:rsidR="004A40AA" w:rsidRPr="00AD5DC2" w:rsidRDefault="004A40AA" w:rsidP="004A40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A40AA" w:rsidRPr="00AD5DC2" w:rsidRDefault="004A40AA" w:rsidP="004A40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4A40AA" w:rsidRPr="00AD5DC2" w:rsidRDefault="004A40AA" w:rsidP="004A40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5D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22F1" w:rsidRP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822F1">
        <w:rPr>
          <w:rFonts w:ascii="Times New Roman" w:hAnsi="Times New Roman"/>
          <w:sz w:val="28"/>
          <w:szCs w:val="28"/>
          <w:lang w:val="uk-UA"/>
        </w:rPr>
        <w:t>Внести зміни до рішення виконавчого комітету Гірської сільської ради від 21 березня 2024 року № 40 «Про створення робочої групи з питань визначення потреб населення Гірської сільської ради у соціальних послугах, затвердження складу робочої групи та Положення про робочу групу», а саме:</w:t>
      </w:r>
    </w:p>
    <w:p w:rsidR="008822F1" w:rsidRP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22F1">
        <w:rPr>
          <w:rFonts w:ascii="Times New Roman" w:hAnsi="Times New Roman"/>
          <w:sz w:val="28"/>
          <w:szCs w:val="28"/>
          <w:lang w:val="uk-UA"/>
        </w:rPr>
        <w:t xml:space="preserve">1.1. Викласти додаток 1 «Склад робочої групи з питань визначення потреб населення Гірської сільської </w:t>
      </w:r>
      <w:r w:rsidR="0032366A">
        <w:rPr>
          <w:rFonts w:ascii="Times New Roman" w:hAnsi="Times New Roman"/>
          <w:sz w:val="28"/>
          <w:szCs w:val="28"/>
          <w:lang w:val="uk-UA"/>
        </w:rPr>
        <w:t>ради</w:t>
      </w:r>
      <w:r w:rsidRPr="008822F1">
        <w:rPr>
          <w:rFonts w:ascii="Times New Roman" w:hAnsi="Times New Roman"/>
          <w:sz w:val="28"/>
          <w:szCs w:val="28"/>
          <w:lang w:val="uk-UA"/>
        </w:rPr>
        <w:t xml:space="preserve"> у соціальних послугах» у новій редакції.</w:t>
      </w:r>
    </w:p>
    <w:p w:rsidR="008822F1" w:rsidRP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22F1">
        <w:rPr>
          <w:rFonts w:ascii="Times New Roman" w:hAnsi="Times New Roman"/>
          <w:sz w:val="28"/>
          <w:szCs w:val="28"/>
          <w:lang w:val="uk-UA"/>
        </w:rPr>
        <w:t xml:space="preserve">1.2. Викласти додаток 2 «Положення про робочу групу з питань визначення потреб населення Гірської сільської </w:t>
      </w:r>
      <w:r w:rsidR="0032366A">
        <w:rPr>
          <w:rFonts w:ascii="Times New Roman" w:hAnsi="Times New Roman"/>
          <w:sz w:val="28"/>
          <w:szCs w:val="28"/>
          <w:lang w:val="uk-UA"/>
        </w:rPr>
        <w:t>ради</w:t>
      </w:r>
      <w:r w:rsidRPr="008822F1">
        <w:rPr>
          <w:rFonts w:ascii="Times New Roman" w:hAnsi="Times New Roman"/>
          <w:sz w:val="28"/>
          <w:szCs w:val="28"/>
          <w:lang w:val="uk-UA"/>
        </w:rPr>
        <w:t xml:space="preserve"> у соціальних послугах» у новій редакції.</w:t>
      </w:r>
    </w:p>
    <w:p w:rsid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22F1">
        <w:rPr>
          <w:rFonts w:ascii="Times New Roman" w:hAnsi="Times New Roman"/>
          <w:sz w:val="28"/>
          <w:szCs w:val="28"/>
          <w:lang w:val="uk-UA"/>
        </w:rPr>
        <w:t>Визнати такими, що втратили чинність:</w:t>
      </w:r>
    </w:p>
    <w:p w:rsidR="008822F1" w:rsidRP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822F1">
        <w:rPr>
          <w:rFonts w:ascii="Times New Roman" w:hAnsi="Times New Roman"/>
          <w:sz w:val="28"/>
          <w:szCs w:val="28"/>
          <w:lang w:val="uk-UA"/>
        </w:rPr>
        <w:t>рішення виконавчого комітету Гірської сільської ради від 20 червня 2024 року № 126 «Про зміну складу робочої групи з питань визначення потреб населення Гірської сільської ради у соціальних послугах»;</w:t>
      </w:r>
    </w:p>
    <w:p w:rsidR="008822F1" w:rsidRP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Pr="008822F1">
        <w:rPr>
          <w:rFonts w:ascii="Times New Roman" w:hAnsi="Times New Roman"/>
          <w:sz w:val="28"/>
          <w:szCs w:val="28"/>
          <w:lang w:val="uk-UA"/>
        </w:rPr>
        <w:t>рішення виконавчого комітету Гірської сільської ради від 13 серпня 2024 року № 155 «Про зміну складу робочої групи з питань визначення потреб населення Гірської сільської ради у соціальних послугах».</w:t>
      </w:r>
    </w:p>
    <w:p w:rsidR="008822F1" w:rsidRDefault="008822F1" w:rsidP="008822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822F1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відділ соціального захисту населення виконавчого комітету Гірської сільської ради</w:t>
      </w:r>
    </w:p>
    <w:p w:rsidR="004A40AA" w:rsidRPr="00AD5DC2" w:rsidRDefault="004A40AA" w:rsidP="004A40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0AA" w:rsidRPr="00AD5DC2" w:rsidRDefault="004A40AA" w:rsidP="004A40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0AA" w:rsidRPr="00AD5DC2" w:rsidRDefault="004A40AA" w:rsidP="004A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A40AA" w:rsidRPr="00AD5DC2" w:rsidRDefault="004A40AA" w:rsidP="004A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A40AA" w:rsidRPr="00AD5DC2" w:rsidRDefault="004A40AA" w:rsidP="004A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Роман ДМИТРІВ </w:t>
      </w:r>
    </w:p>
    <w:p w:rsidR="004A40AA" w:rsidRPr="00AD5DC2" w:rsidRDefault="004A40AA" w:rsidP="004A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A40AA" w:rsidRPr="00AD5DC2" w:rsidRDefault="004A40AA" w:rsidP="004A40AA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  <w:r w:rsidRPr="00AD5DC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</w:p>
    <w:p w:rsidR="004A40AA" w:rsidRPr="00AD5DC2" w:rsidRDefault="004A40AA" w:rsidP="004A40AA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822F1" w:rsidRDefault="004A40AA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22F1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2366A" w:rsidRDefault="008822F1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</w:p>
    <w:p w:rsidR="0032366A" w:rsidRDefault="0032366A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2366A" w:rsidRDefault="0032366A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2366A" w:rsidRDefault="0032366A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2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4032"/>
      </w:tblGrid>
      <w:tr w:rsidR="0032366A" w:rsidTr="0032366A">
        <w:tc>
          <w:tcPr>
            <w:tcW w:w="3523" w:type="dxa"/>
          </w:tcPr>
          <w:p w:rsidR="0032366A" w:rsidRDefault="0032366A" w:rsidP="003236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32" w:type="dxa"/>
          </w:tcPr>
          <w:p w:rsidR="0032366A" w:rsidRDefault="0032366A" w:rsidP="0032366A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Додаток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</w:p>
          <w:p w:rsidR="0032366A" w:rsidRDefault="0032366A" w:rsidP="0032366A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до рішення виконавчого</w:t>
            </w:r>
          </w:p>
          <w:p w:rsidR="0032366A" w:rsidRDefault="0032366A" w:rsidP="0032366A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комітету Гірської сільської ради</w:t>
            </w:r>
          </w:p>
          <w:p w:rsidR="0032366A" w:rsidRDefault="0032366A" w:rsidP="003236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__________ №_____________</w:t>
            </w:r>
          </w:p>
          <w:p w:rsidR="0032366A" w:rsidRDefault="0032366A" w:rsidP="0032366A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2366A" w:rsidRDefault="0032366A" w:rsidP="004A40AA">
      <w:pPr>
        <w:pStyle w:val="a5"/>
        <w:ind w:left="2124" w:firstLine="70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41E54" w:rsidRDefault="00541E54" w:rsidP="00A85BD7">
      <w:pPr>
        <w:pStyle w:val="a4"/>
        <w:spacing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uk-UA"/>
        </w:rPr>
      </w:pPr>
    </w:p>
    <w:p w:rsidR="00541E54" w:rsidRDefault="00541E54" w:rsidP="00A85BD7">
      <w:pPr>
        <w:pStyle w:val="a4"/>
        <w:spacing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uk-UA"/>
        </w:rPr>
      </w:pPr>
    </w:p>
    <w:p w:rsidR="004A40AA" w:rsidRPr="00AD5DC2" w:rsidRDefault="004A40AA" w:rsidP="00A85BD7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pacing w:val="-2"/>
          <w:sz w:val="28"/>
          <w:szCs w:val="28"/>
          <w:lang w:val="uk-UA"/>
        </w:rPr>
        <w:t>Склад</w:t>
      </w:r>
    </w:p>
    <w:p w:rsidR="004A40AA" w:rsidRDefault="004A40AA" w:rsidP="00A85BD7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5DC2">
        <w:rPr>
          <w:rFonts w:ascii="Times New Roman" w:hAnsi="Times New Roman"/>
          <w:b/>
          <w:sz w:val="28"/>
          <w:szCs w:val="28"/>
          <w:lang w:val="uk-UA"/>
        </w:rPr>
        <w:t>робочої</w:t>
      </w:r>
      <w:r w:rsidRPr="00AD5DC2">
        <w:rPr>
          <w:rFonts w:ascii="Times New Roman" w:hAnsi="Times New Roman"/>
          <w:b/>
          <w:spacing w:val="-5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групи</w:t>
      </w:r>
      <w:r w:rsidRPr="00AD5DC2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AD5DC2">
        <w:rPr>
          <w:rFonts w:ascii="Times New Roman" w:hAnsi="Times New Roman"/>
          <w:b/>
          <w:spacing w:val="-7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Pr="00AD5DC2">
        <w:rPr>
          <w:rFonts w:ascii="Times New Roman" w:hAnsi="Times New Roman"/>
          <w:b/>
          <w:spacing w:val="-7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визначення</w:t>
      </w:r>
      <w:r w:rsidRPr="00AD5DC2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потреб</w:t>
      </w:r>
      <w:r w:rsidRPr="00AD5DC2">
        <w:rPr>
          <w:rFonts w:ascii="Times New Roman" w:hAnsi="Times New Roman"/>
          <w:b/>
          <w:spacing w:val="-5"/>
          <w:sz w:val="28"/>
          <w:szCs w:val="28"/>
          <w:lang w:val="uk-UA"/>
        </w:rPr>
        <w:t xml:space="preserve"> </w:t>
      </w:r>
      <w:r w:rsidRPr="00AD5DC2">
        <w:rPr>
          <w:rFonts w:ascii="Times New Roman" w:hAnsi="Times New Roman"/>
          <w:b/>
          <w:sz w:val="28"/>
          <w:szCs w:val="28"/>
          <w:lang w:val="uk-UA"/>
        </w:rPr>
        <w:t>населення Гірської сільської ради у соціальних послугах</w:t>
      </w:r>
    </w:p>
    <w:p w:rsidR="00541E54" w:rsidRPr="00AD5DC2" w:rsidRDefault="00541E54" w:rsidP="00A85BD7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0AA" w:rsidRPr="00AD5DC2" w:rsidRDefault="004A40AA" w:rsidP="00A85BD7">
      <w:pPr>
        <w:pStyle w:val="a4"/>
        <w:spacing w:line="240" w:lineRule="auto"/>
        <w:rPr>
          <w:sz w:val="20"/>
          <w:lang w:val="uk-UA"/>
        </w:rPr>
      </w:pPr>
    </w:p>
    <w:tbl>
      <w:tblPr>
        <w:tblStyle w:val="TableNormal"/>
        <w:tblW w:w="0" w:type="auto"/>
        <w:tblInd w:w="170" w:type="dxa"/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098"/>
        <w:gridCol w:w="6427"/>
      </w:tblGrid>
      <w:tr w:rsidR="004A40AA" w:rsidRPr="00541E54" w:rsidTr="008822F1">
        <w:trPr>
          <w:trHeight w:val="477"/>
        </w:trPr>
        <w:tc>
          <w:tcPr>
            <w:tcW w:w="3098" w:type="dxa"/>
            <w:vAlign w:val="center"/>
          </w:tcPr>
          <w:p w:rsidR="004A40AA" w:rsidRPr="00541E54" w:rsidRDefault="004A40AA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Людмила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ШЕРШЕНЬ</w:t>
            </w:r>
          </w:p>
        </w:tc>
        <w:tc>
          <w:tcPr>
            <w:tcW w:w="6427" w:type="dxa"/>
            <w:vAlign w:val="center"/>
          </w:tcPr>
          <w:p w:rsidR="004A40AA" w:rsidRPr="00541E54" w:rsidRDefault="004A40AA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</w:t>
            </w:r>
            <w:r w:rsidRPr="00541E54">
              <w:rPr>
                <w:spacing w:val="-4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секретар</w:t>
            </w:r>
            <w:r w:rsidRPr="00541E54">
              <w:rPr>
                <w:spacing w:val="-6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сільської</w:t>
            </w:r>
            <w:r w:rsidRPr="00541E54">
              <w:rPr>
                <w:spacing w:val="-5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ради,</w:t>
            </w:r>
            <w:r w:rsidRPr="00541E54">
              <w:rPr>
                <w:spacing w:val="-4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голова</w:t>
            </w:r>
            <w:r w:rsidRPr="00541E54">
              <w:rPr>
                <w:spacing w:val="-7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робочої</w:t>
            </w:r>
            <w:r w:rsidRPr="00541E54">
              <w:rPr>
                <w:spacing w:val="-1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групи</w:t>
            </w:r>
          </w:p>
        </w:tc>
      </w:tr>
      <w:tr w:rsidR="004A40AA" w:rsidRPr="00541E54" w:rsidTr="008822F1">
        <w:trPr>
          <w:trHeight w:val="693"/>
        </w:trPr>
        <w:tc>
          <w:tcPr>
            <w:tcW w:w="3098" w:type="dxa"/>
            <w:vAlign w:val="center"/>
          </w:tcPr>
          <w:p w:rsidR="004A40AA" w:rsidRPr="00541E54" w:rsidRDefault="004A40AA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Тетяна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БЕЛОУС</w:t>
            </w:r>
          </w:p>
        </w:tc>
        <w:tc>
          <w:tcPr>
            <w:tcW w:w="6427" w:type="dxa"/>
            <w:vAlign w:val="center"/>
          </w:tcPr>
          <w:p w:rsidR="004A40AA" w:rsidRPr="00541E54" w:rsidRDefault="004A40AA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 xml:space="preserve">- начальник відділу соціального захисту виконавчого комітету, заступник голови робочої </w:t>
            </w:r>
            <w:r w:rsidRPr="00541E54">
              <w:rPr>
                <w:spacing w:val="-2"/>
                <w:sz w:val="28"/>
                <w:szCs w:val="28"/>
              </w:rPr>
              <w:t>групи</w:t>
            </w:r>
          </w:p>
        </w:tc>
      </w:tr>
      <w:tr w:rsidR="004A40AA" w:rsidRPr="00541E54" w:rsidTr="008822F1">
        <w:trPr>
          <w:trHeight w:val="1076"/>
        </w:trPr>
        <w:tc>
          <w:tcPr>
            <w:tcW w:w="3098" w:type="dxa"/>
            <w:vAlign w:val="center"/>
          </w:tcPr>
          <w:p w:rsidR="004A40AA" w:rsidRPr="00541E54" w:rsidRDefault="004A40AA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Оксана СУЩЕНКО</w:t>
            </w:r>
          </w:p>
        </w:tc>
        <w:tc>
          <w:tcPr>
            <w:tcW w:w="6427" w:type="dxa"/>
            <w:vAlign w:val="center"/>
          </w:tcPr>
          <w:p w:rsidR="004A40AA" w:rsidRDefault="004A40AA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директор Комунального закладу «Центр надання соціальних послуг» Гірської сільської ради, секретар робочої групи</w:t>
            </w:r>
          </w:p>
          <w:p w:rsidR="00541E54" w:rsidRPr="00541E54" w:rsidRDefault="00541E5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A40AA" w:rsidRPr="00AD5DC2" w:rsidTr="000A0EA4">
        <w:trPr>
          <w:trHeight w:val="365"/>
        </w:trPr>
        <w:tc>
          <w:tcPr>
            <w:tcW w:w="3098" w:type="dxa"/>
          </w:tcPr>
          <w:p w:rsidR="004A40AA" w:rsidRPr="004A40AA" w:rsidRDefault="004A40AA" w:rsidP="00A85BD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27" w:type="dxa"/>
          </w:tcPr>
          <w:p w:rsidR="004A40AA" w:rsidRDefault="004A40AA" w:rsidP="00A85BD7">
            <w:pPr>
              <w:pStyle w:val="TableParagraph"/>
              <w:ind w:left="0"/>
              <w:jc w:val="both"/>
              <w:rPr>
                <w:b/>
                <w:spacing w:val="-2"/>
                <w:sz w:val="28"/>
                <w:szCs w:val="28"/>
              </w:rPr>
            </w:pPr>
            <w:r w:rsidRPr="004A40AA">
              <w:rPr>
                <w:b/>
                <w:sz w:val="28"/>
                <w:szCs w:val="28"/>
              </w:rPr>
              <w:t>Члени</w:t>
            </w:r>
            <w:r w:rsidRPr="004A40A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A40AA">
              <w:rPr>
                <w:b/>
                <w:sz w:val="28"/>
                <w:szCs w:val="28"/>
              </w:rPr>
              <w:t>робочої</w:t>
            </w:r>
            <w:r w:rsidRPr="004A40A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A40AA">
              <w:rPr>
                <w:b/>
                <w:spacing w:val="-2"/>
                <w:sz w:val="28"/>
                <w:szCs w:val="28"/>
              </w:rPr>
              <w:t>групи:</w:t>
            </w:r>
          </w:p>
          <w:p w:rsidR="00541E54" w:rsidRPr="004A40AA" w:rsidRDefault="00541E54" w:rsidP="00A85BD7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0A0EA4" w:rsidRPr="00541E54" w:rsidTr="000A0EA4">
        <w:trPr>
          <w:trHeight w:val="557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Валентина БАЙЧАС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староста Ревненського старостинського округу</w:t>
            </w:r>
          </w:p>
        </w:tc>
      </w:tr>
      <w:tr w:rsidR="000A0EA4" w:rsidRPr="00541E54" w:rsidTr="000A0EA4">
        <w:trPr>
          <w:trHeight w:val="704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Вікторія ЛИТВИН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 xml:space="preserve">- соціальний менеджер Комунального закладу «Центр надання соціальних послуг» Гірської сільської ради </w:t>
            </w:r>
          </w:p>
        </w:tc>
      </w:tr>
      <w:tr w:rsidR="000A0EA4" w:rsidRPr="00541E54" w:rsidTr="000A0EA4">
        <w:trPr>
          <w:trHeight w:val="704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Вячеслав</w:t>
            </w:r>
            <w:r w:rsidRPr="00541E54">
              <w:rPr>
                <w:spacing w:val="-5"/>
                <w:sz w:val="28"/>
                <w:szCs w:val="28"/>
              </w:rPr>
              <w:t xml:space="preserve"> </w:t>
            </w:r>
            <w:r w:rsidRPr="00541E54">
              <w:rPr>
                <w:spacing w:val="-4"/>
                <w:sz w:val="28"/>
                <w:szCs w:val="28"/>
              </w:rPr>
              <w:t>ЖИЛА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pacing w:val="-2"/>
                <w:sz w:val="28"/>
                <w:szCs w:val="28"/>
              </w:rPr>
              <w:t xml:space="preserve">- начальник Управління житлово-комунального </w:t>
            </w:r>
            <w:r w:rsidRPr="00541E54">
              <w:rPr>
                <w:sz w:val="28"/>
                <w:szCs w:val="28"/>
              </w:rPr>
              <w:t>господарства та капітального будівництва</w:t>
            </w:r>
          </w:p>
        </w:tc>
      </w:tr>
      <w:tr w:rsidR="000A0EA4" w:rsidRPr="00541E54" w:rsidTr="000A0EA4">
        <w:trPr>
          <w:trHeight w:val="704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Євгеній</w:t>
            </w:r>
            <w:r w:rsidRPr="00541E54">
              <w:rPr>
                <w:spacing w:val="-7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СТЕПАНЕНКО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</w:t>
            </w:r>
            <w:r w:rsidRPr="00541E54">
              <w:rPr>
                <w:sz w:val="28"/>
                <w:szCs w:val="28"/>
              </w:rPr>
              <w:tab/>
              <w:t>начальник відділу правового та кадрового забезпечення</w:t>
            </w:r>
          </w:p>
        </w:tc>
      </w:tr>
      <w:tr w:rsidR="000A0EA4" w:rsidRPr="00541E54" w:rsidTr="000A0EA4">
        <w:trPr>
          <w:trHeight w:val="704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Інна КУЗЬМЕНКО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</w:t>
            </w:r>
            <w:r w:rsidRPr="00541E54">
              <w:rPr>
                <w:spacing w:val="-9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виконувач обов’язків</w:t>
            </w:r>
            <w:r w:rsidRPr="00541E54">
              <w:rPr>
                <w:sz w:val="28"/>
                <w:szCs w:val="28"/>
              </w:rPr>
              <w:t xml:space="preserve"> начальника відділу</w:t>
            </w:r>
            <w:r w:rsidRPr="00541E54">
              <w:rPr>
                <w:spacing w:val="-7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«Центр</w:t>
            </w:r>
            <w:r w:rsidRPr="00541E54">
              <w:rPr>
                <w:spacing w:val="-5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надання</w:t>
            </w:r>
            <w:r w:rsidRPr="00541E54">
              <w:rPr>
                <w:spacing w:val="-6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адміністративних</w:t>
            </w:r>
            <w:r w:rsidRPr="00541E54">
              <w:rPr>
                <w:spacing w:val="-8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послуг»</w:t>
            </w:r>
          </w:p>
        </w:tc>
      </w:tr>
      <w:tr w:rsidR="000A0EA4" w:rsidRPr="00541E54" w:rsidTr="000A0EA4">
        <w:trPr>
          <w:trHeight w:val="493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Людмила</w:t>
            </w:r>
            <w:r w:rsidRPr="00541E54">
              <w:rPr>
                <w:spacing w:val="-18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СЕМЕНЮК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староста Мартусівського старостинського округу</w:t>
            </w:r>
          </w:p>
        </w:tc>
      </w:tr>
      <w:tr w:rsidR="000A0EA4" w:rsidRPr="00541E54" w:rsidTr="000A0EA4">
        <w:trPr>
          <w:trHeight w:val="503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Ніна</w:t>
            </w:r>
            <w:r w:rsidRPr="00541E54">
              <w:rPr>
                <w:spacing w:val="-4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Яструб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</w:t>
            </w:r>
            <w:r w:rsidRPr="00541E54">
              <w:rPr>
                <w:spacing w:val="-5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начальник</w:t>
            </w:r>
            <w:r w:rsidRPr="00541E54">
              <w:rPr>
                <w:spacing w:val="-4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служби</w:t>
            </w:r>
            <w:r w:rsidRPr="00541E54">
              <w:rPr>
                <w:spacing w:val="-7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у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справах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pacing w:val="-4"/>
                <w:sz w:val="28"/>
                <w:szCs w:val="28"/>
              </w:rPr>
              <w:t>дітей</w:t>
            </w:r>
          </w:p>
        </w:tc>
      </w:tr>
      <w:tr w:rsidR="000A0EA4" w:rsidRPr="00541E54" w:rsidTr="000A0EA4">
        <w:trPr>
          <w:trHeight w:val="560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Олена НИЧИК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депутат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(за</w:t>
            </w:r>
            <w:r w:rsidRPr="00541E54">
              <w:rPr>
                <w:spacing w:val="-2"/>
                <w:sz w:val="28"/>
                <w:szCs w:val="28"/>
              </w:rPr>
              <w:t xml:space="preserve"> згодою)</w:t>
            </w:r>
          </w:p>
        </w:tc>
      </w:tr>
      <w:tr w:rsidR="000A0EA4" w:rsidRPr="00541E54" w:rsidTr="000A0EA4">
        <w:trPr>
          <w:trHeight w:val="561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Світлана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ДАВИДОК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 xml:space="preserve">- </w:t>
            </w:r>
            <w:r w:rsidRPr="00541E54">
              <w:rPr>
                <w:spacing w:val="-2"/>
                <w:sz w:val="28"/>
                <w:szCs w:val="28"/>
              </w:rPr>
              <w:t>начальник</w:t>
            </w:r>
            <w:r w:rsidRPr="00541E54">
              <w:rPr>
                <w:sz w:val="28"/>
                <w:szCs w:val="28"/>
              </w:rPr>
              <w:tab/>
            </w:r>
            <w:r w:rsidRPr="00541E54">
              <w:rPr>
                <w:spacing w:val="-2"/>
                <w:sz w:val="28"/>
                <w:szCs w:val="28"/>
              </w:rPr>
              <w:t>відділу культури</w:t>
            </w:r>
          </w:p>
        </w:tc>
      </w:tr>
      <w:tr w:rsidR="000A0EA4" w:rsidRPr="00541E54" w:rsidTr="000A0EA4">
        <w:trPr>
          <w:trHeight w:val="529"/>
        </w:trPr>
        <w:tc>
          <w:tcPr>
            <w:tcW w:w="3098" w:type="dxa"/>
            <w:vAlign w:val="center"/>
          </w:tcPr>
          <w:p w:rsidR="000A0EA4" w:rsidRPr="00541E54" w:rsidRDefault="000A0EA4" w:rsidP="00BC27F0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ЧУБ</w:t>
            </w:r>
            <w:r w:rsidRPr="00541E5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A2FF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головний спеціаліст </w:t>
            </w:r>
            <w:r w:rsidRPr="00541E54">
              <w:rPr>
                <w:sz w:val="28"/>
                <w:szCs w:val="28"/>
              </w:rPr>
              <w:t>фінансового</w:t>
            </w:r>
            <w:r w:rsidRPr="00541E54">
              <w:rPr>
                <w:spacing w:val="-7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відділу</w:t>
            </w:r>
          </w:p>
        </w:tc>
      </w:tr>
      <w:tr w:rsidR="000A0EA4" w:rsidRPr="00541E54" w:rsidTr="000A0EA4">
        <w:trPr>
          <w:trHeight w:val="488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Тетяна ГУМЕНЮК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депутат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(за</w:t>
            </w:r>
            <w:r w:rsidRPr="00541E54">
              <w:rPr>
                <w:spacing w:val="-2"/>
                <w:sz w:val="28"/>
                <w:szCs w:val="28"/>
              </w:rPr>
              <w:t xml:space="preserve"> згодою)</w:t>
            </w:r>
          </w:p>
        </w:tc>
      </w:tr>
      <w:tr w:rsidR="000A0EA4" w:rsidRPr="00541E54" w:rsidTr="000A0EA4">
        <w:trPr>
          <w:trHeight w:val="554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pacing w:val="-2"/>
                <w:sz w:val="28"/>
                <w:szCs w:val="28"/>
              </w:rPr>
              <w:t>Тетяна ПЕТРАШЕНКО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депутат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(за</w:t>
            </w:r>
            <w:r w:rsidRPr="00541E54">
              <w:rPr>
                <w:spacing w:val="-2"/>
                <w:sz w:val="28"/>
                <w:szCs w:val="28"/>
              </w:rPr>
              <w:t xml:space="preserve"> згодою)</w:t>
            </w:r>
          </w:p>
        </w:tc>
      </w:tr>
      <w:tr w:rsidR="000A0EA4" w:rsidRPr="00541E54" w:rsidTr="000A0EA4">
        <w:trPr>
          <w:trHeight w:val="555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Тетяна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РАХІМОВА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</w:t>
            </w:r>
            <w:r w:rsidRPr="00541E54">
              <w:rPr>
                <w:spacing w:val="-8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начальник</w:t>
            </w:r>
            <w:r w:rsidRPr="00541E54">
              <w:rPr>
                <w:spacing w:val="-6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відділу</w:t>
            </w:r>
            <w:r w:rsidRPr="00541E54">
              <w:rPr>
                <w:spacing w:val="-8"/>
                <w:sz w:val="28"/>
                <w:szCs w:val="28"/>
              </w:rPr>
              <w:t xml:space="preserve"> </w:t>
            </w:r>
            <w:r w:rsidRPr="00541E54">
              <w:rPr>
                <w:spacing w:val="-2"/>
                <w:sz w:val="28"/>
                <w:szCs w:val="28"/>
              </w:rPr>
              <w:t>освіти</w:t>
            </w:r>
          </w:p>
        </w:tc>
      </w:tr>
      <w:tr w:rsidR="000A0EA4" w:rsidRPr="00541E54" w:rsidTr="000A0EA4">
        <w:trPr>
          <w:trHeight w:val="555"/>
        </w:trPr>
        <w:tc>
          <w:tcPr>
            <w:tcW w:w="3098" w:type="dxa"/>
            <w:vAlign w:val="center"/>
          </w:tcPr>
          <w:p w:rsidR="000A0EA4" w:rsidRPr="00541E54" w:rsidRDefault="000A0EA4" w:rsidP="00A85B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1E54">
              <w:rPr>
                <w:rFonts w:ascii="Times New Roman" w:hAnsi="Times New Roman"/>
                <w:sz w:val="28"/>
                <w:szCs w:val="28"/>
              </w:rPr>
              <w:t xml:space="preserve">Яна </w:t>
            </w:r>
            <w:r w:rsidRPr="00541E54">
              <w:rPr>
                <w:rFonts w:ascii="Times New Roman" w:hAnsi="Times New Roman"/>
                <w:sz w:val="28"/>
                <w:szCs w:val="28"/>
                <w:lang w:val="uk-UA"/>
              </w:rPr>
              <w:t>ЧІВІЛЬДЄЄВА</w:t>
            </w:r>
          </w:p>
        </w:tc>
        <w:tc>
          <w:tcPr>
            <w:tcW w:w="6427" w:type="dxa"/>
            <w:vAlign w:val="center"/>
          </w:tcPr>
          <w:p w:rsidR="000A0EA4" w:rsidRPr="00541E54" w:rsidRDefault="000A0EA4" w:rsidP="00A85BD7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left="0" w:hanging="162"/>
              <w:rPr>
                <w:sz w:val="28"/>
                <w:szCs w:val="28"/>
              </w:rPr>
            </w:pPr>
            <w:r w:rsidRPr="00541E54">
              <w:rPr>
                <w:sz w:val="28"/>
                <w:szCs w:val="28"/>
              </w:rPr>
              <w:t>- депутат</w:t>
            </w:r>
            <w:r w:rsidRPr="00541E54">
              <w:rPr>
                <w:spacing w:val="-3"/>
                <w:sz w:val="28"/>
                <w:szCs w:val="28"/>
              </w:rPr>
              <w:t xml:space="preserve"> </w:t>
            </w:r>
            <w:r w:rsidRPr="00541E54">
              <w:rPr>
                <w:sz w:val="28"/>
                <w:szCs w:val="28"/>
              </w:rPr>
              <w:t>(за</w:t>
            </w:r>
            <w:r w:rsidRPr="00541E54">
              <w:rPr>
                <w:spacing w:val="-2"/>
                <w:sz w:val="28"/>
                <w:szCs w:val="28"/>
              </w:rPr>
              <w:t xml:space="preserve"> згодою)</w:t>
            </w:r>
          </w:p>
        </w:tc>
      </w:tr>
    </w:tbl>
    <w:p w:rsidR="004A6EBB" w:rsidRDefault="004A6EBB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p w:rsidR="0032366A" w:rsidRDefault="0032366A"/>
    <w:tbl>
      <w:tblPr>
        <w:tblStyle w:val="ab"/>
        <w:tblW w:w="0" w:type="auto"/>
        <w:tblInd w:w="2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4032"/>
      </w:tblGrid>
      <w:tr w:rsidR="0032366A" w:rsidTr="00EC280D">
        <w:tc>
          <w:tcPr>
            <w:tcW w:w="3523" w:type="dxa"/>
          </w:tcPr>
          <w:p w:rsidR="0032366A" w:rsidRDefault="0032366A" w:rsidP="00EC280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32" w:type="dxa"/>
          </w:tcPr>
          <w:p w:rsidR="0032366A" w:rsidRDefault="0032366A" w:rsidP="00EC280D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Додаток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</w:t>
            </w:r>
          </w:p>
          <w:p w:rsidR="0032366A" w:rsidRDefault="0032366A" w:rsidP="00EC280D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до рішення виконавчого</w:t>
            </w:r>
          </w:p>
          <w:p w:rsidR="0032366A" w:rsidRDefault="0032366A" w:rsidP="00EC280D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комітету Гірської сільської ради</w:t>
            </w:r>
          </w:p>
          <w:p w:rsidR="0032366A" w:rsidRDefault="0032366A" w:rsidP="00EC280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A73">
              <w:rPr>
                <w:rFonts w:ascii="Times New Roman" w:hAnsi="Times New Roman"/>
                <w:sz w:val="24"/>
                <w:szCs w:val="24"/>
                <w:lang w:val="uk-UA"/>
              </w:rPr>
              <w:t>__________ №_____________</w:t>
            </w:r>
          </w:p>
          <w:p w:rsidR="0032366A" w:rsidRDefault="0032366A" w:rsidP="00EC280D">
            <w:pPr>
              <w:pStyle w:val="a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2366A" w:rsidRDefault="0032366A"/>
    <w:p w:rsidR="000A0EA4" w:rsidRDefault="000A0EA4"/>
    <w:p w:rsidR="0032366A" w:rsidRPr="0032366A" w:rsidRDefault="0032366A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66A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32366A" w:rsidRPr="0032366A" w:rsidRDefault="0032366A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66A">
        <w:rPr>
          <w:rFonts w:ascii="Times New Roman" w:hAnsi="Times New Roman"/>
          <w:b/>
          <w:sz w:val="28"/>
          <w:szCs w:val="28"/>
          <w:lang w:val="uk-UA"/>
        </w:rPr>
        <w:t>про робочу групу з питань визначення потреб населення</w:t>
      </w:r>
    </w:p>
    <w:p w:rsidR="0032366A" w:rsidRDefault="0032366A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66A">
        <w:rPr>
          <w:rFonts w:ascii="Times New Roman" w:hAnsi="Times New Roman"/>
          <w:b/>
          <w:sz w:val="28"/>
          <w:szCs w:val="28"/>
          <w:lang w:val="uk-UA"/>
        </w:rPr>
        <w:t>Гірської сільської ради у соціальних послугах</w:t>
      </w:r>
    </w:p>
    <w:p w:rsidR="00AA2FF1" w:rsidRPr="0032366A" w:rsidRDefault="00AA2FF1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2366A" w:rsidRPr="0032366A" w:rsidRDefault="0032366A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2366A" w:rsidRPr="0032366A" w:rsidRDefault="0032366A" w:rsidP="0032366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66A">
        <w:rPr>
          <w:rFonts w:ascii="Times New Roman" w:hAnsi="Times New Roman"/>
          <w:b/>
          <w:sz w:val="28"/>
          <w:szCs w:val="28"/>
          <w:lang w:val="uk-UA"/>
        </w:rPr>
        <w:t>І. Загальні положення</w:t>
      </w:r>
    </w:p>
    <w:p w:rsidR="0032366A" w:rsidRPr="0032366A" w:rsidRDefault="0032366A" w:rsidP="003236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AA2FF1">
        <w:rPr>
          <w:rFonts w:ascii="Times New Roman" w:hAnsi="Times New Roman"/>
          <w:sz w:val="28"/>
          <w:szCs w:val="28"/>
          <w:lang w:val="uk-UA"/>
        </w:rPr>
        <w:t>Це Положення визначає порядок організації діяльності робочої групи з питань визначення потреб населення Гірської сільської ради у соціальних послугах та планування їх надання (далі – робоча група).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AA2FF1">
        <w:rPr>
          <w:rFonts w:ascii="Times New Roman" w:hAnsi="Times New Roman"/>
          <w:sz w:val="28"/>
          <w:szCs w:val="28"/>
          <w:lang w:val="uk-UA"/>
        </w:rPr>
        <w:t>Робоча група є консультативно-дорадчим органом, який утворюється з метою збору, узагальнення та аналізу інформації щодо наявності на території Гірської сільської ради вразливих груп населення, осіб/сімей, які перебувають у складних життєвих обставинах і не можуть самостійно їх подолати, потреби у соціальних послугах, на основі яких приймаються управлінські рішення щодо організації надання таких послуг.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AA2FF1">
        <w:rPr>
          <w:rFonts w:ascii="Times New Roman" w:hAnsi="Times New Roman"/>
          <w:sz w:val="28"/>
          <w:szCs w:val="28"/>
          <w:lang w:val="uk-UA"/>
        </w:rPr>
        <w:t>Робоча група у своїй діяльності керується Конституцією України, законами України, указами Президента України, постановами Верховної Ради України, актами Кабінету Міністрів України, безпосередньо нормами законів України «Про соціальні послуги», «Про соціальну роботу з сім’ями та молоддю», «Про місцеве самоврядування в Україні», «Про охорону дитинства», «Про запобігання та протидію домашньому насильству», «Про протидію торгівлі людьми», «Про соціальну адаптацію осіб, які відбувають чи відбули покарання у виді обмеження волі або позбавлення волі на певний строк», наказом Міністерства соціальної політики України від 19 квітня 2023 року № 130-Н «Про затвердження Порядку визначення потреб населення адміністративно-територіальної одиниці / територіальної громади у соціальних послугах» (зареєстрованим у Міністерстві юстиції України 11 липня 2023 року за № 1169/40225), іншими нормативно-правовими актами України та цим Положенням.</w:t>
      </w: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>ІІ. Основні завдання та функції</w:t>
      </w:r>
    </w:p>
    <w:p w:rsidR="00AA2FF1" w:rsidRP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AA2FF1">
        <w:rPr>
          <w:rFonts w:ascii="Times New Roman" w:hAnsi="Times New Roman"/>
          <w:sz w:val="28"/>
          <w:szCs w:val="28"/>
          <w:lang w:val="uk-UA"/>
        </w:rPr>
        <w:t>Основними завданнями робочої групи є планування, узгодження та реалізація заходів, пов’язаних із визначенням потреб населення Гірської сільської ради у соціальних послугах, зокрема: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планування здійснення визначення потреб населення Гірської сільської ради у соціальних послугах;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проведення збору даних для визначення потреб населення Гірської сільської ради у соціальних послугах;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обробка, узагальнення та аналіз отриманих даних;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погодження звіту за результатами визначення потреб населення Гірської сільської ради у соціальних послугах;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визначення соціально-демографічної ситуації на території Гірської сільської ради та соціальних проблем її мешканців;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формулювання висновків і рекомендацій для подальшого планування організації надання соціальних послуг;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визначення пріоритетів у сфері надання соціальних послуг;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розроблення пропозицій до місцевих програм у частині забезпечення потреб осіб/сімей у соціальних послугах.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AA2FF1">
        <w:rPr>
          <w:rFonts w:ascii="Times New Roman" w:hAnsi="Times New Roman"/>
          <w:sz w:val="28"/>
          <w:szCs w:val="28"/>
          <w:lang w:val="uk-UA"/>
        </w:rPr>
        <w:t>Визначення потреб населення Гірської сільської ради у соціальних послугах здійснюється відповідно до Порядку, затвердженого наказом Міністерства соціальної політики України від 19.04.2023 № 130-Н, шляхом збирання, узагальнення та аналізу інформації, зокрема щодо: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соціально-демографічних даних про вразливі групи населення та осіб, які перебувають у складних життєвих обставинах, у тому числі з урахуванням статі, віку, місця проживання відповідних категорій осіб/сімей;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фактичних і потенційних отримувачів соціальних послуг;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індивідуальних потреб осіб/сімей, які належать до вразливих груп населення та/або перебувають у складних життєвих обставинах, у соціальних послугах;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надавачів соціальних послуг та їх ресурсів для надання соціальних послуг відповідно до виявлених потреб вразливих груп населення;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чинників, що можуть зумовити складні життєві обставини.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AA2FF1">
        <w:rPr>
          <w:rFonts w:ascii="Times New Roman" w:hAnsi="Times New Roman"/>
          <w:sz w:val="28"/>
          <w:szCs w:val="28"/>
          <w:lang w:val="uk-UA"/>
        </w:rPr>
        <w:t>За результатами визначення потреб населення Гірської сільської ради у соціальних послугах робочою групою розробляються заходи щодо розвитку та забезпечення надання соціальних послуг (у тому числі пріоритетних) з урахуванням: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визначених потреб вразливих груп населення;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доступності та відповідності наявних соціальних послуг потребам отримувачів цих послуг та осіб/сімей з числа тих, які потребують соціальних послуг;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стану забезпечення місцевого органу соціального захисту населення, надавачів соціальних послуг кадровими, фінансовими та іншими ресурсами, необхідними для розвитку та надання соціальних послуг відповідно до визначених потреб населення у соціальних послугах.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Pr="00AA2FF1">
        <w:rPr>
          <w:rFonts w:ascii="Times New Roman" w:hAnsi="Times New Roman"/>
          <w:sz w:val="28"/>
          <w:szCs w:val="28"/>
          <w:lang w:val="uk-UA"/>
        </w:rPr>
        <w:t>Розроблені робочою групою заходи щодо організації надання соціальних послуг подаються на затвердження виконавчому комітету Гірської сільської ради для врахування при формуванні бюджету та забезпечення їх фінансування, а також при розробці та затвердженні програми соціально-економічного розвитку Гірської сільської ради, інших прогнозних і програмних документів.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Pr="00AA2FF1">
        <w:rPr>
          <w:rFonts w:ascii="Times New Roman" w:hAnsi="Times New Roman"/>
          <w:sz w:val="28"/>
          <w:szCs w:val="28"/>
          <w:lang w:val="uk-UA"/>
        </w:rPr>
        <w:t>На основі проведеного робочою групою визначення потреб населення та розроблених заходів приймаються управлінські рішення щодо організації надання соціальних послуг на території Гірської сільської ради.</w:t>
      </w: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>ІІІ. Організація діяльності робочої групи</w:t>
      </w:r>
    </w:p>
    <w:p w:rsidR="00AA2FF1" w:rsidRP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AA2FF1">
        <w:rPr>
          <w:rFonts w:ascii="Times New Roman" w:hAnsi="Times New Roman"/>
          <w:sz w:val="28"/>
          <w:szCs w:val="28"/>
          <w:lang w:val="uk-UA"/>
        </w:rPr>
        <w:t>Персональний склад робочої групи та Положення про її діяльність затверджуються рішенням виконавчого комітету Гірської сільської ради.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AA2FF1">
        <w:rPr>
          <w:rFonts w:ascii="Times New Roman" w:hAnsi="Times New Roman"/>
          <w:sz w:val="28"/>
          <w:szCs w:val="28"/>
          <w:lang w:val="uk-UA"/>
        </w:rPr>
        <w:t>Основною організаційною формою діяльності робочої групи є засідання, які проводяться за потребою, до завершення визначення потреб населення громади у соціальних послугах на відповідний період. Засідання робочої групи вважається правомочним, якщо на ньому присутні не менше половини від її загального складу.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AA2FF1">
        <w:rPr>
          <w:rFonts w:ascii="Times New Roman" w:hAnsi="Times New Roman"/>
          <w:sz w:val="28"/>
          <w:szCs w:val="28"/>
          <w:lang w:val="uk-UA"/>
        </w:rPr>
        <w:t>Голова робочої групи головує на її засіданнях, контролює виконання робочою групою її завдань і функцій. У разі відсутності голови робочої групи його обов’язки виконує секретар (або заступник голови) робочої групи. У разі відсутності на засіданні голови та секретаря головуючий обирається з числа присутніх членів робочої групи шляхом голосування.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Pr="00AA2FF1">
        <w:rPr>
          <w:rFonts w:ascii="Times New Roman" w:hAnsi="Times New Roman"/>
          <w:sz w:val="28"/>
          <w:szCs w:val="28"/>
          <w:lang w:val="uk-UA"/>
        </w:rPr>
        <w:t>Секретар робочої групи готує матеріали, необхідні для її роботи, забезпечує оповіщення членів робочої групи про дату, час і місце проведення засідань, веде та оформляє протокол засідання. У разі відсутності секретаря його обов’язки тимчасово виконує за дорученням голови робочої групи інший член робочої групи.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Pr="00AA2FF1">
        <w:rPr>
          <w:rFonts w:ascii="Times New Roman" w:hAnsi="Times New Roman"/>
          <w:sz w:val="28"/>
          <w:szCs w:val="28"/>
          <w:lang w:val="uk-UA"/>
        </w:rPr>
        <w:t>Рішення робочої групи приймається більшістю голосів від числа членів, присутніх на засіданні, шляхом відкритого голосування. За умови рівного розподілу голосів вирішальним є голос головуючого на засіданні.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AA2FF1">
        <w:rPr>
          <w:rFonts w:ascii="Times New Roman" w:hAnsi="Times New Roman"/>
          <w:sz w:val="28"/>
          <w:szCs w:val="28"/>
          <w:lang w:val="uk-UA"/>
        </w:rPr>
        <w:t>Засідання робочої групи є відкритими. На засідання можуть запрошуватись посадові та службові особи органів державної влади, органів місцевого самоврядування, підприємств, установ та організацій.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7. </w:t>
      </w:r>
      <w:r w:rsidRPr="00AA2FF1">
        <w:rPr>
          <w:rFonts w:ascii="Times New Roman" w:hAnsi="Times New Roman"/>
          <w:sz w:val="28"/>
          <w:szCs w:val="28"/>
          <w:lang w:val="uk-UA"/>
        </w:rPr>
        <w:t>Засідання робочої групи оформляється протоколом, який підписується головою (головуючим на засіданні) та секретарем робочої групи.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8. </w:t>
      </w:r>
      <w:r w:rsidRPr="00AA2FF1">
        <w:rPr>
          <w:rFonts w:ascii="Times New Roman" w:hAnsi="Times New Roman"/>
          <w:sz w:val="28"/>
          <w:szCs w:val="28"/>
          <w:lang w:val="uk-UA"/>
        </w:rPr>
        <w:t>Узагальнена за результатами визначення потреб у соціальних послугах інформація оприлюднюється на офіційному вебсайті Гірської сільської ради.</w:t>
      </w: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AA2FF1">
        <w:rPr>
          <w:rFonts w:ascii="Times New Roman" w:hAnsi="Times New Roman"/>
          <w:b/>
          <w:sz w:val="28"/>
          <w:szCs w:val="28"/>
          <w:lang w:val="uk-UA"/>
        </w:rPr>
        <w:t>IV. Права та повноваження робочої групи</w:t>
      </w:r>
    </w:p>
    <w:p w:rsidR="00AA2FF1" w:rsidRP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Для виконання покладених завдань робоча група має право: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отримувати в установленому порядку від структурних підрозділів виконавчого комітету, підприємств, установ та організацій усіх форм власності інформацію, необхідну для виконання покладених завдань;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залучати до роботи представників державних органів, установ, підприємств, громадських та благодійних організацій, експертів, науковців (за згодою);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ініціювати проведення опитувань населення, анкетування, консультацій, фокус-груп, круглих столів та інших заходів;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аналізувати статистичну інформацію, адміністративні дані, результати соціологічних досліджень;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вносити виконавчому комітету пропозиції щодо розвитку системи соціальних послуг;</w:t>
      </w:r>
    </w:p>
    <w:p w:rsid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sz w:val="28"/>
          <w:szCs w:val="28"/>
          <w:lang w:val="uk-UA"/>
        </w:rPr>
        <w:t>•  готувати пропозиції щодо розроблення та внесення змін до місцевих програм соціального захисту населення.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>V. Прикінцеві положення</w:t>
      </w:r>
    </w:p>
    <w:p w:rsidR="00AA2FF1" w:rsidRPr="00AA2FF1" w:rsidRDefault="00AA2FF1" w:rsidP="00AA2FF1">
      <w:pPr>
        <w:keepNext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AA2FF1">
        <w:rPr>
          <w:rFonts w:ascii="Times New Roman" w:hAnsi="Times New Roman"/>
          <w:sz w:val="28"/>
          <w:szCs w:val="28"/>
          <w:lang w:val="uk-UA"/>
        </w:rPr>
        <w:t>Організаційне забезпечення діяльності робочої групи здійснює відділ соціального захисту населення виконавчого комітету Гірської сільської ради.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A2FF1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AA2FF1">
        <w:rPr>
          <w:rFonts w:ascii="Times New Roman" w:hAnsi="Times New Roman"/>
          <w:sz w:val="28"/>
          <w:szCs w:val="28"/>
          <w:lang w:val="uk-UA"/>
        </w:rPr>
        <w:t>Зміни та доповнення до цього Положення вносяться рішенням виконавчого комітету Гірської сільської ради.</w:t>
      </w:r>
    </w:p>
    <w:p w:rsidR="00AA2FF1" w:rsidRPr="00AA2FF1" w:rsidRDefault="00AA2FF1" w:rsidP="00AA2F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AA2FF1" w:rsidRPr="00AA2FF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FDD" w:rsidRDefault="00084FDD" w:rsidP="00A85BD7">
      <w:pPr>
        <w:spacing w:after="0" w:line="240" w:lineRule="auto"/>
      </w:pPr>
      <w:r>
        <w:separator/>
      </w:r>
    </w:p>
  </w:endnote>
  <w:endnote w:type="continuationSeparator" w:id="0">
    <w:p w:rsidR="00084FDD" w:rsidRDefault="00084FDD" w:rsidP="00A8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FDD" w:rsidRDefault="00084FDD" w:rsidP="00A85BD7">
      <w:pPr>
        <w:spacing w:after="0" w:line="240" w:lineRule="auto"/>
      </w:pPr>
      <w:r>
        <w:separator/>
      </w:r>
    </w:p>
  </w:footnote>
  <w:footnote w:type="continuationSeparator" w:id="0">
    <w:p w:rsidR="00084FDD" w:rsidRDefault="00084FDD" w:rsidP="00A85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81558"/>
    <w:multiLevelType w:val="hybridMultilevel"/>
    <w:tmpl w:val="0AB88EDA"/>
    <w:lvl w:ilvl="0" w:tplc="BC383DB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A00CA4">
      <w:numFmt w:val="bullet"/>
      <w:lvlText w:val="•"/>
      <w:lvlJc w:val="left"/>
      <w:pPr>
        <w:ind w:left="888" w:hanging="164"/>
      </w:pPr>
      <w:rPr>
        <w:rFonts w:hint="default"/>
        <w:lang w:val="uk-UA" w:eastAsia="en-US" w:bidi="ar-SA"/>
      </w:rPr>
    </w:lvl>
    <w:lvl w:ilvl="2" w:tplc="5136F8F2">
      <w:numFmt w:val="bullet"/>
      <w:lvlText w:val="•"/>
      <w:lvlJc w:val="left"/>
      <w:pPr>
        <w:ind w:left="1516" w:hanging="164"/>
      </w:pPr>
      <w:rPr>
        <w:rFonts w:hint="default"/>
        <w:lang w:val="uk-UA" w:eastAsia="en-US" w:bidi="ar-SA"/>
      </w:rPr>
    </w:lvl>
    <w:lvl w:ilvl="3" w:tplc="15BE7452">
      <w:numFmt w:val="bullet"/>
      <w:lvlText w:val="•"/>
      <w:lvlJc w:val="left"/>
      <w:pPr>
        <w:ind w:left="2144" w:hanging="164"/>
      </w:pPr>
      <w:rPr>
        <w:rFonts w:hint="default"/>
        <w:lang w:val="uk-UA" w:eastAsia="en-US" w:bidi="ar-SA"/>
      </w:rPr>
    </w:lvl>
    <w:lvl w:ilvl="4" w:tplc="06FEB55C">
      <w:numFmt w:val="bullet"/>
      <w:lvlText w:val="•"/>
      <w:lvlJc w:val="left"/>
      <w:pPr>
        <w:ind w:left="2772" w:hanging="164"/>
      </w:pPr>
      <w:rPr>
        <w:rFonts w:hint="default"/>
        <w:lang w:val="uk-UA" w:eastAsia="en-US" w:bidi="ar-SA"/>
      </w:rPr>
    </w:lvl>
    <w:lvl w:ilvl="5" w:tplc="358A6A64">
      <w:numFmt w:val="bullet"/>
      <w:lvlText w:val="•"/>
      <w:lvlJc w:val="left"/>
      <w:pPr>
        <w:ind w:left="3400" w:hanging="164"/>
      </w:pPr>
      <w:rPr>
        <w:rFonts w:hint="default"/>
        <w:lang w:val="uk-UA" w:eastAsia="en-US" w:bidi="ar-SA"/>
      </w:rPr>
    </w:lvl>
    <w:lvl w:ilvl="6" w:tplc="D8CE15CC">
      <w:numFmt w:val="bullet"/>
      <w:lvlText w:val="•"/>
      <w:lvlJc w:val="left"/>
      <w:pPr>
        <w:ind w:left="4028" w:hanging="164"/>
      </w:pPr>
      <w:rPr>
        <w:rFonts w:hint="default"/>
        <w:lang w:val="uk-UA" w:eastAsia="en-US" w:bidi="ar-SA"/>
      </w:rPr>
    </w:lvl>
    <w:lvl w:ilvl="7" w:tplc="89CE31B2">
      <w:numFmt w:val="bullet"/>
      <w:lvlText w:val="•"/>
      <w:lvlJc w:val="left"/>
      <w:pPr>
        <w:ind w:left="4656" w:hanging="164"/>
      </w:pPr>
      <w:rPr>
        <w:rFonts w:hint="default"/>
        <w:lang w:val="uk-UA" w:eastAsia="en-US" w:bidi="ar-SA"/>
      </w:rPr>
    </w:lvl>
    <w:lvl w:ilvl="8" w:tplc="D8E66F14">
      <w:numFmt w:val="bullet"/>
      <w:lvlText w:val="•"/>
      <w:lvlJc w:val="left"/>
      <w:pPr>
        <w:ind w:left="5284" w:hanging="1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08"/>
    <w:rsid w:val="00084FDD"/>
    <w:rsid w:val="000A0EA4"/>
    <w:rsid w:val="001B381F"/>
    <w:rsid w:val="001E4A1D"/>
    <w:rsid w:val="00322125"/>
    <w:rsid w:val="0032366A"/>
    <w:rsid w:val="004A40AA"/>
    <w:rsid w:val="004A6EBB"/>
    <w:rsid w:val="00541E54"/>
    <w:rsid w:val="005F3D08"/>
    <w:rsid w:val="008822F1"/>
    <w:rsid w:val="008B4512"/>
    <w:rsid w:val="00A85BD7"/>
    <w:rsid w:val="00AA2FF1"/>
    <w:rsid w:val="00AD4FE7"/>
    <w:rsid w:val="00AE47FB"/>
    <w:rsid w:val="00AF22F0"/>
    <w:rsid w:val="00BC27F0"/>
    <w:rsid w:val="00D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17E39"/>
  <w15:chartTrackingRefBased/>
  <w15:docId w15:val="{319B9908-F22C-4C39-BA5F-A3C316C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A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4A40AA"/>
    <w:rPr>
      <w:rFonts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uiPriority w:val="99"/>
    <w:rsid w:val="004A40AA"/>
    <w:pPr>
      <w:widowControl w:val="0"/>
      <w:shd w:val="clear" w:color="auto" w:fill="FFFFFF"/>
      <w:spacing w:after="0" w:line="300" w:lineRule="exact"/>
      <w:jc w:val="both"/>
    </w:pPr>
    <w:rPr>
      <w:rFonts w:asciiTheme="minorHAnsi" w:eastAsiaTheme="minorHAnsi" w:hAnsiTheme="minorHAnsi"/>
      <w:sz w:val="27"/>
      <w:szCs w:val="27"/>
      <w:lang w:val="en-US" w:eastAsia="en-US"/>
    </w:rPr>
  </w:style>
  <w:style w:type="character" w:customStyle="1" w:styleId="1">
    <w:name w:val="Основной текст Знак1"/>
    <w:basedOn w:val="a0"/>
    <w:uiPriority w:val="99"/>
    <w:semiHidden/>
    <w:rsid w:val="004A40AA"/>
    <w:rPr>
      <w:rFonts w:ascii="Calibri" w:eastAsia="Times New Roman" w:hAnsi="Calibri" w:cs="Times New Roman"/>
      <w:lang w:val="ru-RU" w:eastAsia="ru-RU"/>
    </w:rPr>
  </w:style>
  <w:style w:type="paragraph" w:styleId="a5">
    <w:name w:val="No Spacing"/>
    <w:uiPriority w:val="99"/>
    <w:qFormat/>
    <w:rsid w:val="004A40A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A40A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40AA"/>
    <w:pPr>
      <w:widowControl w:val="0"/>
      <w:autoSpaceDE w:val="0"/>
      <w:autoSpaceDN w:val="0"/>
      <w:spacing w:after="0" w:line="240" w:lineRule="auto"/>
      <w:ind w:left="50"/>
    </w:pPr>
    <w:rPr>
      <w:rFonts w:ascii="Times New Roman" w:hAnsi="Times New Roman"/>
      <w:lang w:val="uk-UA" w:eastAsia="en-US"/>
    </w:rPr>
  </w:style>
  <w:style w:type="paragraph" w:styleId="a6">
    <w:name w:val="header"/>
    <w:basedOn w:val="a"/>
    <w:link w:val="a7"/>
    <w:uiPriority w:val="99"/>
    <w:unhideWhenUsed/>
    <w:rsid w:val="00A85B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BD7"/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85B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BD7"/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8822F1"/>
    <w:pPr>
      <w:ind w:left="720"/>
      <w:contextualSpacing/>
    </w:pPr>
  </w:style>
  <w:style w:type="table" w:styleId="ab">
    <w:name w:val="Table Grid"/>
    <w:basedOn w:val="a1"/>
    <w:uiPriority w:val="39"/>
    <w:rsid w:val="0032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E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4A1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C4E7B-E23D-4D05-8887-B984741A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2026-07-24T12:01:00Z</cp:lastPrinted>
  <dcterms:created xsi:type="dcterms:W3CDTF">2026-07-23T13:25:00Z</dcterms:created>
  <dcterms:modified xsi:type="dcterms:W3CDTF">2026-07-24T12:01:00Z</dcterms:modified>
</cp:coreProperties>
</file>