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0520" w:type="dxa"/>
        <w:tblInd w:w="-432" w:type="dxa"/>
        <w:tblLook w:val="0000" w:firstRow="0" w:lastRow="0" w:firstColumn="0" w:lastColumn="0" w:noHBand="0" w:noVBand="0"/>
      </w:tblPr>
      <w:tblGrid>
        <w:gridCol w:w="10260"/>
        <w:gridCol w:w="10260"/>
      </w:tblGrid>
      <w:tr w:rsidR="005D1765" w:rsidRPr="005D1765" w14:paraId="68C10FA3" w14:textId="77777777" w:rsidTr="00B01139">
        <w:trPr>
          <w:cantSplit/>
          <w:trHeight w:val="1078"/>
        </w:trPr>
        <w:tc>
          <w:tcPr>
            <w:tcW w:w="10260" w:type="dxa"/>
          </w:tcPr>
          <w:p w14:paraId="59CD3D5A" w14:textId="77777777" w:rsidR="00B01139" w:rsidRPr="005D1765" w:rsidRDefault="00B01139" w:rsidP="005D1765">
            <w:pPr>
              <w:tabs>
                <w:tab w:val="left" w:pos="1552"/>
                <w:tab w:val="left" w:pos="3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765">
              <w:rPr>
                <w:rFonts w:ascii="Times New Roman" w:hAnsi="Times New Roman" w:cs="Times New Roman"/>
                <w:sz w:val="28"/>
                <w:szCs w:val="28"/>
              </w:rPr>
              <w:object w:dxaOrig="2040" w:dyaOrig="2325" w14:anchorId="6803BE6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75pt;height:50.25pt" o:ole="">
                  <v:imagedata r:id="rId5" o:title=""/>
                </v:shape>
                <o:OLEObject Type="Embed" ProgID="PBrush" ShapeID="_x0000_i1025" DrawAspect="Content" ObjectID="_1846930805" r:id="rId6"/>
              </w:object>
            </w:r>
          </w:p>
        </w:tc>
        <w:tc>
          <w:tcPr>
            <w:tcW w:w="10260" w:type="dxa"/>
          </w:tcPr>
          <w:p w14:paraId="31B786F4" w14:textId="77777777" w:rsidR="00B01139" w:rsidRPr="005D1765" w:rsidRDefault="00B01139" w:rsidP="005D1765">
            <w:pPr>
              <w:tabs>
                <w:tab w:val="left" w:pos="1552"/>
                <w:tab w:val="left" w:pos="37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765">
              <w:rPr>
                <w:rFonts w:ascii="Times New Roman" w:hAnsi="Times New Roman" w:cs="Times New Roman"/>
                <w:sz w:val="28"/>
                <w:szCs w:val="28"/>
              </w:rPr>
              <w:object w:dxaOrig="2040" w:dyaOrig="2325" w14:anchorId="72AD6FE1">
                <v:shape id="_x0000_i1026" type="#_x0000_t75" style="width:33.75pt;height:50.25pt" o:ole="">
                  <v:imagedata r:id="rId5" o:title=""/>
                </v:shape>
                <o:OLEObject Type="Embed" ProgID="PBrush" ShapeID="_x0000_i1026" DrawAspect="Content" ObjectID="_1846930806" r:id="rId7"/>
              </w:object>
            </w:r>
          </w:p>
        </w:tc>
      </w:tr>
      <w:tr w:rsidR="005D1765" w:rsidRPr="005D1765" w14:paraId="27759DD1" w14:textId="77777777" w:rsidTr="00B01139">
        <w:trPr>
          <w:cantSplit/>
          <w:trHeight w:val="1615"/>
        </w:trPr>
        <w:tc>
          <w:tcPr>
            <w:tcW w:w="10260" w:type="dxa"/>
          </w:tcPr>
          <w:p w14:paraId="5181C79D" w14:textId="77777777" w:rsidR="00B01139" w:rsidRPr="005D1765" w:rsidRDefault="00B01139" w:rsidP="005D1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7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ГІРСЬКА  СІЛЬСЬКА  РАДА  </w:t>
            </w:r>
          </w:p>
          <w:p w14:paraId="7AD3C559" w14:textId="77777777" w:rsidR="00B01139" w:rsidRPr="005D1765" w:rsidRDefault="00B01139" w:rsidP="005D1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765">
              <w:rPr>
                <w:rFonts w:ascii="Times New Roman" w:hAnsi="Times New Roman" w:cs="Times New Roman"/>
                <w:b/>
                <w:sz w:val="28"/>
                <w:szCs w:val="28"/>
              </w:rPr>
              <w:t>БОРИСПІЛЬСЬК</w:t>
            </w:r>
            <w:r w:rsidR="00C93210" w:rsidRPr="005D1765">
              <w:rPr>
                <w:rFonts w:ascii="Times New Roman" w:hAnsi="Times New Roman" w:cs="Times New Roman"/>
                <w:b/>
                <w:sz w:val="28"/>
                <w:szCs w:val="28"/>
              </w:rPr>
              <w:t>ОГО</w:t>
            </w:r>
            <w:r w:rsidRPr="005D17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РАЙОН</w:t>
            </w:r>
            <w:r w:rsidR="00C93210" w:rsidRPr="005D1765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="001F4379" w:rsidRPr="005D17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D1765">
              <w:rPr>
                <w:rFonts w:ascii="Times New Roman" w:hAnsi="Times New Roman" w:cs="Times New Roman"/>
                <w:b/>
                <w:sz w:val="28"/>
                <w:szCs w:val="28"/>
              </w:rPr>
              <w:t>КИЇВСЬКОЇ  ОБЛАСТІ</w:t>
            </w:r>
          </w:p>
          <w:p w14:paraId="2946D614" w14:textId="77777777" w:rsidR="001F4379" w:rsidRPr="005D1765" w:rsidRDefault="001F4379" w:rsidP="005D1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8F82BA" w14:textId="77777777" w:rsidR="00B01139" w:rsidRPr="005D1765" w:rsidRDefault="00B01139" w:rsidP="005D1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17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І Ш Е Н </w:t>
            </w:r>
            <w:proofErr w:type="spellStart"/>
            <w:r w:rsidRPr="005D1765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5D17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</w:t>
            </w:r>
          </w:p>
        </w:tc>
        <w:tc>
          <w:tcPr>
            <w:tcW w:w="10260" w:type="dxa"/>
          </w:tcPr>
          <w:p w14:paraId="2596DBA9" w14:textId="77777777" w:rsidR="00B01139" w:rsidRPr="005D1765" w:rsidRDefault="00B01139" w:rsidP="005D1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6340FF9" w14:textId="38E2C2B0" w:rsidR="00DC3DC2" w:rsidRPr="005D1765" w:rsidRDefault="000218D9" w:rsidP="005D176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D1765">
        <w:rPr>
          <w:rFonts w:ascii="Times New Roman" w:eastAsia="Calibri" w:hAnsi="Times New Roman" w:cs="Times New Roman"/>
          <w:b/>
          <w:sz w:val="28"/>
          <w:szCs w:val="28"/>
        </w:rPr>
        <w:t xml:space="preserve">Про </w:t>
      </w:r>
      <w:r w:rsidR="00A325C1" w:rsidRPr="005D1765">
        <w:rPr>
          <w:rFonts w:ascii="Times New Roman" w:eastAsia="Calibri" w:hAnsi="Times New Roman" w:cs="Times New Roman"/>
          <w:b/>
          <w:sz w:val="28"/>
          <w:szCs w:val="28"/>
        </w:rPr>
        <w:t>затвердження</w:t>
      </w:r>
      <w:r w:rsidR="00893393" w:rsidRPr="005D1765">
        <w:rPr>
          <w:rFonts w:ascii="Times New Roman" w:eastAsia="Calibri" w:hAnsi="Times New Roman" w:cs="Times New Roman"/>
          <w:b/>
          <w:sz w:val="28"/>
          <w:szCs w:val="28"/>
        </w:rPr>
        <w:t xml:space="preserve"> порядку денного</w:t>
      </w:r>
      <w:r w:rsidR="005F2F5F" w:rsidRPr="005D1765">
        <w:rPr>
          <w:rFonts w:ascii="Times New Roman" w:eastAsia="Calibri" w:hAnsi="Times New Roman" w:cs="Times New Roman"/>
          <w:b/>
          <w:sz w:val="28"/>
          <w:szCs w:val="28"/>
        </w:rPr>
        <w:t xml:space="preserve"> засідання</w:t>
      </w:r>
      <w:r w:rsidR="00893393" w:rsidRPr="005D176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D025E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B569DF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ED025E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99483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D1765">
        <w:rPr>
          <w:rFonts w:ascii="Times New Roman" w:eastAsia="Calibri" w:hAnsi="Times New Roman" w:cs="Times New Roman"/>
          <w:b/>
          <w:sz w:val="28"/>
          <w:szCs w:val="28"/>
        </w:rPr>
        <w:t>сесії Гірської сільської ради VІ</w:t>
      </w:r>
      <w:r w:rsidR="001472A4" w:rsidRPr="005D1765">
        <w:rPr>
          <w:rFonts w:ascii="Times New Roman" w:eastAsia="Calibri" w:hAnsi="Times New Roman" w:cs="Times New Roman"/>
          <w:b/>
          <w:sz w:val="28"/>
          <w:szCs w:val="28"/>
        </w:rPr>
        <w:t>І</w:t>
      </w:r>
      <w:r w:rsidRPr="005D1765">
        <w:rPr>
          <w:rFonts w:ascii="Times New Roman" w:eastAsia="Calibri" w:hAnsi="Times New Roman" w:cs="Times New Roman"/>
          <w:b/>
          <w:sz w:val="28"/>
          <w:szCs w:val="28"/>
        </w:rPr>
        <w:t>І скликання</w:t>
      </w:r>
      <w:r w:rsidR="00F247C2" w:rsidRPr="005D176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7009C">
        <w:rPr>
          <w:rFonts w:ascii="Times New Roman" w:eastAsia="Calibri" w:hAnsi="Times New Roman" w:cs="Times New Roman"/>
          <w:b/>
          <w:sz w:val="28"/>
          <w:szCs w:val="28"/>
        </w:rPr>
        <w:t>зі змінами та в цілому</w:t>
      </w:r>
      <w:r w:rsidR="00A23E2D" w:rsidRPr="005D176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7655B45F" w14:textId="77777777" w:rsidR="00705189" w:rsidRPr="005D1765" w:rsidRDefault="00705189" w:rsidP="005D176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0F59673" w14:textId="77777777" w:rsidR="0004655F" w:rsidRPr="005D1765" w:rsidRDefault="000218D9" w:rsidP="005D1765">
      <w:pPr>
        <w:pStyle w:val="HTML"/>
        <w:shd w:val="clear" w:color="auto" w:fill="FFFFFF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5D1765">
        <w:rPr>
          <w:rFonts w:ascii="Times New Roman" w:hAnsi="Times New Roman" w:cs="Times New Roman"/>
          <w:sz w:val="28"/>
          <w:szCs w:val="28"/>
          <w:lang w:val="uk-UA"/>
        </w:rPr>
        <w:t>Відповідно до ст</w:t>
      </w:r>
      <w:r w:rsidR="008E08E5" w:rsidRPr="005D1765">
        <w:rPr>
          <w:rFonts w:ascii="Times New Roman" w:hAnsi="Times New Roman" w:cs="Times New Roman"/>
          <w:sz w:val="28"/>
          <w:szCs w:val="28"/>
          <w:lang w:val="uk-UA"/>
        </w:rPr>
        <w:t>. 26,</w:t>
      </w:r>
      <w:r w:rsidRPr="005D1765">
        <w:rPr>
          <w:rFonts w:ascii="Times New Roman" w:hAnsi="Times New Roman" w:cs="Times New Roman"/>
          <w:sz w:val="28"/>
          <w:szCs w:val="28"/>
          <w:lang w:val="uk-UA"/>
        </w:rPr>
        <w:t xml:space="preserve"> 46 Закону України «Про місцеве  самоврядування в Україні»</w:t>
      </w:r>
      <w:r w:rsidR="00DC3DC2" w:rsidRPr="005D17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73C64" w:rsidRPr="005D17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6254" w:rsidRPr="005D1765">
        <w:rPr>
          <w:rFonts w:ascii="Times New Roman" w:hAnsi="Times New Roman" w:cs="Times New Roman"/>
          <w:sz w:val="28"/>
          <w:szCs w:val="28"/>
          <w:lang w:val="uk-UA"/>
        </w:rPr>
        <w:t xml:space="preserve">Гірська </w:t>
      </w:r>
      <w:r w:rsidR="00DC3DC2" w:rsidRPr="005D1765">
        <w:rPr>
          <w:rFonts w:ascii="Times New Roman" w:hAnsi="Times New Roman" w:cs="Times New Roman"/>
          <w:sz w:val="28"/>
          <w:szCs w:val="28"/>
          <w:lang w:val="uk-UA"/>
        </w:rPr>
        <w:t>сільська рада</w:t>
      </w:r>
    </w:p>
    <w:p w14:paraId="5B1C581A" w14:textId="77777777" w:rsidR="00763E4C" w:rsidRDefault="00763E4C" w:rsidP="005D1765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8999004" w14:textId="29632201" w:rsidR="00EC6254" w:rsidRPr="005D1765" w:rsidRDefault="00EC6254" w:rsidP="005D1765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1765">
        <w:rPr>
          <w:rFonts w:ascii="Times New Roman" w:hAnsi="Times New Roman" w:cs="Times New Roman"/>
          <w:b/>
          <w:sz w:val="28"/>
          <w:szCs w:val="28"/>
          <w:lang w:val="uk-UA"/>
        </w:rPr>
        <w:t>ВИРІШИЛА:</w:t>
      </w:r>
    </w:p>
    <w:p w14:paraId="0EC82EC4" w14:textId="77777777" w:rsidR="00763E4C" w:rsidRDefault="00763E4C" w:rsidP="005D176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636EC47" w14:textId="696CD22E" w:rsidR="00AC537A" w:rsidRPr="005D1765" w:rsidRDefault="00AC537A" w:rsidP="005D176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1765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04655F" w:rsidRPr="005D1765">
        <w:rPr>
          <w:rFonts w:ascii="Times New Roman" w:hAnsi="Times New Roman" w:cs="Times New Roman"/>
          <w:bCs/>
          <w:sz w:val="28"/>
          <w:szCs w:val="28"/>
        </w:rPr>
        <w:t>Затвердити</w:t>
      </w:r>
      <w:r w:rsidR="00AE1B8D" w:rsidRPr="005D1765">
        <w:rPr>
          <w:rFonts w:ascii="Times New Roman" w:hAnsi="Times New Roman" w:cs="Times New Roman"/>
          <w:bCs/>
          <w:sz w:val="28"/>
          <w:szCs w:val="28"/>
        </w:rPr>
        <w:t xml:space="preserve"> порядок денний:</w:t>
      </w:r>
    </w:p>
    <w:p w14:paraId="66D89AE2" w14:textId="77777777" w:rsidR="0077009C" w:rsidRPr="0077009C" w:rsidRDefault="00761A96" w:rsidP="0077009C">
      <w:pPr>
        <w:widowControl w:val="0"/>
        <w:autoSpaceDE w:val="0"/>
        <w:autoSpaceDN w:val="0"/>
        <w:adjustRightInd w:val="0"/>
        <w:spacing w:after="0" w:line="317" w:lineRule="exact"/>
        <w:ind w:firstLine="851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77009C">
        <w:rPr>
          <w:rFonts w:ascii="Times New Roman" w:hAnsi="Times New Roman" w:cs="Times New Roman"/>
          <w:bCs/>
          <w:kern w:val="2"/>
          <w:sz w:val="28"/>
          <w:szCs w:val="28"/>
        </w:rPr>
        <w:t xml:space="preserve">1) </w:t>
      </w:r>
      <w:r w:rsidR="0077009C" w:rsidRPr="0077009C">
        <w:rPr>
          <w:rFonts w:ascii="Times New Roman" w:hAnsi="Times New Roman" w:cs="Times New Roman"/>
          <w:bCs/>
          <w:kern w:val="2"/>
          <w:sz w:val="28"/>
          <w:szCs w:val="28"/>
        </w:rPr>
        <w:t>Про виплату згідно Програми соціальної підтримки військовослужбовців, добровольців ТРО, учасників бойових дій, громадян які визнані бійцями добровольцями та членів їх сімей на 2026-2030 роки.</w:t>
      </w:r>
    </w:p>
    <w:p w14:paraId="1EBABB7A" w14:textId="77777777" w:rsidR="0077009C" w:rsidRPr="0077009C" w:rsidRDefault="0077009C" w:rsidP="0077009C">
      <w:pPr>
        <w:widowControl w:val="0"/>
        <w:autoSpaceDE w:val="0"/>
        <w:autoSpaceDN w:val="0"/>
        <w:adjustRightInd w:val="0"/>
        <w:spacing w:after="0" w:line="317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009C">
        <w:rPr>
          <w:rFonts w:ascii="Times New Roman" w:hAnsi="Times New Roman" w:cs="Times New Roman"/>
          <w:bCs/>
          <w:kern w:val="2"/>
          <w:sz w:val="28"/>
          <w:szCs w:val="28"/>
        </w:rPr>
        <w:t xml:space="preserve">2) </w:t>
      </w:r>
      <w:hyperlink r:id="rId8" w:history="1">
        <w:r w:rsidRPr="0077009C">
          <w:rPr>
            <w:rStyle w:val="ac"/>
            <w:rFonts w:ascii="Times New Roman" w:hAnsi="Times New Roman" w:cs="Times New Roman"/>
            <w:color w:val="070707"/>
            <w:sz w:val="28"/>
            <w:szCs w:val="28"/>
            <w:u w:val="none"/>
          </w:rPr>
          <w:t>Про безоплатну передачу комунального майна Гірської сільської територіальної громади в умовах правового режиму воєнного стану</w:t>
        </w:r>
      </w:hyperlink>
      <w:r w:rsidRPr="0077009C">
        <w:rPr>
          <w:rFonts w:ascii="Times New Roman" w:hAnsi="Times New Roman" w:cs="Times New Roman"/>
          <w:sz w:val="28"/>
          <w:szCs w:val="28"/>
        </w:rPr>
        <w:t>.</w:t>
      </w:r>
    </w:p>
    <w:p w14:paraId="7CB6F5F5" w14:textId="77777777" w:rsidR="0077009C" w:rsidRPr="0077009C" w:rsidRDefault="0077009C" w:rsidP="0077009C">
      <w:pPr>
        <w:widowControl w:val="0"/>
        <w:autoSpaceDE w:val="0"/>
        <w:autoSpaceDN w:val="0"/>
        <w:adjustRightInd w:val="0"/>
        <w:spacing w:after="0" w:line="317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009C">
        <w:rPr>
          <w:rFonts w:ascii="Times New Roman" w:hAnsi="Times New Roman" w:cs="Times New Roman"/>
          <w:sz w:val="28"/>
          <w:szCs w:val="28"/>
        </w:rPr>
        <w:t>3) Про внесення змін до рішення сесії від 24 грудня 2025 року за № 2688-99-VШ про надання субвенції військовій частині.</w:t>
      </w:r>
    </w:p>
    <w:p w14:paraId="1206B284" w14:textId="77777777" w:rsidR="0077009C" w:rsidRPr="0077009C" w:rsidRDefault="0077009C" w:rsidP="0077009C">
      <w:pPr>
        <w:widowControl w:val="0"/>
        <w:autoSpaceDE w:val="0"/>
        <w:autoSpaceDN w:val="0"/>
        <w:adjustRightInd w:val="0"/>
        <w:spacing w:after="0" w:line="317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009C">
        <w:rPr>
          <w:rFonts w:ascii="Times New Roman" w:hAnsi="Times New Roman" w:cs="Times New Roman"/>
          <w:sz w:val="28"/>
          <w:szCs w:val="28"/>
        </w:rPr>
        <w:t>4) Про виплату згідно Програми соціального забезпечення та соціального захисту населення «Турбота» на території Гірської сільської ради  на 2026-2030 роки.</w:t>
      </w:r>
    </w:p>
    <w:p w14:paraId="25FB24D5" w14:textId="77777777" w:rsidR="0077009C" w:rsidRPr="0077009C" w:rsidRDefault="0077009C" w:rsidP="0077009C">
      <w:pPr>
        <w:widowControl w:val="0"/>
        <w:autoSpaceDE w:val="0"/>
        <w:autoSpaceDN w:val="0"/>
        <w:adjustRightInd w:val="0"/>
        <w:spacing w:after="0" w:line="317" w:lineRule="exact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7009C">
        <w:rPr>
          <w:rFonts w:ascii="Times New Roman" w:hAnsi="Times New Roman" w:cs="Times New Roman"/>
          <w:sz w:val="28"/>
          <w:szCs w:val="28"/>
        </w:rPr>
        <w:t>5) Про внесення змін до Програми «Добробут» на території Гірської сільської ради на 2026-2030 роки</w:t>
      </w:r>
    </w:p>
    <w:p w14:paraId="2EC0BFAB" w14:textId="77777777" w:rsidR="0077009C" w:rsidRPr="0077009C" w:rsidRDefault="0077009C" w:rsidP="0077009C">
      <w:pPr>
        <w:widowControl w:val="0"/>
        <w:autoSpaceDE w:val="0"/>
        <w:autoSpaceDN w:val="0"/>
        <w:adjustRightInd w:val="0"/>
        <w:spacing w:after="0" w:line="317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009C">
        <w:rPr>
          <w:rFonts w:ascii="Times New Roman" w:hAnsi="Times New Roman" w:cs="Times New Roman"/>
          <w:sz w:val="28"/>
          <w:szCs w:val="28"/>
        </w:rPr>
        <w:t>6) Про внесення змін до Програми «Поліцейський офіцер громади» Гірської сільської ради Бориспільського району Київської області на 2026-2030 роки.</w:t>
      </w:r>
    </w:p>
    <w:p w14:paraId="3385D71E" w14:textId="77777777" w:rsidR="0077009C" w:rsidRPr="0077009C" w:rsidRDefault="0077009C" w:rsidP="0077009C">
      <w:pPr>
        <w:widowControl w:val="0"/>
        <w:autoSpaceDE w:val="0"/>
        <w:autoSpaceDN w:val="0"/>
        <w:adjustRightInd w:val="0"/>
        <w:spacing w:after="0" w:line="317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009C">
        <w:rPr>
          <w:rFonts w:ascii="Times New Roman" w:hAnsi="Times New Roman" w:cs="Times New Roman"/>
          <w:sz w:val="28"/>
          <w:szCs w:val="28"/>
        </w:rPr>
        <w:t>7) Про затвердження Програми підтримки державної політики у сфері казначейського обслуговування коштів місцевого бюджету Гірської територіальної громади, забезпечення стабільної діяльності, енергетичної незалежності та стійкості Бориспільського Управління Державної казначейської служби України Київської області на 2026 рік.</w:t>
      </w:r>
    </w:p>
    <w:p w14:paraId="309A6521" w14:textId="77777777" w:rsidR="0077009C" w:rsidRPr="0077009C" w:rsidRDefault="0077009C" w:rsidP="0077009C">
      <w:pPr>
        <w:widowControl w:val="0"/>
        <w:autoSpaceDE w:val="0"/>
        <w:autoSpaceDN w:val="0"/>
        <w:adjustRightInd w:val="0"/>
        <w:spacing w:after="0" w:line="317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009C">
        <w:rPr>
          <w:rFonts w:ascii="Times New Roman" w:hAnsi="Times New Roman" w:cs="Times New Roman"/>
          <w:sz w:val="28"/>
          <w:szCs w:val="28"/>
        </w:rPr>
        <w:t>8) Про затвердження Програми профілактики правопорушень та забезпечення публічної безпеки на території Гірської сільської територіальної громади на 2026 рік</w:t>
      </w:r>
    </w:p>
    <w:p w14:paraId="2E26648D" w14:textId="77777777" w:rsidR="0077009C" w:rsidRPr="0077009C" w:rsidRDefault="0077009C" w:rsidP="0077009C">
      <w:pPr>
        <w:widowControl w:val="0"/>
        <w:autoSpaceDE w:val="0"/>
        <w:autoSpaceDN w:val="0"/>
        <w:adjustRightInd w:val="0"/>
        <w:spacing w:after="0" w:line="317" w:lineRule="exact"/>
        <w:ind w:firstLine="851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77009C">
        <w:rPr>
          <w:rFonts w:ascii="Times New Roman" w:hAnsi="Times New Roman" w:cs="Times New Roman"/>
          <w:bCs/>
          <w:kern w:val="2"/>
          <w:sz w:val="28"/>
          <w:szCs w:val="28"/>
        </w:rPr>
        <w:t>9) Про затвердження звіту за І півріччя 2026 року «Про виконання бюджету Гірської сільської територіальної громади».</w:t>
      </w:r>
    </w:p>
    <w:p w14:paraId="11EC4C98" w14:textId="77777777" w:rsidR="0077009C" w:rsidRPr="0077009C" w:rsidRDefault="0077009C" w:rsidP="0077009C">
      <w:pPr>
        <w:widowControl w:val="0"/>
        <w:autoSpaceDE w:val="0"/>
        <w:autoSpaceDN w:val="0"/>
        <w:adjustRightInd w:val="0"/>
        <w:spacing w:after="0" w:line="317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009C">
        <w:rPr>
          <w:rFonts w:ascii="Times New Roman" w:hAnsi="Times New Roman" w:cs="Times New Roman"/>
          <w:sz w:val="28"/>
          <w:szCs w:val="28"/>
        </w:rPr>
        <w:t xml:space="preserve">10) </w:t>
      </w:r>
      <w:hyperlink r:id="rId9" w:history="1">
        <w:r w:rsidRPr="0077009C">
          <w:rPr>
            <w:rFonts w:ascii="Times New Roman" w:hAnsi="Times New Roman" w:cs="Times New Roman"/>
            <w:sz w:val="28"/>
            <w:szCs w:val="28"/>
          </w:rPr>
          <w:t>П</w:t>
        </w:r>
        <w:r w:rsidRPr="0077009C">
          <w:rPr>
            <w:rStyle w:val="ac"/>
            <w:rFonts w:ascii="Times New Roman" w:hAnsi="Times New Roman" w:cs="Times New Roman"/>
            <w:color w:val="070707"/>
            <w:sz w:val="28"/>
            <w:szCs w:val="28"/>
            <w:u w:val="none"/>
          </w:rPr>
          <w:t>ро внесення змін до рішення сільської ради «Про місцевий бюджет Гірської сільської територіальної громади ради на 2026 рік</w:t>
        </w:r>
      </w:hyperlink>
      <w:r w:rsidRPr="0077009C">
        <w:rPr>
          <w:rFonts w:ascii="Times New Roman" w:hAnsi="Times New Roman" w:cs="Times New Roman"/>
          <w:sz w:val="28"/>
          <w:szCs w:val="28"/>
        </w:rPr>
        <w:t>».</w:t>
      </w:r>
    </w:p>
    <w:p w14:paraId="31430EC1" w14:textId="77777777" w:rsidR="0077009C" w:rsidRPr="0077009C" w:rsidRDefault="0077009C" w:rsidP="0077009C">
      <w:pPr>
        <w:widowControl w:val="0"/>
        <w:autoSpaceDE w:val="0"/>
        <w:autoSpaceDN w:val="0"/>
        <w:adjustRightInd w:val="0"/>
        <w:spacing w:after="0" w:line="317" w:lineRule="exact"/>
        <w:ind w:firstLine="851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77009C">
        <w:rPr>
          <w:rFonts w:ascii="Times New Roman" w:hAnsi="Times New Roman" w:cs="Times New Roman"/>
          <w:sz w:val="28"/>
          <w:szCs w:val="28"/>
        </w:rPr>
        <w:t xml:space="preserve">11) </w:t>
      </w:r>
      <w:r w:rsidRPr="0077009C">
        <w:rPr>
          <w:rFonts w:ascii="Times New Roman" w:hAnsi="Times New Roman" w:cs="Times New Roman"/>
          <w:bCs/>
          <w:kern w:val="2"/>
          <w:sz w:val="28"/>
          <w:szCs w:val="28"/>
        </w:rPr>
        <w:t>Про затвердження Статуту Гірської сільської територіальної громади Бориспільського району Київської області.</w:t>
      </w:r>
    </w:p>
    <w:p w14:paraId="7499CA0B" w14:textId="77777777" w:rsidR="0077009C" w:rsidRPr="0077009C" w:rsidRDefault="0077009C" w:rsidP="0077009C">
      <w:pPr>
        <w:widowControl w:val="0"/>
        <w:autoSpaceDE w:val="0"/>
        <w:autoSpaceDN w:val="0"/>
        <w:adjustRightInd w:val="0"/>
        <w:spacing w:after="0" w:line="317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009C">
        <w:rPr>
          <w:rFonts w:ascii="Times New Roman" w:hAnsi="Times New Roman" w:cs="Times New Roman"/>
          <w:sz w:val="28"/>
          <w:szCs w:val="28"/>
        </w:rPr>
        <w:t>12) Про затвердження Статуту Комунального некомерційного підприємства «Бориспільська багатопрофільна лікарня інтенсивного лікування» в новій редакції</w:t>
      </w:r>
    </w:p>
    <w:p w14:paraId="4AE8F039" w14:textId="77777777" w:rsidR="0077009C" w:rsidRPr="0077009C" w:rsidRDefault="0077009C" w:rsidP="0077009C">
      <w:pPr>
        <w:widowControl w:val="0"/>
        <w:autoSpaceDE w:val="0"/>
        <w:autoSpaceDN w:val="0"/>
        <w:adjustRightInd w:val="0"/>
        <w:spacing w:after="0" w:line="317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009C">
        <w:rPr>
          <w:rFonts w:ascii="Times New Roman" w:hAnsi="Times New Roman" w:cs="Times New Roman"/>
          <w:sz w:val="28"/>
          <w:szCs w:val="28"/>
        </w:rPr>
        <w:lastRenderedPageBreak/>
        <w:t>13) Про передачу майна з балансу Управління житлово-комунального господарства та капітального будівництва Гірської сільської ради Бориспільського району Київської області на баланс Комунальному підприємству «Горянин» Гірської сільської ради Бориспільського району Київської області.</w:t>
      </w:r>
    </w:p>
    <w:p w14:paraId="655487A8" w14:textId="77777777" w:rsidR="0077009C" w:rsidRPr="0077009C" w:rsidRDefault="0077009C" w:rsidP="0077009C">
      <w:pPr>
        <w:widowControl w:val="0"/>
        <w:autoSpaceDE w:val="0"/>
        <w:autoSpaceDN w:val="0"/>
        <w:adjustRightInd w:val="0"/>
        <w:spacing w:after="0" w:line="317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009C">
        <w:rPr>
          <w:rFonts w:ascii="Times New Roman" w:hAnsi="Times New Roman" w:cs="Times New Roman"/>
          <w:sz w:val="28"/>
          <w:szCs w:val="28"/>
        </w:rPr>
        <w:t>14) Про затвердження переліку адміністративних послуг, які надаються через відділ «Центр надання адміністративних послуг» виконавчого комітету Гірської сільської ради Бориспільського району Київської області.</w:t>
      </w:r>
    </w:p>
    <w:p w14:paraId="76E526C6" w14:textId="77777777" w:rsidR="0077009C" w:rsidRPr="0077009C" w:rsidRDefault="0077009C" w:rsidP="0077009C">
      <w:pPr>
        <w:widowControl w:val="0"/>
        <w:autoSpaceDE w:val="0"/>
        <w:autoSpaceDN w:val="0"/>
        <w:adjustRightInd w:val="0"/>
        <w:spacing w:after="0" w:line="317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009C">
        <w:rPr>
          <w:rFonts w:ascii="Times New Roman" w:hAnsi="Times New Roman" w:cs="Times New Roman"/>
          <w:sz w:val="28"/>
          <w:szCs w:val="28"/>
        </w:rPr>
        <w:t>15) Про погодження Меморандуму про партнерство та співпрацю між Гірською сільською радою Бориспільського району Київської області та Благодійною організацією «БЛАГОДІЙНИЙ ФОНД «РЕПАВЕР ЮКРЕЙН ФАУНДЕЙШН».</w:t>
      </w:r>
    </w:p>
    <w:p w14:paraId="500D659A" w14:textId="77777777" w:rsidR="0077009C" w:rsidRPr="0077009C" w:rsidRDefault="0077009C" w:rsidP="0077009C">
      <w:pPr>
        <w:widowControl w:val="0"/>
        <w:autoSpaceDE w:val="0"/>
        <w:autoSpaceDN w:val="0"/>
        <w:adjustRightInd w:val="0"/>
        <w:spacing w:after="0" w:line="317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009C">
        <w:rPr>
          <w:rFonts w:ascii="Times New Roman" w:hAnsi="Times New Roman" w:cs="Times New Roman"/>
          <w:sz w:val="28"/>
          <w:szCs w:val="28"/>
        </w:rPr>
        <w:t>16) Про надання дозволу на списання транспортного засобу.</w:t>
      </w:r>
    </w:p>
    <w:p w14:paraId="2CFF9F89" w14:textId="4D204DDC" w:rsidR="0077009C" w:rsidRPr="0077009C" w:rsidRDefault="0077009C" w:rsidP="0077009C">
      <w:pPr>
        <w:widowControl w:val="0"/>
        <w:autoSpaceDE w:val="0"/>
        <w:autoSpaceDN w:val="0"/>
        <w:adjustRightInd w:val="0"/>
        <w:spacing w:after="0" w:line="317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009C">
        <w:rPr>
          <w:rFonts w:ascii="Times New Roman" w:hAnsi="Times New Roman" w:cs="Times New Roman"/>
          <w:sz w:val="28"/>
          <w:szCs w:val="28"/>
        </w:rPr>
        <w:t xml:space="preserve">17) </w:t>
      </w:r>
      <w:r w:rsidRPr="0077009C">
        <w:rPr>
          <w:rFonts w:ascii="Times New Roman" w:hAnsi="Times New Roman" w:cs="Times New Roman"/>
          <w:sz w:val="28"/>
          <w:szCs w:val="28"/>
          <w:lang w:eastAsia="uk-UA"/>
        </w:rPr>
        <w:t xml:space="preserve">Про </w:t>
      </w:r>
      <w:r w:rsidRPr="0077009C">
        <w:rPr>
          <w:rFonts w:ascii="Times New Roman" w:hAnsi="Times New Roman" w:cs="Times New Roman"/>
          <w:sz w:val="28"/>
          <w:szCs w:val="28"/>
        </w:rPr>
        <w:t xml:space="preserve">передачу у власність (приватизація) квартири № 16, по вулиці </w:t>
      </w:r>
      <w:r>
        <w:rPr>
          <w:rFonts w:ascii="Times New Roman" w:hAnsi="Times New Roman" w:cs="Times New Roman"/>
          <w:sz w:val="28"/>
          <w:szCs w:val="28"/>
        </w:rPr>
        <w:t>Кварта</w:t>
      </w:r>
      <w:r w:rsidRPr="0077009C">
        <w:rPr>
          <w:rFonts w:ascii="Times New Roman" w:hAnsi="Times New Roman" w:cs="Times New Roman"/>
          <w:sz w:val="28"/>
          <w:szCs w:val="28"/>
        </w:rPr>
        <w:t>льна, 27,  в с. Ревне Бориспільського району Київської області</w:t>
      </w:r>
    </w:p>
    <w:p w14:paraId="65981565" w14:textId="77777777" w:rsidR="0077009C" w:rsidRPr="0077009C" w:rsidRDefault="0077009C" w:rsidP="0077009C">
      <w:pPr>
        <w:widowControl w:val="0"/>
        <w:autoSpaceDE w:val="0"/>
        <w:autoSpaceDN w:val="0"/>
        <w:adjustRightInd w:val="0"/>
        <w:spacing w:after="0" w:line="317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009C">
        <w:rPr>
          <w:rFonts w:ascii="Times New Roman" w:hAnsi="Times New Roman" w:cs="Times New Roman"/>
          <w:sz w:val="28"/>
          <w:szCs w:val="28"/>
        </w:rPr>
        <w:t>18) Про затвердження вартості харчування у закладах освіти Гірської сільської ради на 2026-2027 навчальний рік.</w:t>
      </w:r>
    </w:p>
    <w:p w14:paraId="1679C09A" w14:textId="77777777" w:rsidR="0077009C" w:rsidRPr="0077009C" w:rsidRDefault="0077009C" w:rsidP="0077009C">
      <w:pPr>
        <w:widowControl w:val="0"/>
        <w:autoSpaceDE w:val="0"/>
        <w:autoSpaceDN w:val="0"/>
        <w:adjustRightInd w:val="0"/>
        <w:spacing w:after="0" w:line="317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009C">
        <w:rPr>
          <w:rFonts w:ascii="Times New Roman" w:hAnsi="Times New Roman" w:cs="Times New Roman"/>
          <w:sz w:val="28"/>
          <w:szCs w:val="28"/>
        </w:rPr>
        <w:t xml:space="preserve">19) Про затвердження гр. </w:t>
      </w:r>
      <w:proofErr w:type="spellStart"/>
      <w:r w:rsidRPr="0077009C">
        <w:rPr>
          <w:rFonts w:ascii="Times New Roman" w:hAnsi="Times New Roman" w:cs="Times New Roman"/>
          <w:sz w:val="28"/>
          <w:szCs w:val="28"/>
        </w:rPr>
        <w:t>Столяровій</w:t>
      </w:r>
      <w:proofErr w:type="spellEnd"/>
      <w:r w:rsidRPr="0077009C">
        <w:rPr>
          <w:rFonts w:ascii="Times New Roman" w:hAnsi="Times New Roman" w:cs="Times New Roman"/>
          <w:sz w:val="28"/>
          <w:szCs w:val="28"/>
        </w:rPr>
        <w:t xml:space="preserve"> Катерині Юріївні технічної документації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ділянка),  кадастровий номер 3220886201:01:009:0123, по вул. Шевченка, 41 у селі Ревне Гірської територіальної громади Бориспільського району Київської області</w:t>
      </w:r>
    </w:p>
    <w:p w14:paraId="57DE7F8D" w14:textId="77777777" w:rsidR="0077009C" w:rsidRPr="0077009C" w:rsidRDefault="0077009C" w:rsidP="0077009C">
      <w:pPr>
        <w:widowControl w:val="0"/>
        <w:autoSpaceDE w:val="0"/>
        <w:autoSpaceDN w:val="0"/>
        <w:adjustRightInd w:val="0"/>
        <w:spacing w:after="0" w:line="317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009C">
        <w:rPr>
          <w:rFonts w:ascii="Times New Roman" w:hAnsi="Times New Roman" w:cs="Times New Roman"/>
          <w:sz w:val="28"/>
          <w:szCs w:val="28"/>
        </w:rPr>
        <w:t xml:space="preserve">20) Про затвердження гр. </w:t>
      </w:r>
      <w:proofErr w:type="spellStart"/>
      <w:r w:rsidRPr="0077009C">
        <w:rPr>
          <w:rFonts w:ascii="Times New Roman" w:hAnsi="Times New Roman" w:cs="Times New Roman"/>
          <w:sz w:val="28"/>
          <w:szCs w:val="28"/>
        </w:rPr>
        <w:t>Гутніченко</w:t>
      </w:r>
      <w:proofErr w:type="spellEnd"/>
      <w:r w:rsidRPr="0077009C">
        <w:rPr>
          <w:rFonts w:ascii="Times New Roman" w:hAnsi="Times New Roman" w:cs="Times New Roman"/>
          <w:sz w:val="28"/>
          <w:szCs w:val="28"/>
        </w:rPr>
        <w:t xml:space="preserve"> А. А., гр. </w:t>
      </w:r>
      <w:proofErr w:type="spellStart"/>
      <w:r w:rsidRPr="0077009C">
        <w:rPr>
          <w:rFonts w:ascii="Times New Roman" w:hAnsi="Times New Roman" w:cs="Times New Roman"/>
          <w:sz w:val="28"/>
          <w:szCs w:val="28"/>
        </w:rPr>
        <w:t>Гіздатову</w:t>
      </w:r>
      <w:proofErr w:type="spellEnd"/>
      <w:r w:rsidRPr="0077009C">
        <w:rPr>
          <w:rFonts w:ascii="Times New Roman" w:hAnsi="Times New Roman" w:cs="Times New Roman"/>
          <w:sz w:val="28"/>
          <w:szCs w:val="28"/>
        </w:rPr>
        <w:t xml:space="preserve"> С. М., гр. </w:t>
      </w:r>
      <w:proofErr w:type="spellStart"/>
      <w:r w:rsidRPr="0077009C">
        <w:rPr>
          <w:rFonts w:ascii="Times New Roman" w:hAnsi="Times New Roman" w:cs="Times New Roman"/>
          <w:sz w:val="28"/>
          <w:szCs w:val="28"/>
        </w:rPr>
        <w:t>Гіздатову</w:t>
      </w:r>
      <w:proofErr w:type="spellEnd"/>
      <w:r w:rsidRPr="0077009C">
        <w:rPr>
          <w:rFonts w:ascii="Times New Roman" w:hAnsi="Times New Roman" w:cs="Times New Roman"/>
          <w:sz w:val="28"/>
          <w:szCs w:val="28"/>
        </w:rPr>
        <w:t xml:space="preserve"> С.  С. та </w:t>
      </w:r>
      <w:proofErr w:type="spellStart"/>
      <w:r w:rsidRPr="0077009C">
        <w:rPr>
          <w:rFonts w:ascii="Times New Roman" w:hAnsi="Times New Roman" w:cs="Times New Roman"/>
          <w:sz w:val="28"/>
          <w:szCs w:val="28"/>
        </w:rPr>
        <w:t>Гіздатовій</w:t>
      </w:r>
      <w:proofErr w:type="spellEnd"/>
      <w:r w:rsidRPr="0077009C">
        <w:rPr>
          <w:rFonts w:ascii="Times New Roman" w:hAnsi="Times New Roman" w:cs="Times New Roman"/>
          <w:sz w:val="28"/>
          <w:szCs w:val="28"/>
        </w:rPr>
        <w:t xml:space="preserve"> А. С. технічної документації із землеустрою щодо встановлення (відновлення) меж земельної ділянки в натурі (на місцевості) з кадастровим номером 3220883201:01:005:0205 для будівництва і обслуговування житлового будинку, господарських будівель і споруд (присадибна ділянка) по вул. Калинова, 31 у селі Гора Гірської територіальної громади Бориспільського району Київської області.</w:t>
      </w:r>
    </w:p>
    <w:p w14:paraId="0DD0397D" w14:textId="77777777" w:rsidR="0077009C" w:rsidRPr="0077009C" w:rsidRDefault="0077009C" w:rsidP="0077009C">
      <w:pPr>
        <w:widowControl w:val="0"/>
        <w:autoSpaceDE w:val="0"/>
        <w:autoSpaceDN w:val="0"/>
        <w:adjustRightInd w:val="0"/>
        <w:spacing w:after="0" w:line="317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009C">
        <w:rPr>
          <w:rFonts w:ascii="Times New Roman" w:hAnsi="Times New Roman" w:cs="Times New Roman"/>
          <w:sz w:val="28"/>
          <w:szCs w:val="28"/>
        </w:rPr>
        <w:t xml:space="preserve">21) Про затвердження гр. Компанієць Людмилі Михайлівні </w:t>
      </w:r>
      <w:proofErr w:type="spellStart"/>
      <w:r w:rsidRPr="0077009C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7009C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земельної ділянки з кадастровим номером 3220883200:03:001:0081 цільове призначення якої змінюється із земель для ведення особистого селянського господарства на землі для будівництва і обслуговування житлового будинку, господарських будівель і споруд (присадибна ділянка), село Гора Гірська територіальна громада Бориспільський район Київська область.</w:t>
      </w:r>
    </w:p>
    <w:p w14:paraId="083A2E28" w14:textId="77777777" w:rsidR="0077009C" w:rsidRPr="0077009C" w:rsidRDefault="0077009C" w:rsidP="0077009C">
      <w:pPr>
        <w:widowControl w:val="0"/>
        <w:autoSpaceDE w:val="0"/>
        <w:autoSpaceDN w:val="0"/>
        <w:adjustRightInd w:val="0"/>
        <w:spacing w:after="0" w:line="317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009C">
        <w:rPr>
          <w:rFonts w:ascii="Times New Roman" w:hAnsi="Times New Roman" w:cs="Times New Roman"/>
          <w:sz w:val="28"/>
          <w:szCs w:val="28"/>
        </w:rPr>
        <w:t xml:space="preserve">22) Про надання дозволу Гірській сільській раді на розроблення технічної документації із землеустрою щодо поділу земельної ділянки з кадастровим номером 3220885001:02:003:0101 в селі </w:t>
      </w:r>
      <w:proofErr w:type="spellStart"/>
      <w:r w:rsidRPr="0077009C">
        <w:rPr>
          <w:rFonts w:ascii="Times New Roman" w:hAnsi="Times New Roman" w:cs="Times New Roman"/>
          <w:sz w:val="28"/>
          <w:szCs w:val="28"/>
        </w:rPr>
        <w:t>Мартусівка</w:t>
      </w:r>
      <w:proofErr w:type="spellEnd"/>
      <w:r w:rsidRPr="0077009C">
        <w:rPr>
          <w:rFonts w:ascii="Times New Roman" w:hAnsi="Times New Roman" w:cs="Times New Roman"/>
          <w:sz w:val="28"/>
          <w:szCs w:val="28"/>
        </w:rPr>
        <w:t xml:space="preserve"> Гірська територіальна громада Бориспільський район Київська область.</w:t>
      </w:r>
    </w:p>
    <w:p w14:paraId="3B095B6B" w14:textId="77777777" w:rsidR="0077009C" w:rsidRPr="0077009C" w:rsidRDefault="0077009C" w:rsidP="0077009C">
      <w:pPr>
        <w:widowControl w:val="0"/>
        <w:autoSpaceDE w:val="0"/>
        <w:autoSpaceDN w:val="0"/>
        <w:adjustRightInd w:val="0"/>
        <w:spacing w:after="0" w:line="317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009C">
        <w:rPr>
          <w:rFonts w:ascii="Times New Roman" w:hAnsi="Times New Roman" w:cs="Times New Roman"/>
          <w:sz w:val="28"/>
          <w:szCs w:val="28"/>
        </w:rPr>
        <w:t xml:space="preserve">23) Про затвердження гр. </w:t>
      </w:r>
      <w:proofErr w:type="spellStart"/>
      <w:r w:rsidRPr="0077009C">
        <w:rPr>
          <w:rFonts w:ascii="Times New Roman" w:hAnsi="Times New Roman" w:cs="Times New Roman"/>
          <w:sz w:val="28"/>
          <w:szCs w:val="28"/>
        </w:rPr>
        <w:t>Квашук</w:t>
      </w:r>
      <w:proofErr w:type="spellEnd"/>
      <w:r w:rsidRPr="0077009C">
        <w:rPr>
          <w:rFonts w:ascii="Times New Roman" w:hAnsi="Times New Roman" w:cs="Times New Roman"/>
          <w:sz w:val="28"/>
          <w:szCs w:val="28"/>
        </w:rPr>
        <w:t xml:space="preserve"> Т.О. </w:t>
      </w:r>
      <w:proofErr w:type="spellStart"/>
      <w:r w:rsidRPr="0077009C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7009C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земельної ділянки з кадастровим номером 3220886200:05:003:0078 цільове призначення якої змінюється із земель для індивідуального садівництва на землі для будівництва і обслуговування житлового будинку, господарських будівель і споруд (присадибна ділянка) по вулиці Персикова, масив «Лісовий» село Ревне Гірська територіальна громада Бориспільський район Київська область.</w:t>
      </w:r>
    </w:p>
    <w:p w14:paraId="674932D0" w14:textId="5EE5EE3B" w:rsidR="0077009C" w:rsidRPr="0077009C" w:rsidRDefault="0077009C" w:rsidP="0077009C">
      <w:pPr>
        <w:widowControl w:val="0"/>
        <w:autoSpaceDE w:val="0"/>
        <w:autoSpaceDN w:val="0"/>
        <w:adjustRightInd w:val="0"/>
        <w:spacing w:after="0" w:line="317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009C">
        <w:rPr>
          <w:rFonts w:ascii="Times New Roman" w:hAnsi="Times New Roman" w:cs="Times New Roman"/>
          <w:sz w:val="28"/>
          <w:szCs w:val="28"/>
        </w:rPr>
        <w:t xml:space="preserve">24) Про надання дозволу на розробку містобудівної документації </w:t>
      </w:r>
      <w:r w:rsidRPr="0077009C">
        <w:rPr>
          <w:rFonts w:ascii="Times New Roman" w:hAnsi="Times New Roman" w:cs="Times New Roman"/>
          <w:sz w:val="28"/>
          <w:szCs w:val="28"/>
        </w:rPr>
        <w:lastRenderedPageBreak/>
        <w:t xml:space="preserve">«Детального плану території з метою уточнення планувальної структури, функціонального призначення території, параметрів забудови, </w:t>
      </w:r>
      <w:proofErr w:type="spellStart"/>
      <w:r w:rsidRPr="0077009C">
        <w:rPr>
          <w:rFonts w:ascii="Times New Roman" w:hAnsi="Times New Roman" w:cs="Times New Roman"/>
          <w:sz w:val="28"/>
          <w:szCs w:val="28"/>
        </w:rPr>
        <w:t>інженернотранспортного</w:t>
      </w:r>
      <w:proofErr w:type="spellEnd"/>
      <w:r w:rsidRPr="0077009C">
        <w:rPr>
          <w:rFonts w:ascii="Times New Roman" w:hAnsi="Times New Roman" w:cs="Times New Roman"/>
          <w:sz w:val="28"/>
          <w:szCs w:val="28"/>
        </w:rPr>
        <w:t xml:space="preserve"> забезпечення в межах населеного пункту с. Гора вздовж автомагістралі М-03 Бориспільського району, Київської області орієнтовною площею 10 га».</w:t>
      </w:r>
    </w:p>
    <w:p w14:paraId="7E2F31A5" w14:textId="7F6B3AE0" w:rsidR="0077009C" w:rsidRPr="0077009C" w:rsidRDefault="0077009C" w:rsidP="0077009C">
      <w:pPr>
        <w:widowControl w:val="0"/>
        <w:autoSpaceDE w:val="0"/>
        <w:autoSpaceDN w:val="0"/>
        <w:adjustRightInd w:val="0"/>
        <w:spacing w:after="0" w:line="317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009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7009C">
        <w:rPr>
          <w:rFonts w:ascii="Times New Roman" w:hAnsi="Times New Roman" w:cs="Times New Roman"/>
          <w:sz w:val="28"/>
          <w:szCs w:val="28"/>
        </w:rPr>
        <w:t xml:space="preserve">) Про надання дозволу Гірській сільській раді на розроблення технічної документації із землеустрою щодо поділу земельної ділянки комунальної власності з кадастровим номером 3220885001:02:003:0181 по вулиці Заводська село </w:t>
      </w:r>
      <w:proofErr w:type="spellStart"/>
      <w:r w:rsidRPr="0077009C">
        <w:rPr>
          <w:rFonts w:ascii="Times New Roman" w:hAnsi="Times New Roman" w:cs="Times New Roman"/>
          <w:sz w:val="28"/>
          <w:szCs w:val="28"/>
        </w:rPr>
        <w:t>Мартусівка</w:t>
      </w:r>
      <w:proofErr w:type="spellEnd"/>
      <w:r w:rsidRPr="0077009C">
        <w:rPr>
          <w:rFonts w:ascii="Times New Roman" w:hAnsi="Times New Roman" w:cs="Times New Roman"/>
          <w:sz w:val="28"/>
          <w:szCs w:val="28"/>
        </w:rPr>
        <w:t xml:space="preserve"> Гірська територіальна громада Бориспільський район Київська область. </w:t>
      </w:r>
    </w:p>
    <w:p w14:paraId="73909035" w14:textId="5D79CED3" w:rsidR="0077009C" w:rsidRPr="0077009C" w:rsidRDefault="0077009C" w:rsidP="0077009C">
      <w:pPr>
        <w:widowControl w:val="0"/>
        <w:autoSpaceDE w:val="0"/>
        <w:autoSpaceDN w:val="0"/>
        <w:adjustRightInd w:val="0"/>
        <w:spacing w:after="0" w:line="317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009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7009C">
        <w:rPr>
          <w:rFonts w:ascii="Times New Roman" w:hAnsi="Times New Roman" w:cs="Times New Roman"/>
          <w:sz w:val="28"/>
          <w:szCs w:val="28"/>
        </w:rPr>
        <w:t xml:space="preserve">) Про надання дозволу на проведення експертної грошової оцінки земельної ділянки кадастровий номер 3220883201:01:011:0124 для надання дозволу на викуп. </w:t>
      </w:r>
    </w:p>
    <w:p w14:paraId="0BF93878" w14:textId="19E99144" w:rsidR="0077009C" w:rsidRPr="0077009C" w:rsidRDefault="0077009C" w:rsidP="0077009C">
      <w:pPr>
        <w:widowControl w:val="0"/>
        <w:autoSpaceDE w:val="0"/>
        <w:autoSpaceDN w:val="0"/>
        <w:adjustRightInd w:val="0"/>
        <w:spacing w:after="0" w:line="317" w:lineRule="exac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009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7009C">
        <w:rPr>
          <w:rFonts w:ascii="Times New Roman" w:hAnsi="Times New Roman" w:cs="Times New Roman"/>
          <w:sz w:val="28"/>
          <w:szCs w:val="28"/>
        </w:rPr>
        <w:t xml:space="preserve">) Про затвердження ТОВ «К-РЕСУРС» </w:t>
      </w:r>
      <w:proofErr w:type="spellStart"/>
      <w:r w:rsidRPr="0077009C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77009C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земельної ділянки з кадастровим номером 3220883201:01:001:0147 цільове призначення якої змінюється із земель для будівництва та обслуговування інших будівель громадської забудови на землі для будівництва та обслуговування будівель торгівлі у селі Гора Гірська територіальна громада Бориспільський район Київська область.</w:t>
      </w:r>
    </w:p>
    <w:p w14:paraId="2333F454" w14:textId="3762F6A4" w:rsidR="00DC3DC2" w:rsidRPr="005D1765" w:rsidRDefault="00955623" w:rsidP="0026571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1765">
        <w:rPr>
          <w:rFonts w:ascii="Times New Roman" w:hAnsi="Times New Roman" w:cs="Times New Roman"/>
          <w:sz w:val="28"/>
          <w:szCs w:val="28"/>
        </w:rPr>
        <w:t xml:space="preserve">2. </w:t>
      </w:r>
      <w:r w:rsidR="00DC3DC2" w:rsidRPr="005D1765">
        <w:rPr>
          <w:rFonts w:ascii="Times New Roman" w:hAnsi="Times New Roman" w:cs="Times New Roman"/>
          <w:sz w:val="28"/>
          <w:szCs w:val="28"/>
        </w:rPr>
        <w:t xml:space="preserve">Контроль за виконанням даного рішення покласти </w:t>
      </w:r>
      <w:r w:rsidR="000218D9" w:rsidRPr="005D1765">
        <w:rPr>
          <w:rFonts w:ascii="Times New Roman" w:hAnsi="Times New Roman" w:cs="Times New Roman"/>
          <w:sz w:val="28"/>
          <w:szCs w:val="28"/>
        </w:rPr>
        <w:t xml:space="preserve">секретаря </w:t>
      </w:r>
      <w:r w:rsidR="00E84A2F" w:rsidRPr="005D1765">
        <w:rPr>
          <w:rFonts w:ascii="Times New Roman" w:hAnsi="Times New Roman" w:cs="Times New Roman"/>
          <w:sz w:val="28"/>
          <w:szCs w:val="28"/>
        </w:rPr>
        <w:t>Гірської сільської ради</w:t>
      </w:r>
      <w:r w:rsidR="00DC3DC2" w:rsidRPr="005D1765">
        <w:rPr>
          <w:rFonts w:ascii="Times New Roman" w:hAnsi="Times New Roman" w:cs="Times New Roman"/>
          <w:sz w:val="28"/>
          <w:szCs w:val="28"/>
        </w:rPr>
        <w:t>. </w:t>
      </w:r>
    </w:p>
    <w:p w14:paraId="1B3111CF" w14:textId="77777777" w:rsidR="00AF3DC8" w:rsidRPr="005D1765" w:rsidRDefault="00AF3DC8" w:rsidP="005D17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84FD21" w14:textId="1FA85733" w:rsidR="00955623" w:rsidRPr="005D1765" w:rsidRDefault="009F77E4" w:rsidP="005D17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26571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569D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33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69D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</w:t>
      </w:r>
      <w:r w:rsidR="00F332B6">
        <w:rPr>
          <w:rFonts w:ascii="Times New Roman" w:eastAsia="Times New Roman" w:hAnsi="Times New Roman" w:cs="Times New Roman"/>
          <w:sz w:val="28"/>
          <w:szCs w:val="28"/>
          <w:lang w:eastAsia="ru-RU"/>
        </w:rPr>
        <w:t>ня</w:t>
      </w:r>
      <w:r w:rsidR="00491562" w:rsidRPr="005D1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68A2" w:rsidRPr="005D1765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ED025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55623" w:rsidRPr="005D1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</w:t>
      </w:r>
    </w:p>
    <w:p w14:paraId="3CEFA70A" w14:textId="6F63EBF5" w:rsidR="00955623" w:rsidRPr="005D1765" w:rsidRDefault="00955623" w:rsidP="005D17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ED025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B7D78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6571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7009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D025E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B569D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D025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5D1765">
        <w:rPr>
          <w:rFonts w:ascii="Times New Roman" w:eastAsia="Times New Roman" w:hAnsi="Times New Roman" w:cs="Times New Roman"/>
          <w:sz w:val="28"/>
          <w:szCs w:val="28"/>
          <w:lang w:eastAsia="ru-RU"/>
        </w:rPr>
        <w:t>-VІ</w:t>
      </w:r>
      <w:r w:rsidR="001472A4" w:rsidRPr="005D1765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5D1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     </w:t>
      </w:r>
    </w:p>
    <w:p w14:paraId="70421E3B" w14:textId="77777777" w:rsidR="005D1765" w:rsidRDefault="005D1765" w:rsidP="005D1765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621DC4" w14:textId="77777777" w:rsidR="005D1765" w:rsidRDefault="005D1765" w:rsidP="005D1765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19EF71" w14:textId="229748F2" w:rsidR="00955623" w:rsidRPr="005D1765" w:rsidRDefault="00B569DF" w:rsidP="005D1765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В.о. с</w:t>
      </w:r>
      <w:r w:rsidR="00A5469F" w:rsidRPr="005D17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ільськ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="00A5469F" w:rsidRPr="005D17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голов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A5469F" w:rsidRPr="005D17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023203" w:rsidRPr="005D17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2B1B22" w:rsidRPr="005D17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23203" w:rsidRPr="005D17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491562" w:rsidRPr="005D17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="00585BDE" w:rsidRPr="005D17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491562" w:rsidRPr="005D17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23203" w:rsidRPr="005D17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Людмила ШЕРШЕНЬ</w:t>
      </w:r>
    </w:p>
    <w:sectPr w:rsidR="00955623" w:rsidRPr="005D1765" w:rsidSect="001E548D">
      <w:pgSz w:w="11906" w:h="16838"/>
      <w:pgMar w:top="340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7E05064"/>
    <w:multiLevelType w:val="hybridMultilevel"/>
    <w:tmpl w:val="F5568892"/>
    <w:lvl w:ilvl="0" w:tplc="8C90E04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219F7"/>
    <w:multiLevelType w:val="hybridMultilevel"/>
    <w:tmpl w:val="4CA6E9AA"/>
    <w:lvl w:ilvl="0" w:tplc="CA4409E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0366B4"/>
    <w:multiLevelType w:val="multilevel"/>
    <w:tmpl w:val="C7A22A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C44AEB"/>
    <w:multiLevelType w:val="multilevel"/>
    <w:tmpl w:val="C854D76C"/>
    <w:lvl w:ilvl="0">
      <w:start w:val="1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5B5A0B"/>
    <w:multiLevelType w:val="multilevel"/>
    <w:tmpl w:val="61BE1F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rFonts w:hint="default"/>
      </w:rPr>
    </w:lvl>
  </w:abstractNum>
  <w:abstractNum w:abstractNumId="6" w15:restartNumberingAfterBreak="0">
    <w:nsid w:val="2E897CFB"/>
    <w:multiLevelType w:val="multilevel"/>
    <w:tmpl w:val="06625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E82934"/>
    <w:multiLevelType w:val="multilevel"/>
    <w:tmpl w:val="AFC4749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rFonts w:hint="default"/>
      </w:rPr>
    </w:lvl>
  </w:abstractNum>
  <w:abstractNum w:abstractNumId="8" w15:restartNumberingAfterBreak="0">
    <w:nsid w:val="4A491B2E"/>
    <w:multiLevelType w:val="hybridMultilevel"/>
    <w:tmpl w:val="B0AC3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1015CF"/>
    <w:multiLevelType w:val="hybridMultilevel"/>
    <w:tmpl w:val="CDE67FEE"/>
    <w:lvl w:ilvl="0" w:tplc="0BFABD8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FD360F5"/>
    <w:multiLevelType w:val="hybridMultilevel"/>
    <w:tmpl w:val="092AF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7F66B1"/>
    <w:multiLevelType w:val="hybridMultilevel"/>
    <w:tmpl w:val="B8A42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95230"/>
    <w:multiLevelType w:val="hybridMultilevel"/>
    <w:tmpl w:val="DCDC9A16"/>
    <w:lvl w:ilvl="0" w:tplc="160E9CA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D7A0A21"/>
    <w:multiLevelType w:val="hybridMultilevel"/>
    <w:tmpl w:val="54C45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441467">
    <w:abstractNumId w:val="10"/>
  </w:num>
  <w:num w:numId="2" w16cid:durableId="1612709947">
    <w:abstractNumId w:val="0"/>
  </w:num>
  <w:num w:numId="3" w16cid:durableId="2106067978">
    <w:abstractNumId w:val="6"/>
  </w:num>
  <w:num w:numId="4" w16cid:durableId="2038962241">
    <w:abstractNumId w:val="13"/>
  </w:num>
  <w:num w:numId="5" w16cid:durableId="1578324993">
    <w:abstractNumId w:val="7"/>
  </w:num>
  <w:num w:numId="6" w16cid:durableId="1215585268">
    <w:abstractNumId w:val="5"/>
  </w:num>
  <w:num w:numId="7" w16cid:durableId="1478185005">
    <w:abstractNumId w:val="2"/>
  </w:num>
  <w:num w:numId="8" w16cid:durableId="105587329">
    <w:abstractNumId w:val="12"/>
  </w:num>
  <w:num w:numId="9" w16cid:durableId="1151948704">
    <w:abstractNumId w:val="9"/>
  </w:num>
  <w:num w:numId="10" w16cid:durableId="533736522">
    <w:abstractNumId w:val="1"/>
  </w:num>
  <w:num w:numId="11" w16cid:durableId="375811642">
    <w:abstractNumId w:val="11"/>
  </w:num>
  <w:num w:numId="12" w16cid:durableId="1134062748">
    <w:abstractNumId w:val="8"/>
  </w:num>
  <w:num w:numId="13" w16cid:durableId="1417896468">
    <w:abstractNumId w:val="3"/>
  </w:num>
  <w:num w:numId="14" w16cid:durableId="2035840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2770"/>
    <w:rsid w:val="00011AC4"/>
    <w:rsid w:val="00014EE7"/>
    <w:rsid w:val="00017FDD"/>
    <w:rsid w:val="000218D9"/>
    <w:rsid w:val="00023203"/>
    <w:rsid w:val="00023482"/>
    <w:rsid w:val="000311E7"/>
    <w:rsid w:val="0004655F"/>
    <w:rsid w:val="0007094D"/>
    <w:rsid w:val="000856DC"/>
    <w:rsid w:val="00095C64"/>
    <w:rsid w:val="000A411F"/>
    <w:rsid w:val="000A4A95"/>
    <w:rsid w:val="000B6200"/>
    <w:rsid w:val="000C7FB7"/>
    <w:rsid w:val="000D4643"/>
    <w:rsid w:val="000D53FD"/>
    <w:rsid w:val="000F5963"/>
    <w:rsid w:val="00103603"/>
    <w:rsid w:val="00103944"/>
    <w:rsid w:val="00105DB9"/>
    <w:rsid w:val="001439F2"/>
    <w:rsid w:val="00144066"/>
    <w:rsid w:val="00146ABC"/>
    <w:rsid w:val="00146CC2"/>
    <w:rsid w:val="001472A4"/>
    <w:rsid w:val="00160EC1"/>
    <w:rsid w:val="00187786"/>
    <w:rsid w:val="00194131"/>
    <w:rsid w:val="0019449C"/>
    <w:rsid w:val="001B1355"/>
    <w:rsid w:val="001B34A1"/>
    <w:rsid w:val="001B51E8"/>
    <w:rsid w:val="001C19A9"/>
    <w:rsid w:val="001D427C"/>
    <w:rsid w:val="001E548D"/>
    <w:rsid w:val="001E6131"/>
    <w:rsid w:val="001E6A29"/>
    <w:rsid w:val="001F077A"/>
    <w:rsid w:val="001F4379"/>
    <w:rsid w:val="001F5B6C"/>
    <w:rsid w:val="001F7D77"/>
    <w:rsid w:val="00200CAD"/>
    <w:rsid w:val="00206F85"/>
    <w:rsid w:val="002244CF"/>
    <w:rsid w:val="00234658"/>
    <w:rsid w:val="0024103A"/>
    <w:rsid w:val="00245C12"/>
    <w:rsid w:val="00256E6C"/>
    <w:rsid w:val="00257092"/>
    <w:rsid w:val="00262226"/>
    <w:rsid w:val="00262A01"/>
    <w:rsid w:val="0026571B"/>
    <w:rsid w:val="00265CB4"/>
    <w:rsid w:val="00265D23"/>
    <w:rsid w:val="00277D2B"/>
    <w:rsid w:val="002933C9"/>
    <w:rsid w:val="00295A7B"/>
    <w:rsid w:val="00295AF4"/>
    <w:rsid w:val="002B1B22"/>
    <w:rsid w:val="002B21F1"/>
    <w:rsid w:val="002C42AE"/>
    <w:rsid w:val="002D63D0"/>
    <w:rsid w:val="002D7E47"/>
    <w:rsid w:val="002E6475"/>
    <w:rsid w:val="002F5336"/>
    <w:rsid w:val="002F586D"/>
    <w:rsid w:val="003041CC"/>
    <w:rsid w:val="00315731"/>
    <w:rsid w:val="00321C78"/>
    <w:rsid w:val="00325745"/>
    <w:rsid w:val="00337005"/>
    <w:rsid w:val="0035409E"/>
    <w:rsid w:val="00373C64"/>
    <w:rsid w:val="0039177A"/>
    <w:rsid w:val="00396E33"/>
    <w:rsid w:val="003B0385"/>
    <w:rsid w:val="003C3140"/>
    <w:rsid w:val="003C3C02"/>
    <w:rsid w:val="003C7F1B"/>
    <w:rsid w:val="003D0DD2"/>
    <w:rsid w:val="003D4A2A"/>
    <w:rsid w:val="003D76F7"/>
    <w:rsid w:val="003E51A5"/>
    <w:rsid w:val="003E5452"/>
    <w:rsid w:val="00415BD0"/>
    <w:rsid w:val="004208CE"/>
    <w:rsid w:val="00426F6C"/>
    <w:rsid w:val="004311D9"/>
    <w:rsid w:val="00435892"/>
    <w:rsid w:val="0044146E"/>
    <w:rsid w:val="00441987"/>
    <w:rsid w:val="00445190"/>
    <w:rsid w:val="004477B9"/>
    <w:rsid w:val="004639D0"/>
    <w:rsid w:val="004707EC"/>
    <w:rsid w:val="00476B08"/>
    <w:rsid w:val="00485725"/>
    <w:rsid w:val="00490BB6"/>
    <w:rsid w:val="00491562"/>
    <w:rsid w:val="004A080C"/>
    <w:rsid w:val="004A2143"/>
    <w:rsid w:val="004B1997"/>
    <w:rsid w:val="004B1FAC"/>
    <w:rsid w:val="004B4BAD"/>
    <w:rsid w:val="004C761C"/>
    <w:rsid w:val="004D58A7"/>
    <w:rsid w:val="004D69C0"/>
    <w:rsid w:val="0050310A"/>
    <w:rsid w:val="005112F3"/>
    <w:rsid w:val="00516102"/>
    <w:rsid w:val="00523267"/>
    <w:rsid w:val="005323A4"/>
    <w:rsid w:val="00561E45"/>
    <w:rsid w:val="005708A7"/>
    <w:rsid w:val="00570ACA"/>
    <w:rsid w:val="00570B72"/>
    <w:rsid w:val="005813A6"/>
    <w:rsid w:val="0058318D"/>
    <w:rsid w:val="0058459D"/>
    <w:rsid w:val="005851B6"/>
    <w:rsid w:val="00585BDE"/>
    <w:rsid w:val="0058629C"/>
    <w:rsid w:val="00591D5F"/>
    <w:rsid w:val="0059292D"/>
    <w:rsid w:val="0059673C"/>
    <w:rsid w:val="005967F5"/>
    <w:rsid w:val="00596C0F"/>
    <w:rsid w:val="005976F0"/>
    <w:rsid w:val="005C34D6"/>
    <w:rsid w:val="005D1765"/>
    <w:rsid w:val="005D4950"/>
    <w:rsid w:val="005E402F"/>
    <w:rsid w:val="005E414A"/>
    <w:rsid w:val="005E5676"/>
    <w:rsid w:val="005E68A2"/>
    <w:rsid w:val="005F0D4C"/>
    <w:rsid w:val="005F2F5F"/>
    <w:rsid w:val="005F5463"/>
    <w:rsid w:val="00601A5C"/>
    <w:rsid w:val="006133DE"/>
    <w:rsid w:val="00620E2D"/>
    <w:rsid w:val="00622217"/>
    <w:rsid w:val="00622555"/>
    <w:rsid w:val="006449D1"/>
    <w:rsid w:val="006575FA"/>
    <w:rsid w:val="006649F8"/>
    <w:rsid w:val="00673C31"/>
    <w:rsid w:val="00676931"/>
    <w:rsid w:val="00681041"/>
    <w:rsid w:val="00695403"/>
    <w:rsid w:val="006A042E"/>
    <w:rsid w:val="006B310A"/>
    <w:rsid w:val="006C473C"/>
    <w:rsid w:val="006C55BC"/>
    <w:rsid w:val="006D0E2D"/>
    <w:rsid w:val="006E5D1F"/>
    <w:rsid w:val="006F521F"/>
    <w:rsid w:val="007031FD"/>
    <w:rsid w:val="00705189"/>
    <w:rsid w:val="00707E6B"/>
    <w:rsid w:val="007165B3"/>
    <w:rsid w:val="007329B3"/>
    <w:rsid w:val="007440DC"/>
    <w:rsid w:val="007446AC"/>
    <w:rsid w:val="00753177"/>
    <w:rsid w:val="00761A96"/>
    <w:rsid w:val="007625FA"/>
    <w:rsid w:val="00763E4C"/>
    <w:rsid w:val="00764C28"/>
    <w:rsid w:val="00765174"/>
    <w:rsid w:val="007653B4"/>
    <w:rsid w:val="007657D8"/>
    <w:rsid w:val="0077009C"/>
    <w:rsid w:val="007758C1"/>
    <w:rsid w:val="0078213E"/>
    <w:rsid w:val="00792B6C"/>
    <w:rsid w:val="007A05CB"/>
    <w:rsid w:val="007A6414"/>
    <w:rsid w:val="007B4519"/>
    <w:rsid w:val="007C2971"/>
    <w:rsid w:val="007C718F"/>
    <w:rsid w:val="007D3848"/>
    <w:rsid w:val="007E2B6D"/>
    <w:rsid w:val="007E32B1"/>
    <w:rsid w:val="007F0F80"/>
    <w:rsid w:val="0080269A"/>
    <w:rsid w:val="00816F07"/>
    <w:rsid w:val="008209FD"/>
    <w:rsid w:val="008254C0"/>
    <w:rsid w:val="008265E4"/>
    <w:rsid w:val="008310C4"/>
    <w:rsid w:val="0083721B"/>
    <w:rsid w:val="008405DF"/>
    <w:rsid w:val="00870A9F"/>
    <w:rsid w:val="00884CC3"/>
    <w:rsid w:val="00890441"/>
    <w:rsid w:val="00893393"/>
    <w:rsid w:val="00893EA7"/>
    <w:rsid w:val="00897EFE"/>
    <w:rsid w:val="008A19BB"/>
    <w:rsid w:val="008E08E5"/>
    <w:rsid w:val="008F0E62"/>
    <w:rsid w:val="008F4C80"/>
    <w:rsid w:val="008F791B"/>
    <w:rsid w:val="00900F09"/>
    <w:rsid w:val="00916E2C"/>
    <w:rsid w:val="00917CE4"/>
    <w:rsid w:val="00925043"/>
    <w:rsid w:val="009263EE"/>
    <w:rsid w:val="00930BB4"/>
    <w:rsid w:val="00935097"/>
    <w:rsid w:val="00955623"/>
    <w:rsid w:val="00956013"/>
    <w:rsid w:val="0095758A"/>
    <w:rsid w:val="009734A5"/>
    <w:rsid w:val="00983A8A"/>
    <w:rsid w:val="009926B4"/>
    <w:rsid w:val="00994836"/>
    <w:rsid w:val="00996AE5"/>
    <w:rsid w:val="009B41FB"/>
    <w:rsid w:val="009C4746"/>
    <w:rsid w:val="009C5441"/>
    <w:rsid w:val="009E0D5E"/>
    <w:rsid w:val="009E4295"/>
    <w:rsid w:val="009E7BA4"/>
    <w:rsid w:val="009F2AE8"/>
    <w:rsid w:val="009F77E4"/>
    <w:rsid w:val="00A004D1"/>
    <w:rsid w:val="00A0162E"/>
    <w:rsid w:val="00A05FA3"/>
    <w:rsid w:val="00A07444"/>
    <w:rsid w:val="00A2008C"/>
    <w:rsid w:val="00A23E2D"/>
    <w:rsid w:val="00A325C1"/>
    <w:rsid w:val="00A37CFE"/>
    <w:rsid w:val="00A47384"/>
    <w:rsid w:val="00A5469F"/>
    <w:rsid w:val="00A64837"/>
    <w:rsid w:val="00A7572E"/>
    <w:rsid w:val="00A96ED2"/>
    <w:rsid w:val="00AA4138"/>
    <w:rsid w:val="00AA52CB"/>
    <w:rsid w:val="00AA6F53"/>
    <w:rsid w:val="00AB16D2"/>
    <w:rsid w:val="00AB7D78"/>
    <w:rsid w:val="00AC1457"/>
    <w:rsid w:val="00AC537A"/>
    <w:rsid w:val="00AD2B87"/>
    <w:rsid w:val="00AD652B"/>
    <w:rsid w:val="00AD6664"/>
    <w:rsid w:val="00AD6D56"/>
    <w:rsid w:val="00AD6FE7"/>
    <w:rsid w:val="00AE1ACA"/>
    <w:rsid w:val="00AE1B8D"/>
    <w:rsid w:val="00AE30EA"/>
    <w:rsid w:val="00AE5071"/>
    <w:rsid w:val="00AF3DC8"/>
    <w:rsid w:val="00AF4ECC"/>
    <w:rsid w:val="00B01139"/>
    <w:rsid w:val="00B11D64"/>
    <w:rsid w:val="00B17B2A"/>
    <w:rsid w:val="00B350AD"/>
    <w:rsid w:val="00B46D64"/>
    <w:rsid w:val="00B569DF"/>
    <w:rsid w:val="00B63826"/>
    <w:rsid w:val="00B76485"/>
    <w:rsid w:val="00B833F7"/>
    <w:rsid w:val="00B86F8C"/>
    <w:rsid w:val="00BA1D71"/>
    <w:rsid w:val="00BA3F8A"/>
    <w:rsid w:val="00BA684E"/>
    <w:rsid w:val="00BD03D7"/>
    <w:rsid w:val="00BD65F2"/>
    <w:rsid w:val="00BE6ACA"/>
    <w:rsid w:val="00BF2974"/>
    <w:rsid w:val="00BF33A9"/>
    <w:rsid w:val="00BF78EF"/>
    <w:rsid w:val="00C00E15"/>
    <w:rsid w:val="00C14011"/>
    <w:rsid w:val="00C144DC"/>
    <w:rsid w:val="00C14DD5"/>
    <w:rsid w:val="00C26635"/>
    <w:rsid w:val="00C43A1D"/>
    <w:rsid w:val="00C53975"/>
    <w:rsid w:val="00C57646"/>
    <w:rsid w:val="00C736AA"/>
    <w:rsid w:val="00C81F41"/>
    <w:rsid w:val="00C93210"/>
    <w:rsid w:val="00C959EE"/>
    <w:rsid w:val="00C966C3"/>
    <w:rsid w:val="00CA0A68"/>
    <w:rsid w:val="00CA5EE6"/>
    <w:rsid w:val="00CC46E0"/>
    <w:rsid w:val="00CC4EAF"/>
    <w:rsid w:val="00D24A78"/>
    <w:rsid w:val="00D26B59"/>
    <w:rsid w:val="00D30F16"/>
    <w:rsid w:val="00D33FC9"/>
    <w:rsid w:val="00D3666B"/>
    <w:rsid w:val="00D509D7"/>
    <w:rsid w:val="00D76FEF"/>
    <w:rsid w:val="00D93EBD"/>
    <w:rsid w:val="00DA342F"/>
    <w:rsid w:val="00DB0936"/>
    <w:rsid w:val="00DB2770"/>
    <w:rsid w:val="00DC3DC2"/>
    <w:rsid w:val="00DC4142"/>
    <w:rsid w:val="00DE42E5"/>
    <w:rsid w:val="00DE7BB9"/>
    <w:rsid w:val="00DF5FA2"/>
    <w:rsid w:val="00E027B5"/>
    <w:rsid w:val="00E14A27"/>
    <w:rsid w:val="00E424F5"/>
    <w:rsid w:val="00E4392E"/>
    <w:rsid w:val="00E45D21"/>
    <w:rsid w:val="00E464AF"/>
    <w:rsid w:val="00E50E50"/>
    <w:rsid w:val="00E53B2D"/>
    <w:rsid w:val="00E60F3E"/>
    <w:rsid w:val="00E616E9"/>
    <w:rsid w:val="00E76799"/>
    <w:rsid w:val="00E84A2F"/>
    <w:rsid w:val="00E8604A"/>
    <w:rsid w:val="00E95BF1"/>
    <w:rsid w:val="00EC6254"/>
    <w:rsid w:val="00ED025E"/>
    <w:rsid w:val="00EF0858"/>
    <w:rsid w:val="00EF7C5D"/>
    <w:rsid w:val="00F11C4E"/>
    <w:rsid w:val="00F230B2"/>
    <w:rsid w:val="00F247C2"/>
    <w:rsid w:val="00F2567F"/>
    <w:rsid w:val="00F26040"/>
    <w:rsid w:val="00F27E38"/>
    <w:rsid w:val="00F332B6"/>
    <w:rsid w:val="00F40219"/>
    <w:rsid w:val="00F408FE"/>
    <w:rsid w:val="00F41EF2"/>
    <w:rsid w:val="00F430B7"/>
    <w:rsid w:val="00F45E5A"/>
    <w:rsid w:val="00F4783D"/>
    <w:rsid w:val="00F50C01"/>
    <w:rsid w:val="00F8276A"/>
    <w:rsid w:val="00F864E8"/>
    <w:rsid w:val="00F86F18"/>
    <w:rsid w:val="00F9065C"/>
    <w:rsid w:val="00FA315F"/>
    <w:rsid w:val="00FA56F5"/>
    <w:rsid w:val="00FB7B12"/>
    <w:rsid w:val="00FC4251"/>
    <w:rsid w:val="00FC5454"/>
    <w:rsid w:val="00FC659F"/>
    <w:rsid w:val="00FD51BE"/>
    <w:rsid w:val="00FF69A8"/>
    <w:rsid w:val="00FF7D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1D4AE"/>
  <w15:docId w15:val="{17E7A30A-053B-4B9E-8877-2052FD48D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F80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3D76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D76F7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pple-converted-space">
    <w:name w:val="apple-converted-space"/>
    <w:rsid w:val="00570ACA"/>
  </w:style>
  <w:style w:type="paragraph" w:styleId="a5">
    <w:name w:val="List Paragraph"/>
    <w:basedOn w:val="a"/>
    <w:uiPriority w:val="34"/>
    <w:qFormat/>
    <w:rsid w:val="00570ACA"/>
    <w:pPr>
      <w:ind w:left="720"/>
      <w:contextualSpacing/>
    </w:pPr>
  </w:style>
  <w:style w:type="paragraph" w:styleId="a6">
    <w:name w:val="Normal (Web)"/>
    <w:basedOn w:val="a"/>
    <w:unhideWhenUsed/>
    <w:rsid w:val="00B01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Zakonu">
    <w:name w:val="StyleZakonu"/>
    <w:basedOn w:val="a"/>
    <w:rsid w:val="00337005"/>
    <w:pPr>
      <w:spacing w:after="60" w:line="220" w:lineRule="exact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8"/>
    <w:rsid w:val="00337005"/>
    <w:rPr>
      <w:sz w:val="27"/>
      <w:szCs w:val="27"/>
      <w:shd w:val="clear" w:color="auto" w:fill="FFFFFF"/>
    </w:rPr>
  </w:style>
  <w:style w:type="paragraph" w:styleId="a8">
    <w:name w:val="Body Text"/>
    <w:basedOn w:val="a"/>
    <w:link w:val="a7"/>
    <w:rsid w:val="00337005"/>
    <w:pPr>
      <w:widowControl w:val="0"/>
      <w:shd w:val="clear" w:color="auto" w:fill="FFFFFF"/>
      <w:spacing w:after="0" w:line="300" w:lineRule="exact"/>
      <w:jc w:val="both"/>
    </w:pPr>
    <w:rPr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337005"/>
  </w:style>
  <w:style w:type="paragraph" w:customStyle="1" w:styleId="10">
    <w:name w:val="Абзац списка1"/>
    <w:basedOn w:val="a"/>
    <w:rsid w:val="00C81F41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Mangal"/>
      <w:kern w:val="1"/>
      <w:sz w:val="28"/>
      <w:szCs w:val="24"/>
      <w:lang w:val="ru-RU" w:eastAsia="hi-IN" w:bidi="hi-IN"/>
    </w:rPr>
  </w:style>
  <w:style w:type="character" w:customStyle="1" w:styleId="rvts9">
    <w:name w:val="rvts9"/>
    <w:basedOn w:val="a0"/>
    <w:rsid w:val="00DE7BB9"/>
  </w:style>
  <w:style w:type="paragraph" w:styleId="a9">
    <w:name w:val="Block Text"/>
    <w:basedOn w:val="a"/>
    <w:unhideWhenUsed/>
    <w:rsid w:val="006C473C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2">
    <w:name w:val="Body Text 2"/>
    <w:basedOn w:val="a"/>
    <w:link w:val="20"/>
    <w:uiPriority w:val="99"/>
    <w:semiHidden/>
    <w:unhideWhenUsed/>
    <w:rsid w:val="006B310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B310A"/>
  </w:style>
  <w:style w:type="paragraph" w:customStyle="1" w:styleId="11">
    <w:name w:val="Обычный1"/>
    <w:rsid w:val="006B310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21">
    <w:name w:val="Основной шрифт абзаца2"/>
    <w:rsid w:val="006B310A"/>
  </w:style>
  <w:style w:type="character" w:customStyle="1" w:styleId="12">
    <w:name w:val="Основной шрифт абзаца1"/>
    <w:rsid w:val="006B310A"/>
  </w:style>
  <w:style w:type="character" w:customStyle="1" w:styleId="rvts82">
    <w:name w:val="rvts82"/>
    <w:basedOn w:val="a0"/>
    <w:rsid w:val="006B310A"/>
  </w:style>
  <w:style w:type="character" w:customStyle="1" w:styleId="FontStyle11">
    <w:name w:val="Font Style11"/>
    <w:rsid w:val="006B310A"/>
    <w:rPr>
      <w:rFonts w:ascii="Times New Roman" w:hAnsi="Times New Roman" w:cs="Times New Roman"/>
      <w:sz w:val="26"/>
      <w:szCs w:val="26"/>
    </w:rPr>
  </w:style>
  <w:style w:type="paragraph" w:customStyle="1" w:styleId="Standard">
    <w:name w:val="Standard"/>
    <w:rsid w:val="009E429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customStyle="1" w:styleId="rvts90">
    <w:name w:val="rvts90"/>
    <w:basedOn w:val="a0"/>
    <w:rsid w:val="00F45E5A"/>
  </w:style>
  <w:style w:type="character" w:customStyle="1" w:styleId="22">
    <w:name w:val="Основной текст (2)_"/>
    <w:basedOn w:val="a0"/>
    <w:link w:val="23"/>
    <w:rsid w:val="009E0D5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E0D5E"/>
    <w:pPr>
      <w:widowControl w:val="0"/>
      <w:shd w:val="clear" w:color="auto" w:fill="FFFFFF"/>
      <w:spacing w:after="0" w:line="63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tyle7">
    <w:name w:val="Style7"/>
    <w:basedOn w:val="a"/>
    <w:rsid w:val="00676931"/>
    <w:pPr>
      <w:widowControl w:val="0"/>
      <w:autoSpaceDE w:val="0"/>
      <w:autoSpaceDN w:val="0"/>
      <w:adjustRightInd w:val="0"/>
      <w:spacing w:after="0" w:line="317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uiPriority w:val="22"/>
    <w:qFormat/>
    <w:rsid w:val="00676931"/>
    <w:rPr>
      <w:b/>
      <w:bCs/>
    </w:rPr>
  </w:style>
  <w:style w:type="paragraph" w:styleId="ab">
    <w:name w:val="No Spacing"/>
    <w:uiPriority w:val="1"/>
    <w:qFormat/>
    <w:rsid w:val="001B51E8"/>
    <w:pPr>
      <w:spacing w:after="0" w:line="240" w:lineRule="auto"/>
    </w:pPr>
    <w:rPr>
      <w:lang w:val="ru-RU"/>
    </w:rPr>
  </w:style>
  <w:style w:type="paragraph" w:customStyle="1" w:styleId="100">
    <w:name w:val="10"/>
    <w:basedOn w:val="a"/>
    <w:rsid w:val="009C5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c">
    <w:name w:val="Hyperlink"/>
    <w:basedOn w:val="a0"/>
    <w:uiPriority w:val="99"/>
    <w:unhideWhenUsed/>
    <w:rsid w:val="00F9065C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906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1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4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ra-rada.gov.ua/pro-bezoplatnu-peredachu-komunalnoho-majna-hirskoi-silskoi-terytorialnoi-hromady-v-umovakh-pravovoho-rezhymu-voiennoho-stanu-137/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ora-rada.gov.ua/propozytsii-21-05-2026-pro-vnesennia-zmin-do-rishennia-silskoi-rady-pro-mistsevyj-biudzhet-hirskoi-silskoi-terytorialnoi-hromady-rady-na-2026-ri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1845</TotalTime>
  <Pages>3</Pages>
  <Words>4510</Words>
  <Characters>2571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Людмила Шершень</cp:lastModifiedBy>
  <cp:revision>214</cp:revision>
  <cp:lastPrinted>2026-07-30T12:33:00Z</cp:lastPrinted>
  <dcterms:created xsi:type="dcterms:W3CDTF">2016-09-16T08:31:00Z</dcterms:created>
  <dcterms:modified xsi:type="dcterms:W3CDTF">2026-07-30T12:34:00Z</dcterms:modified>
</cp:coreProperties>
</file>