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EC8" w:rsidRDefault="00FA0EC8" w:rsidP="00FA0EC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b/>
        </w:rPr>
        <w:object w:dxaOrig="765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0.25pt" o:ole="">
            <v:imagedata r:id="rId5" o:title=""/>
          </v:shape>
          <o:OLEObject Type="Embed" ProgID="PBrush" ShapeID="_x0000_i1025" DrawAspect="Content" ObjectID="_1844504190" r:id="rId6"/>
        </w:object>
      </w:r>
    </w:p>
    <w:p w:rsidR="00FA0EC8" w:rsidRDefault="00FA0EC8" w:rsidP="00FA0E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ГІРСЬКА СІЛЬСЬКА РАДА</w:t>
      </w:r>
    </w:p>
    <w:p w:rsidR="00FA0EC8" w:rsidRDefault="00FA0EC8" w:rsidP="00FA0E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БОРИСПІЛЬСЬКОГО РАЙОНУ КИЇВСЬКОЇ ОБЛАСТІ</w:t>
      </w:r>
    </w:p>
    <w:p w:rsidR="00FA0EC8" w:rsidRDefault="00FA0EC8" w:rsidP="00FA0E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FA0EC8" w:rsidRDefault="00FA0EC8" w:rsidP="00FA0E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0EC8" w:rsidRDefault="00FA0EC8" w:rsidP="00FA0E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 Р О Є К Т     Р І Ш Е 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Я</w:t>
      </w:r>
    </w:p>
    <w:p w:rsidR="00FA0EC8" w:rsidRDefault="00FA0EC8" w:rsidP="00FA0E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0EC8" w:rsidRDefault="00FA0EC8" w:rsidP="00FA0E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0EC8" w:rsidRDefault="00FA0EC8" w:rsidP="00FA0E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 _________ 2026 року                                                                            № _____</w:t>
      </w:r>
    </w:p>
    <w:p w:rsidR="00FA0EC8" w:rsidRDefault="00FA0EC8" w:rsidP="00FA0E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0EC8" w:rsidRDefault="00FA0EC8" w:rsidP="00FA0E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надання дозволу на порушення об’єкту благоустрою</w:t>
      </w:r>
    </w:p>
    <w:p w:rsidR="00FA0EC8" w:rsidRDefault="00FA0EC8" w:rsidP="00FA0E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0EC8" w:rsidRDefault="00FA0EC8" w:rsidP="00FA0EC8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31AFF">
        <w:rPr>
          <w:rFonts w:ascii="Times New Roman" w:hAnsi="Times New Roman" w:cs="Times New Roman"/>
          <w:sz w:val="28"/>
          <w:szCs w:val="28"/>
          <w:lang w:eastAsia="en-US"/>
        </w:rPr>
        <w:t xml:space="preserve">Розглянувши заяву </w:t>
      </w:r>
      <w:r w:rsidRPr="00531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ФОП </w:t>
      </w:r>
      <w:r w:rsidR="005C695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Пархоменка Антоніни Анатоліївни</w:t>
      </w:r>
      <w:r w:rsidRPr="00531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1AFF">
        <w:rPr>
          <w:rFonts w:ascii="Times New Roman" w:hAnsi="Times New Roman" w:cs="Times New Roman"/>
          <w:sz w:val="28"/>
          <w:szCs w:val="28"/>
          <w:lang w:eastAsia="en-US"/>
        </w:rPr>
        <w:t xml:space="preserve">про видачу дозволу на порушення об’єкту благоустрою з метою проведення земляних або монтажних робіт без порушення асфальтного покриття, </w:t>
      </w:r>
      <w:r w:rsidRPr="00531AFF">
        <w:rPr>
          <w:rFonts w:ascii="Times New Roman" w:hAnsi="Times New Roman" w:cs="Times New Roman"/>
          <w:color w:val="1D1D1B"/>
          <w:sz w:val="28"/>
          <w:szCs w:val="28"/>
        </w:rPr>
        <w:t xml:space="preserve">а </w:t>
      </w:r>
      <w:r w:rsidRPr="00531AFF">
        <w:rPr>
          <w:rFonts w:ascii="Times New Roman" w:hAnsi="Times New Roman" w:cs="Times New Roman"/>
          <w:sz w:val="28"/>
          <w:szCs w:val="28"/>
          <w:lang w:eastAsia="en-US"/>
        </w:rPr>
        <w:t xml:space="preserve">саме </w:t>
      </w:r>
      <w:r w:rsidRPr="00531AFF">
        <w:rPr>
          <w:rFonts w:ascii="Times New Roman" w:hAnsi="Times New Roman" w:cs="Times New Roman"/>
          <w:sz w:val="28"/>
          <w:szCs w:val="28"/>
        </w:rPr>
        <w:t xml:space="preserve">провести укладання бруківки комунальної території не вище за рівень асфальтного покриття, </w:t>
      </w:r>
      <w:r w:rsidRPr="00531AF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531AFF">
        <w:rPr>
          <w:rFonts w:ascii="Times New Roman" w:hAnsi="Times New Roman" w:cs="Times New Roman"/>
          <w:sz w:val="28"/>
          <w:szCs w:val="28"/>
          <w:lang w:eastAsia="en-US"/>
        </w:rPr>
        <w:t xml:space="preserve">а адресою: вул. </w:t>
      </w:r>
      <w:r w:rsidR="00B266B6">
        <w:rPr>
          <w:rFonts w:ascii="Times New Roman" w:hAnsi="Times New Roman" w:cs="Times New Roman"/>
          <w:sz w:val="28"/>
          <w:szCs w:val="28"/>
          <w:lang w:eastAsia="en-US"/>
        </w:rPr>
        <w:t>Грушевського, парк «</w:t>
      </w:r>
      <w:proofErr w:type="spellStart"/>
      <w:r w:rsidR="00B266B6">
        <w:rPr>
          <w:rFonts w:ascii="Times New Roman" w:hAnsi="Times New Roman" w:cs="Times New Roman"/>
          <w:sz w:val="28"/>
          <w:szCs w:val="28"/>
          <w:lang w:eastAsia="en-US"/>
        </w:rPr>
        <w:t>Ошитківський</w:t>
      </w:r>
      <w:proofErr w:type="spellEnd"/>
      <w:r w:rsidR="00B266B6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531AFF">
        <w:rPr>
          <w:rFonts w:ascii="Times New Roman" w:hAnsi="Times New Roman" w:cs="Times New Roman"/>
          <w:sz w:val="28"/>
          <w:szCs w:val="28"/>
          <w:lang w:eastAsia="en-US"/>
        </w:rPr>
        <w:t>, с. Гора, Бориспільський район, Київська область, відповідно до пп.17 п. «а» ст. 30 Закону України «Про місцеве самоврядування в Україні», ст. 26-1 Закону України «Про благоустрій населених пунктів», «Типового порядку видачі дозволів на порушення об’єктів благоустрою або відмови в їх видачі, переоформлення, видачі дублікатів, анулювання дозволів» виконавчий комітет Гірської сільської ради</w:t>
      </w:r>
    </w:p>
    <w:p w:rsidR="00FA0EC8" w:rsidRPr="00531AFF" w:rsidRDefault="00FA0EC8" w:rsidP="00FA0EC8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A0EC8" w:rsidRPr="00531AFF" w:rsidRDefault="00FA0EC8" w:rsidP="00FA0EC8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1AFF">
        <w:rPr>
          <w:rFonts w:ascii="Times New Roman" w:eastAsia="Times New Roman" w:hAnsi="Times New Roman" w:cs="Times New Roman"/>
          <w:b/>
          <w:sz w:val="28"/>
          <w:szCs w:val="28"/>
        </w:rPr>
        <w:t>ВИРІШИВ:</w:t>
      </w:r>
    </w:p>
    <w:p w:rsidR="00FA0EC8" w:rsidRPr="00531AFF" w:rsidRDefault="00FA0EC8" w:rsidP="00FA0EC8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FA0EC8" w:rsidRPr="00531AFF" w:rsidRDefault="00FA0EC8" w:rsidP="00FA0EC8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1AFF">
        <w:rPr>
          <w:rFonts w:ascii="Times New Roman" w:hAnsi="Times New Roman" w:cs="Times New Roman"/>
          <w:sz w:val="28"/>
          <w:szCs w:val="28"/>
        </w:rPr>
        <w:t xml:space="preserve">Надати дозвіл ФОП </w:t>
      </w:r>
      <w:r w:rsidR="0037178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Пархоменка Антоніні</w:t>
      </w:r>
      <w:r w:rsidR="0023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Анатолії</w:t>
      </w:r>
      <w:r w:rsidR="0037178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вні</w:t>
      </w:r>
      <w:bookmarkStart w:id="0" w:name="_GoBack"/>
      <w:bookmarkEnd w:id="0"/>
      <w:r w:rsidR="002305E5" w:rsidRPr="00531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1AFF">
        <w:rPr>
          <w:rFonts w:ascii="Times New Roman" w:hAnsi="Times New Roman" w:cs="Times New Roman"/>
          <w:sz w:val="28"/>
          <w:szCs w:val="28"/>
        </w:rPr>
        <w:t xml:space="preserve">на проведення земляних та монтажних робіт без порушення асфальтового покриття, а саме на укладання бруківки на території комунальної власності (не вище рівня асфальтового покриття) за адресою: вул. </w:t>
      </w:r>
      <w:r w:rsidR="002305E5">
        <w:rPr>
          <w:rFonts w:ascii="Times New Roman" w:hAnsi="Times New Roman" w:cs="Times New Roman"/>
          <w:sz w:val="28"/>
          <w:szCs w:val="28"/>
          <w:lang w:eastAsia="en-US"/>
        </w:rPr>
        <w:t>Грушевського, парк «</w:t>
      </w:r>
      <w:proofErr w:type="spellStart"/>
      <w:r w:rsidR="002305E5">
        <w:rPr>
          <w:rFonts w:ascii="Times New Roman" w:hAnsi="Times New Roman" w:cs="Times New Roman"/>
          <w:sz w:val="28"/>
          <w:szCs w:val="28"/>
          <w:lang w:eastAsia="en-US"/>
        </w:rPr>
        <w:t>Ошитківський</w:t>
      </w:r>
      <w:proofErr w:type="spellEnd"/>
      <w:r w:rsidR="002305E5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531AFF">
        <w:rPr>
          <w:rFonts w:ascii="Times New Roman" w:hAnsi="Times New Roman" w:cs="Times New Roman"/>
          <w:sz w:val="28"/>
          <w:szCs w:val="28"/>
        </w:rPr>
        <w:t>, с. Гора, Бориспільський район, Київська область.</w:t>
      </w:r>
    </w:p>
    <w:p w:rsidR="00FA0EC8" w:rsidRPr="00531AFF" w:rsidRDefault="00FA0EC8" w:rsidP="00FA0EC8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1AFF">
        <w:rPr>
          <w:rFonts w:ascii="Times New Roman" w:hAnsi="Times New Roman" w:cs="Times New Roman"/>
          <w:sz w:val="28"/>
          <w:szCs w:val="28"/>
          <w:lang w:eastAsia="en-US"/>
        </w:rPr>
        <w:t>Дозвіл діє з __ ________ 2026 року до __ _________ 2026 року.</w:t>
      </w:r>
    </w:p>
    <w:p w:rsidR="00FA0EC8" w:rsidRPr="00531AFF" w:rsidRDefault="00FA0EC8" w:rsidP="00FA0EC8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3. </w:t>
      </w:r>
      <w:r w:rsidRPr="00531AFF">
        <w:rPr>
          <w:rFonts w:ascii="Times New Roman" w:hAnsi="Times New Roman" w:cs="Times New Roman"/>
          <w:sz w:val="28"/>
          <w:szCs w:val="28"/>
          <w:lang w:eastAsia="en-US"/>
        </w:rPr>
        <w:t xml:space="preserve">Зобов’язати </w:t>
      </w:r>
      <w:r w:rsidRPr="00531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ФОП </w:t>
      </w:r>
      <w:r w:rsidR="0037178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Пархоменко Антоніну</w:t>
      </w:r>
      <w:r w:rsidR="00371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Анатолії</w:t>
      </w:r>
      <w:r w:rsidR="0037178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</w:t>
      </w:r>
      <w:r w:rsidR="0037178D" w:rsidRPr="00531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1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пізніше десяти днів після завершення дії дозволу привести територію до належного стану про що письмово повідомити виконавчий комітет Гірської сільської ради:            </w:t>
      </w:r>
    </w:p>
    <w:p w:rsidR="00FA0EC8" w:rsidRPr="00531AFF" w:rsidRDefault="00FA0EC8" w:rsidP="00FA0EC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31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31AFF">
        <w:rPr>
          <w:rFonts w:ascii="Times New Roman" w:hAnsi="Times New Roman" w:cs="Times New Roman"/>
          <w:sz w:val="28"/>
          <w:szCs w:val="28"/>
          <w:lang w:eastAsia="en-US"/>
        </w:rPr>
        <w:t xml:space="preserve">а) відновити благоустрій комунальної території прилеглої до ділянки за адресою вул. </w:t>
      </w:r>
      <w:r w:rsidR="002305E5">
        <w:rPr>
          <w:rFonts w:ascii="Times New Roman" w:hAnsi="Times New Roman" w:cs="Times New Roman"/>
          <w:sz w:val="28"/>
          <w:szCs w:val="28"/>
          <w:lang w:eastAsia="en-US"/>
        </w:rPr>
        <w:t>Грушевського, парк «</w:t>
      </w:r>
      <w:proofErr w:type="spellStart"/>
      <w:r w:rsidR="002305E5">
        <w:rPr>
          <w:rFonts w:ascii="Times New Roman" w:hAnsi="Times New Roman" w:cs="Times New Roman"/>
          <w:sz w:val="28"/>
          <w:szCs w:val="28"/>
          <w:lang w:eastAsia="en-US"/>
        </w:rPr>
        <w:t>Ошитківський</w:t>
      </w:r>
      <w:proofErr w:type="spellEnd"/>
      <w:r w:rsidR="002305E5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531AFF">
        <w:rPr>
          <w:rFonts w:ascii="Times New Roman" w:hAnsi="Times New Roman" w:cs="Times New Roman"/>
          <w:sz w:val="28"/>
          <w:szCs w:val="28"/>
          <w:lang w:eastAsia="en-US"/>
        </w:rPr>
        <w:t>, с. Гора, Бориспільський район, Київська область.</w:t>
      </w:r>
    </w:p>
    <w:p w:rsidR="00FA0EC8" w:rsidRPr="00531AFF" w:rsidRDefault="00FA0EC8" w:rsidP="00FA0EC8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531AF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виконанням даного рішення покласти на</w:t>
      </w:r>
      <w:r w:rsidRPr="00531AFF">
        <w:rPr>
          <w:rFonts w:ascii="Times New Roman" w:eastAsia="Times New Roman" w:hAnsi="Times New Roman" w:cs="Times New Roman"/>
          <w:sz w:val="28"/>
          <w:szCs w:val="28"/>
        </w:rPr>
        <w:t xml:space="preserve"> ви</w:t>
      </w:r>
      <w:r w:rsidRPr="00531AFF">
        <w:rPr>
          <w:rFonts w:ascii="Times New Roman" w:eastAsia="Times New Roman" w:hAnsi="Times New Roman" w:cs="Times New Roman"/>
          <w:color w:val="000000"/>
          <w:sz w:val="28"/>
          <w:szCs w:val="28"/>
        </w:rPr>
        <w:t>конавчий комітет Гірської сільської ради.</w:t>
      </w:r>
    </w:p>
    <w:p w:rsidR="00FA0EC8" w:rsidRDefault="00FA0EC8" w:rsidP="00FA0EC8">
      <w:pPr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5973" w:rsidRPr="00FA0EC8" w:rsidRDefault="00FA0EC8" w:rsidP="00FA0EC8">
      <w:pPr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В.о. сільського</w:t>
      </w:r>
      <w:r w:rsidRPr="00E57E4C">
        <w:rPr>
          <w:rFonts w:ascii="Times New Roman" w:eastAsia="Times New Roman" w:hAnsi="Times New Roman" w:cs="Times New Roman"/>
          <w:b/>
          <w:sz w:val="28"/>
          <w:szCs w:val="28"/>
        </w:rPr>
        <w:t xml:space="preserve"> 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лови</w:t>
      </w:r>
      <w:r w:rsidRPr="00E57E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57E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57E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57E4C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</w:t>
      </w:r>
      <w:r w:rsidRPr="00E57E4C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Людмила ШЕРШЕНЬ</w:t>
      </w:r>
    </w:p>
    <w:sectPr w:rsidR="00855973" w:rsidRPr="00FA0EC8" w:rsidSect="00102004">
      <w:pgSz w:w="12240" w:h="15840"/>
      <w:pgMar w:top="851" w:right="61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6CC9"/>
    <w:multiLevelType w:val="hybridMultilevel"/>
    <w:tmpl w:val="FDF2CA52"/>
    <w:lvl w:ilvl="0" w:tplc="20048D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C8"/>
    <w:rsid w:val="002305E5"/>
    <w:rsid w:val="0037178D"/>
    <w:rsid w:val="005C6958"/>
    <w:rsid w:val="00855973"/>
    <w:rsid w:val="00B266B6"/>
    <w:rsid w:val="00B81CDF"/>
    <w:rsid w:val="00FA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C296E"/>
  <w15:chartTrackingRefBased/>
  <w15:docId w15:val="{70170EF5-348B-47A8-B423-D88F1F61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EC8"/>
    <w:pPr>
      <w:spacing w:line="254" w:lineRule="auto"/>
    </w:pPr>
    <w:rPr>
      <w:rFonts w:ascii="Calibri" w:eastAsia="Calibri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0EC8"/>
    <w:rPr>
      <w:b/>
      <w:bCs/>
    </w:rPr>
  </w:style>
  <w:style w:type="paragraph" w:styleId="a4">
    <w:name w:val="No Spacing"/>
    <w:uiPriority w:val="1"/>
    <w:qFormat/>
    <w:rsid w:val="00FA0EC8"/>
    <w:pPr>
      <w:spacing w:after="0" w:line="240" w:lineRule="auto"/>
    </w:pPr>
    <w:rPr>
      <w:rFonts w:ascii="Calibri" w:eastAsia="Calibri" w:hAnsi="Calibri" w:cs="Calibri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2026-07-02T10:24:00Z</dcterms:created>
  <dcterms:modified xsi:type="dcterms:W3CDTF">2026-07-02T10:30:00Z</dcterms:modified>
</cp:coreProperties>
</file>