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6C510" w14:textId="77777777" w:rsidR="00E76F19" w:rsidRDefault="00E76F19" w:rsidP="00E76F19">
      <w:pPr>
        <w:jc w:val="center"/>
        <w:rPr>
          <w:b/>
        </w:rPr>
      </w:pPr>
      <w:r>
        <w:rPr>
          <w:b/>
        </w:rPr>
        <w:object w:dxaOrig="765" w:dyaOrig="1005" w14:anchorId="7C28C4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0.25pt" o:ole="">
            <v:imagedata r:id="rId5" o:title=""/>
          </v:shape>
          <o:OLEObject Type="Embed" ProgID="PBrush" ShapeID="_x0000_i1025" DrawAspect="Content" ObjectID="_1846922502" r:id="rId6"/>
        </w:object>
      </w:r>
    </w:p>
    <w:p w14:paraId="23D2CA96" w14:textId="77777777" w:rsidR="00E76F19" w:rsidRDefault="00E76F19" w:rsidP="00E76F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ГІРСЬКА СІЛЬСЬКА РАДА</w:t>
      </w:r>
    </w:p>
    <w:p w14:paraId="68B292D0" w14:textId="77777777" w:rsidR="00E76F19" w:rsidRDefault="00E76F19" w:rsidP="00E76F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КИЇВСЬКОЇ ОБЛАСТІ БОРИСПІЛЬСЬКОГО РАЙОНУ</w:t>
      </w:r>
    </w:p>
    <w:p w14:paraId="25B729DA" w14:textId="77777777" w:rsidR="00E76F19" w:rsidRDefault="00E76F19" w:rsidP="00E76F1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ВИКОНАВЧИЙ КОМІТЕТ</w:t>
      </w:r>
    </w:p>
    <w:p w14:paraId="7ECD666F" w14:textId="77777777" w:rsidR="00E76F19" w:rsidRDefault="00E76F19" w:rsidP="00E76F1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ПРОЄКТ    РІШЕННЯ</w:t>
      </w:r>
    </w:p>
    <w:p w14:paraId="28DFB327" w14:textId="4C69C921" w:rsidR="00E76F19" w:rsidRPr="000747F7" w:rsidRDefault="00E76F19" w:rsidP="00E76F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 202</w:t>
      </w:r>
      <w:r w:rsidR="007A6F77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0747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року</w:t>
      </w:r>
      <w:r w:rsidRPr="000747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</w:t>
      </w:r>
      <w:r w:rsidRPr="000747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№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</w:t>
      </w:r>
    </w:p>
    <w:p w14:paraId="28E89857" w14:textId="77777777" w:rsidR="00E76F19" w:rsidRDefault="00E76F19" w:rsidP="00E76F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0186E0" w14:textId="7429902E" w:rsidR="00361B9B" w:rsidRDefault="00361B9B" w:rsidP="00361B9B">
      <w:pPr>
        <w:pStyle w:val="rvps2"/>
        <w:spacing w:before="0" w:beforeAutospacing="0" w:after="0" w:afterAutospacing="0" w:line="20" w:lineRule="atLeast"/>
        <w:jc w:val="both"/>
        <w:rPr>
          <w:b/>
          <w:bCs/>
          <w:sz w:val="28"/>
          <w:szCs w:val="28"/>
          <w:lang w:val="uk-UA"/>
        </w:rPr>
      </w:pPr>
      <w:r w:rsidRPr="00361B9B">
        <w:rPr>
          <w:b/>
          <w:bCs/>
          <w:sz w:val="28"/>
          <w:szCs w:val="28"/>
          <w:lang w:val="uk-UA"/>
        </w:rPr>
        <w:t xml:space="preserve">Про погодження план-траси прокладання електричних мереж в с. </w:t>
      </w:r>
      <w:r w:rsidR="0076106F">
        <w:rPr>
          <w:b/>
          <w:bCs/>
          <w:sz w:val="28"/>
          <w:szCs w:val="28"/>
          <w:lang w:val="uk-UA"/>
        </w:rPr>
        <w:t>Ревне</w:t>
      </w:r>
      <w:r w:rsidRPr="00361B9B">
        <w:rPr>
          <w:b/>
          <w:bCs/>
          <w:sz w:val="28"/>
          <w:szCs w:val="28"/>
          <w:lang w:val="uk-UA"/>
        </w:rPr>
        <w:t xml:space="preserve"> </w:t>
      </w:r>
    </w:p>
    <w:p w14:paraId="361E94D3" w14:textId="77777777" w:rsidR="00361B9B" w:rsidRDefault="00361B9B" w:rsidP="00361B9B">
      <w:pPr>
        <w:pStyle w:val="rvps2"/>
        <w:spacing w:before="0" w:beforeAutospacing="0" w:after="0" w:afterAutospacing="0" w:line="20" w:lineRule="atLeast"/>
        <w:ind w:firstLine="708"/>
        <w:jc w:val="both"/>
        <w:rPr>
          <w:b/>
          <w:bCs/>
          <w:sz w:val="28"/>
          <w:szCs w:val="28"/>
          <w:lang w:val="uk-UA"/>
        </w:rPr>
      </w:pPr>
    </w:p>
    <w:p w14:paraId="0E7DA08E" w14:textId="31256A04" w:rsidR="00361B9B" w:rsidRPr="00F41A02" w:rsidRDefault="00361B9B" w:rsidP="00B85795">
      <w:pPr>
        <w:pStyle w:val="rvps2"/>
        <w:spacing w:before="0" w:beforeAutospacing="0" w:after="0" w:afterAutospacing="0" w:line="264" w:lineRule="auto"/>
        <w:ind w:firstLine="708"/>
        <w:jc w:val="both"/>
        <w:rPr>
          <w:sz w:val="28"/>
          <w:szCs w:val="28"/>
          <w:lang w:val="uk-UA"/>
        </w:rPr>
      </w:pPr>
      <w:r w:rsidRPr="00361B9B">
        <w:rPr>
          <w:sz w:val="28"/>
          <w:szCs w:val="28"/>
          <w:lang w:val="uk-UA"/>
        </w:rPr>
        <w:t xml:space="preserve">Керуючись п. 34 ст. 26 закону України «Про місцеве самоврядування в Україні», законами України «Про Державний земельний кадастр», «Про землі енергетики та правовий режим спеціальних зон енергетичних об'єктів», ст.10 закону України «Про ринок електричної енергії», розглянувши заяву ПрАТ «ДТЕК Київські РЕМ» від </w:t>
      </w:r>
      <w:r w:rsidR="00266057">
        <w:rPr>
          <w:sz w:val="28"/>
          <w:szCs w:val="28"/>
          <w:lang w:val="uk-UA"/>
        </w:rPr>
        <w:t>22.07.2026</w:t>
      </w:r>
      <w:r w:rsidRPr="00361B9B">
        <w:rPr>
          <w:sz w:val="28"/>
          <w:szCs w:val="28"/>
          <w:lang w:val="uk-UA"/>
        </w:rPr>
        <w:t xml:space="preserve"> № </w:t>
      </w:r>
      <w:r w:rsidR="00266057" w:rsidRPr="00266057">
        <w:rPr>
          <w:sz w:val="28"/>
          <w:szCs w:val="28"/>
          <w:lang w:val="uk-UA"/>
        </w:rPr>
        <w:t xml:space="preserve">3553-02-15-26 </w:t>
      </w:r>
      <w:r w:rsidRPr="00361B9B">
        <w:rPr>
          <w:sz w:val="28"/>
          <w:szCs w:val="28"/>
          <w:lang w:val="uk-UA"/>
        </w:rPr>
        <w:t>(</w:t>
      </w:r>
      <w:proofErr w:type="spellStart"/>
      <w:r w:rsidRPr="00361B9B">
        <w:rPr>
          <w:sz w:val="28"/>
          <w:szCs w:val="28"/>
          <w:lang w:val="uk-UA"/>
        </w:rPr>
        <w:t>Вих</w:t>
      </w:r>
      <w:proofErr w:type="spellEnd"/>
      <w:r w:rsidRPr="00361B9B">
        <w:rPr>
          <w:sz w:val="28"/>
          <w:szCs w:val="28"/>
          <w:lang w:val="uk-UA"/>
        </w:rPr>
        <w:t>.№ 2/200/200/1/</w:t>
      </w:r>
      <w:r w:rsidR="00266057">
        <w:rPr>
          <w:sz w:val="28"/>
          <w:szCs w:val="28"/>
          <w:lang w:val="uk-UA"/>
        </w:rPr>
        <w:t>12105</w:t>
      </w:r>
      <w:r w:rsidRPr="00361B9B">
        <w:rPr>
          <w:sz w:val="28"/>
          <w:szCs w:val="28"/>
          <w:lang w:val="uk-UA"/>
        </w:rPr>
        <w:t xml:space="preserve"> від </w:t>
      </w:r>
      <w:r w:rsidR="00266057">
        <w:rPr>
          <w:sz w:val="28"/>
          <w:szCs w:val="28"/>
          <w:lang w:val="uk-UA"/>
        </w:rPr>
        <w:t>09.07.2026</w:t>
      </w:r>
      <w:r w:rsidRPr="00361B9B">
        <w:rPr>
          <w:sz w:val="28"/>
          <w:szCs w:val="28"/>
          <w:lang w:val="uk-UA"/>
        </w:rPr>
        <w:t xml:space="preserve">) про погодження проєктованого місця розташування об’єктів енергетики згідно план-траси прокладання електричних мереж </w:t>
      </w:r>
      <w:r w:rsidRPr="00DE700B">
        <w:rPr>
          <w:sz w:val="28"/>
          <w:szCs w:val="28"/>
          <w:lang w:val="uk-UA"/>
        </w:rPr>
        <w:t xml:space="preserve">розробленої в складі </w:t>
      </w:r>
      <w:proofErr w:type="spellStart"/>
      <w:r w:rsidRPr="00DE700B">
        <w:rPr>
          <w:sz w:val="28"/>
          <w:szCs w:val="28"/>
          <w:lang w:val="uk-UA"/>
        </w:rPr>
        <w:t>проєктної</w:t>
      </w:r>
      <w:proofErr w:type="spellEnd"/>
      <w:r w:rsidRPr="00DE700B">
        <w:rPr>
          <w:sz w:val="28"/>
          <w:szCs w:val="28"/>
          <w:lang w:val="uk-UA"/>
        </w:rPr>
        <w:t xml:space="preserve"> документації: </w:t>
      </w:r>
      <w:bookmarkStart w:id="0" w:name="_Hlk236308674"/>
      <w:r w:rsidRPr="00DE700B">
        <w:rPr>
          <w:sz w:val="28"/>
          <w:szCs w:val="28"/>
          <w:lang w:val="uk-UA"/>
        </w:rPr>
        <w:t>«Реконструкція ТП-</w:t>
      </w:r>
      <w:r w:rsidR="008F7EB4">
        <w:rPr>
          <w:sz w:val="28"/>
          <w:szCs w:val="28"/>
          <w:lang w:val="uk-UA"/>
        </w:rPr>
        <w:t>1084</w:t>
      </w:r>
      <w:r w:rsidRPr="00DE700B">
        <w:rPr>
          <w:sz w:val="28"/>
          <w:szCs w:val="28"/>
          <w:lang w:val="uk-UA"/>
        </w:rPr>
        <w:t xml:space="preserve"> для приєднання до електричних мереж електроустановок </w:t>
      </w:r>
      <w:r w:rsidR="008F7EB4">
        <w:rPr>
          <w:sz w:val="28"/>
          <w:szCs w:val="28"/>
          <w:lang w:val="uk-UA"/>
        </w:rPr>
        <w:t xml:space="preserve">приватного будинку </w:t>
      </w:r>
      <w:proofErr w:type="spellStart"/>
      <w:r w:rsidR="008F7EB4">
        <w:rPr>
          <w:sz w:val="28"/>
          <w:szCs w:val="28"/>
          <w:lang w:val="uk-UA"/>
        </w:rPr>
        <w:t>Квашук</w:t>
      </w:r>
      <w:proofErr w:type="spellEnd"/>
      <w:r w:rsidR="008F7EB4">
        <w:rPr>
          <w:sz w:val="28"/>
          <w:szCs w:val="28"/>
          <w:lang w:val="uk-UA"/>
        </w:rPr>
        <w:t xml:space="preserve"> Т.О.</w:t>
      </w:r>
      <w:r w:rsidR="00C532DF">
        <w:rPr>
          <w:sz w:val="28"/>
          <w:szCs w:val="28"/>
          <w:lang w:val="uk-UA"/>
        </w:rPr>
        <w:t>,</w:t>
      </w:r>
      <w:r w:rsidR="00DA761A">
        <w:rPr>
          <w:sz w:val="28"/>
          <w:szCs w:val="28"/>
          <w:lang w:val="uk-UA"/>
        </w:rPr>
        <w:t xml:space="preserve"> </w:t>
      </w:r>
      <w:proofErr w:type="spellStart"/>
      <w:r w:rsidR="008A4554">
        <w:rPr>
          <w:sz w:val="28"/>
          <w:szCs w:val="28"/>
          <w:lang w:val="uk-UA"/>
        </w:rPr>
        <w:t>кад</w:t>
      </w:r>
      <w:proofErr w:type="spellEnd"/>
      <w:r w:rsidR="008A4554">
        <w:rPr>
          <w:sz w:val="28"/>
          <w:szCs w:val="28"/>
          <w:lang w:val="uk-UA"/>
        </w:rPr>
        <w:t xml:space="preserve">.№ </w:t>
      </w:r>
      <w:r w:rsidRPr="00DE700B">
        <w:rPr>
          <w:sz w:val="28"/>
          <w:szCs w:val="28"/>
          <w:lang w:val="uk-UA"/>
        </w:rPr>
        <w:t>322088</w:t>
      </w:r>
      <w:r w:rsidR="00C532DF">
        <w:rPr>
          <w:sz w:val="28"/>
          <w:szCs w:val="28"/>
          <w:lang w:val="uk-UA"/>
        </w:rPr>
        <w:t>6</w:t>
      </w:r>
      <w:r w:rsidR="008A4554">
        <w:rPr>
          <w:sz w:val="28"/>
          <w:szCs w:val="28"/>
          <w:lang w:val="uk-UA"/>
        </w:rPr>
        <w:t>200</w:t>
      </w:r>
      <w:r w:rsidRPr="00DE700B">
        <w:rPr>
          <w:sz w:val="28"/>
          <w:szCs w:val="28"/>
          <w:lang w:val="uk-UA"/>
        </w:rPr>
        <w:t>:0</w:t>
      </w:r>
      <w:r w:rsidR="00C532DF">
        <w:rPr>
          <w:sz w:val="28"/>
          <w:szCs w:val="28"/>
          <w:lang w:val="uk-UA"/>
        </w:rPr>
        <w:t>5</w:t>
      </w:r>
      <w:r w:rsidRPr="00DE700B">
        <w:rPr>
          <w:sz w:val="28"/>
          <w:szCs w:val="28"/>
          <w:lang w:val="uk-UA"/>
        </w:rPr>
        <w:t>:00</w:t>
      </w:r>
      <w:r w:rsidR="00C532DF">
        <w:rPr>
          <w:sz w:val="28"/>
          <w:szCs w:val="28"/>
          <w:lang w:val="uk-UA"/>
        </w:rPr>
        <w:t>3</w:t>
      </w:r>
      <w:r w:rsidRPr="00DE700B">
        <w:rPr>
          <w:sz w:val="28"/>
          <w:szCs w:val="28"/>
          <w:lang w:val="uk-UA"/>
        </w:rPr>
        <w:t>:</w:t>
      </w:r>
      <w:r w:rsidR="00F41A02">
        <w:rPr>
          <w:sz w:val="28"/>
          <w:szCs w:val="28"/>
          <w:lang w:val="uk-UA"/>
        </w:rPr>
        <w:t>0</w:t>
      </w:r>
      <w:r w:rsidR="00C532DF">
        <w:rPr>
          <w:sz w:val="28"/>
          <w:szCs w:val="28"/>
          <w:lang w:val="uk-UA"/>
        </w:rPr>
        <w:t xml:space="preserve">078, по вул. Персикова 15 в </w:t>
      </w:r>
      <w:proofErr w:type="spellStart"/>
      <w:r w:rsidR="00C532DF">
        <w:rPr>
          <w:sz w:val="28"/>
          <w:szCs w:val="28"/>
          <w:lang w:val="uk-UA"/>
        </w:rPr>
        <w:t>с.Ревне</w:t>
      </w:r>
      <w:proofErr w:type="spellEnd"/>
      <w:r w:rsidR="00C532DF">
        <w:rPr>
          <w:sz w:val="28"/>
          <w:szCs w:val="28"/>
          <w:lang w:val="uk-UA"/>
        </w:rPr>
        <w:t>, Бор</w:t>
      </w:r>
      <w:r w:rsidR="005C0F3F">
        <w:rPr>
          <w:sz w:val="28"/>
          <w:szCs w:val="28"/>
          <w:lang w:val="uk-UA"/>
        </w:rPr>
        <w:t>и</w:t>
      </w:r>
      <w:r w:rsidR="00C532DF">
        <w:rPr>
          <w:sz w:val="28"/>
          <w:szCs w:val="28"/>
          <w:lang w:val="uk-UA"/>
        </w:rPr>
        <w:t>спільського р</w:t>
      </w:r>
      <w:r w:rsidR="005C0F3F">
        <w:rPr>
          <w:sz w:val="28"/>
          <w:szCs w:val="28"/>
          <w:lang w:val="uk-UA"/>
        </w:rPr>
        <w:t>айону, Київської області</w:t>
      </w:r>
      <w:r w:rsidR="00F41A02">
        <w:rPr>
          <w:sz w:val="28"/>
          <w:szCs w:val="28"/>
          <w:lang w:val="uk-UA"/>
        </w:rPr>
        <w:t>»</w:t>
      </w:r>
      <w:bookmarkEnd w:id="0"/>
      <w:r w:rsidR="00F41A02">
        <w:rPr>
          <w:sz w:val="28"/>
          <w:szCs w:val="28"/>
          <w:lang w:val="uk-UA"/>
        </w:rPr>
        <w:t xml:space="preserve">, </w:t>
      </w:r>
      <w:r w:rsidRPr="00F41A02">
        <w:rPr>
          <w:sz w:val="28"/>
          <w:szCs w:val="28"/>
          <w:lang w:val="uk-UA"/>
        </w:rPr>
        <w:t xml:space="preserve">виконавчий комітет Гірської сільської ради Бориспільського району Київської області </w:t>
      </w:r>
    </w:p>
    <w:p w14:paraId="043AA628" w14:textId="77777777" w:rsidR="00361B9B" w:rsidRPr="00F41A02" w:rsidRDefault="00361B9B" w:rsidP="00B85795">
      <w:pPr>
        <w:pStyle w:val="rvps2"/>
        <w:spacing w:before="0" w:beforeAutospacing="0" w:after="0" w:afterAutospacing="0" w:line="264" w:lineRule="auto"/>
        <w:ind w:firstLine="708"/>
        <w:jc w:val="both"/>
        <w:rPr>
          <w:sz w:val="28"/>
          <w:szCs w:val="28"/>
          <w:lang w:val="uk-UA"/>
        </w:rPr>
      </w:pPr>
    </w:p>
    <w:p w14:paraId="677A8E37" w14:textId="77777777" w:rsidR="00F47532" w:rsidRPr="0076106F" w:rsidRDefault="00361B9B" w:rsidP="00B85795">
      <w:pPr>
        <w:pStyle w:val="rvps2"/>
        <w:spacing w:before="0" w:beforeAutospacing="0" w:after="0" w:afterAutospacing="0" w:line="264" w:lineRule="auto"/>
        <w:jc w:val="both"/>
        <w:rPr>
          <w:sz w:val="28"/>
          <w:szCs w:val="28"/>
          <w:lang w:val="uk-UA"/>
        </w:rPr>
      </w:pPr>
      <w:r w:rsidRPr="0076106F">
        <w:rPr>
          <w:b/>
          <w:bCs/>
          <w:sz w:val="28"/>
          <w:szCs w:val="28"/>
          <w:lang w:val="uk-UA"/>
        </w:rPr>
        <w:t>ВИРІШИВ:</w:t>
      </w:r>
      <w:r w:rsidRPr="0076106F">
        <w:rPr>
          <w:sz w:val="28"/>
          <w:szCs w:val="28"/>
          <w:lang w:val="uk-UA"/>
        </w:rPr>
        <w:t xml:space="preserve"> </w:t>
      </w:r>
    </w:p>
    <w:p w14:paraId="406036AD" w14:textId="77777777" w:rsidR="00F47532" w:rsidRPr="0076106F" w:rsidRDefault="00F47532" w:rsidP="00B85795">
      <w:pPr>
        <w:pStyle w:val="rvps2"/>
        <w:spacing w:before="0" w:beforeAutospacing="0" w:after="0" w:afterAutospacing="0" w:line="264" w:lineRule="auto"/>
        <w:ind w:firstLine="708"/>
        <w:jc w:val="both"/>
        <w:rPr>
          <w:sz w:val="28"/>
          <w:szCs w:val="28"/>
          <w:lang w:val="uk-UA"/>
        </w:rPr>
      </w:pPr>
    </w:p>
    <w:p w14:paraId="15CA73F8" w14:textId="6578A514" w:rsidR="00F47532" w:rsidRPr="0076106F" w:rsidRDefault="00361B9B" w:rsidP="00B85795">
      <w:pPr>
        <w:pStyle w:val="rvps2"/>
        <w:spacing w:before="0" w:beforeAutospacing="0" w:after="0" w:afterAutospacing="0" w:line="264" w:lineRule="auto"/>
        <w:ind w:firstLine="708"/>
        <w:jc w:val="both"/>
        <w:rPr>
          <w:sz w:val="28"/>
          <w:szCs w:val="28"/>
          <w:lang w:val="uk-UA"/>
        </w:rPr>
      </w:pPr>
      <w:r w:rsidRPr="0076106F">
        <w:rPr>
          <w:sz w:val="28"/>
          <w:szCs w:val="28"/>
          <w:lang w:val="uk-UA"/>
        </w:rPr>
        <w:t xml:space="preserve">1. Погодити ПрАТ «ДТЕК Київські Регіональні Електромережі» </w:t>
      </w:r>
      <w:proofErr w:type="spellStart"/>
      <w:r w:rsidRPr="0076106F">
        <w:rPr>
          <w:sz w:val="28"/>
          <w:szCs w:val="28"/>
          <w:lang w:val="uk-UA"/>
        </w:rPr>
        <w:t>проєктоване</w:t>
      </w:r>
      <w:proofErr w:type="spellEnd"/>
      <w:r w:rsidRPr="0076106F">
        <w:rPr>
          <w:sz w:val="28"/>
          <w:szCs w:val="28"/>
          <w:lang w:val="uk-UA"/>
        </w:rPr>
        <w:t xml:space="preserve"> місце розташування об’єктів енергетики згідно план-траси прокладання електричних мереж в селі </w:t>
      </w:r>
      <w:r w:rsidR="00F8582A">
        <w:rPr>
          <w:sz w:val="28"/>
          <w:szCs w:val="28"/>
          <w:lang w:val="uk-UA"/>
        </w:rPr>
        <w:t>Гора</w:t>
      </w:r>
      <w:r w:rsidRPr="0076106F">
        <w:rPr>
          <w:sz w:val="28"/>
          <w:szCs w:val="28"/>
          <w:lang w:val="uk-UA"/>
        </w:rPr>
        <w:t xml:space="preserve">, розробленої в складі </w:t>
      </w:r>
      <w:proofErr w:type="spellStart"/>
      <w:r w:rsidRPr="0076106F">
        <w:rPr>
          <w:sz w:val="28"/>
          <w:szCs w:val="28"/>
          <w:lang w:val="uk-UA"/>
        </w:rPr>
        <w:t>проєктної</w:t>
      </w:r>
      <w:proofErr w:type="spellEnd"/>
      <w:r w:rsidRPr="0076106F">
        <w:rPr>
          <w:sz w:val="28"/>
          <w:szCs w:val="28"/>
          <w:lang w:val="uk-UA"/>
        </w:rPr>
        <w:t xml:space="preserve"> документації: </w:t>
      </w:r>
      <w:r w:rsidR="005C0F3F" w:rsidRPr="005C0F3F">
        <w:rPr>
          <w:sz w:val="28"/>
          <w:szCs w:val="28"/>
          <w:lang w:val="uk-UA"/>
        </w:rPr>
        <w:t xml:space="preserve">«Реконструкція ТП-1084 для приєднання до електричних мереж електроустановок приватного будинку </w:t>
      </w:r>
      <w:proofErr w:type="spellStart"/>
      <w:r w:rsidR="005C0F3F" w:rsidRPr="005C0F3F">
        <w:rPr>
          <w:sz w:val="28"/>
          <w:szCs w:val="28"/>
          <w:lang w:val="uk-UA"/>
        </w:rPr>
        <w:t>Квашук</w:t>
      </w:r>
      <w:proofErr w:type="spellEnd"/>
      <w:r w:rsidR="005C0F3F" w:rsidRPr="005C0F3F">
        <w:rPr>
          <w:sz w:val="28"/>
          <w:szCs w:val="28"/>
          <w:lang w:val="uk-UA"/>
        </w:rPr>
        <w:t xml:space="preserve"> Т.О., </w:t>
      </w:r>
      <w:proofErr w:type="spellStart"/>
      <w:r w:rsidR="005C0F3F" w:rsidRPr="005C0F3F">
        <w:rPr>
          <w:sz w:val="28"/>
          <w:szCs w:val="28"/>
          <w:lang w:val="uk-UA"/>
        </w:rPr>
        <w:t>кад</w:t>
      </w:r>
      <w:proofErr w:type="spellEnd"/>
      <w:r w:rsidR="005C0F3F" w:rsidRPr="005C0F3F">
        <w:rPr>
          <w:sz w:val="28"/>
          <w:szCs w:val="28"/>
          <w:lang w:val="uk-UA"/>
        </w:rPr>
        <w:t>.№ 3220886200:05:003:0078, по вул. Персикова 15</w:t>
      </w:r>
      <w:r w:rsidR="002A2771">
        <w:rPr>
          <w:sz w:val="28"/>
          <w:szCs w:val="28"/>
          <w:lang w:val="uk-UA"/>
        </w:rPr>
        <w:t>,</w:t>
      </w:r>
      <w:r w:rsidR="005C0F3F" w:rsidRPr="005C0F3F">
        <w:rPr>
          <w:sz w:val="28"/>
          <w:szCs w:val="28"/>
          <w:lang w:val="uk-UA"/>
        </w:rPr>
        <w:t xml:space="preserve"> в </w:t>
      </w:r>
      <w:proofErr w:type="spellStart"/>
      <w:r w:rsidR="005C0F3F" w:rsidRPr="005C0F3F">
        <w:rPr>
          <w:sz w:val="28"/>
          <w:szCs w:val="28"/>
          <w:lang w:val="uk-UA"/>
        </w:rPr>
        <w:t>с.Ревне</w:t>
      </w:r>
      <w:proofErr w:type="spellEnd"/>
      <w:r w:rsidR="005C0F3F" w:rsidRPr="005C0F3F">
        <w:rPr>
          <w:sz w:val="28"/>
          <w:szCs w:val="28"/>
          <w:lang w:val="uk-UA"/>
        </w:rPr>
        <w:t>, Бориспільського району, Київської області»</w:t>
      </w:r>
      <w:r w:rsidRPr="0076106F">
        <w:rPr>
          <w:sz w:val="28"/>
          <w:szCs w:val="28"/>
          <w:lang w:val="uk-UA"/>
        </w:rPr>
        <w:t xml:space="preserve">. </w:t>
      </w:r>
    </w:p>
    <w:p w14:paraId="3585D55A" w14:textId="77777777" w:rsidR="00B85795" w:rsidRPr="00EF21E9" w:rsidRDefault="00B85795" w:rsidP="00B85795">
      <w:pPr>
        <w:pStyle w:val="rvps2"/>
        <w:spacing w:before="0" w:beforeAutospacing="0" w:after="0" w:afterAutospacing="0" w:line="264" w:lineRule="auto"/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 w:rsidRPr="00EF21E9">
        <w:rPr>
          <w:sz w:val="28"/>
          <w:szCs w:val="28"/>
          <w:shd w:val="clear" w:color="auto" w:fill="FFFFFF"/>
          <w:lang w:val="uk-UA"/>
        </w:rPr>
        <w:t xml:space="preserve">2. Зобов’язати </w:t>
      </w:r>
      <w:r>
        <w:rPr>
          <w:sz w:val="28"/>
          <w:szCs w:val="28"/>
          <w:shd w:val="clear" w:color="auto" w:fill="FFFFFF"/>
          <w:lang w:val="uk-UA"/>
        </w:rPr>
        <w:t>виконавця робіт відповідно Робочого проєкту</w:t>
      </w:r>
      <w:r w:rsidRPr="00EF21E9">
        <w:rPr>
          <w:sz w:val="28"/>
          <w:szCs w:val="28"/>
          <w:shd w:val="clear" w:color="auto" w:fill="FFFFFF"/>
          <w:lang w:val="uk-UA"/>
        </w:rPr>
        <w:t>:</w:t>
      </w:r>
    </w:p>
    <w:p w14:paraId="6A56A387" w14:textId="3229FD4E" w:rsidR="00B85795" w:rsidRDefault="00B85795" w:rsidP="00B85795">
      <w:pPr>
        <w:pStyle w:val="rvps2"/>
        <w:spacing w:before="0" w:beforeAutospacing="0" w:after="0" w:afterAutospacing="0" w:line="264" w:lineRule="auto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- </w:t>
      </w:r>
      <w:r w:rsidR="00FF1476" w:rsidRPr="00FF1476">
        <w:rPr>
          <w:sz w:val="28"/>
          <w:szCs w:val="28"/>
          <w:shd w:val="clear" w:color="auto" w:fill="FFFFFF"/>
          <w:lang w:val="uk-UA"/>
        </w:rPr>
        <w:t xml:space="preserve">до початку проведення </w:t>
      </w:r>
      <w:r w:rsidR="00FF1476">
        <w:rPr>
          <w:sz w:val="28"/>
          <w:szCs w:val="28"/>
          <w:shd w:val="clear" w:color="auto" w:fill="FFFFFF"/>
          <w:lang w:val="uk-UA"/>
        </w:rPr>
        <w:t xml:space="preserve">робіт </w:t>
      </w:r>
      <w:r w:rsidRPr="00B912D3">
        <w:rPr>
          <w:sz w:val="28"/>
          <w:szCs w:val="28"/>
          <w:shd w:val="clear" w:color="auto" w:fill="FFFFFF"/>
          <w:lang w:val="uk-UA"/>
        </w:rPr>
        <w:t>погодити проходження напрямку траси електричних мереж з власниками або балансоутримувачами інженерних мереж</w:t>
      </w:r>
      <w:r w:rsidR="005E1754">
        <w:rPr>
          <w:sz w:val="28"/>
          <w:szCs w:val="28"/>
          <w:shd w:val="clear" w:color="auto" w:fill="FFFFFF"/>
          <w:lang w:val="uk-UA"/>
        </w:rPr>
        <w:t>:</w:t>
      </w:r>
      <w:r w:rsidRPr="00B912D3">
        <w:rPr>
          <w:sz w:val="28"/>
          <w:szCs w:val="28"/>
          <w:shd w:val="clear" w:color="auto" w:fill="FFFFFF"/>
          <w:lang w:val="uk-UA"/>
        </w:rPr>
        <w:t xml:space="preserve"> </w:t>
      </w:r>
      <w:r w:rsidR="005E1754" w:rsidRPr="005E1754">
        <w:rPr>
          <w:sz w:val="28"/>
          <w:szCs w:val="28"/>
          <w:shd w:val="clear" w:color="auto" w:fill="FFFFFF"/>
          <w:lang w:val="uk-UA"/>
        </w:rPr>
        <w:t xml:space="preserve">лінійних об’єктів телекомунікації, лінійних об’єктів водопостачання та водовідведення, </w:t>
      </w:r>
      <w:r w:rsidR="002A2771" w:rsidRPr="002A2771">
        <w:rPr>
          <w:sz w:val="28"/>
          <w:szCs w:val="28"/>
          <w:shd w:val="clear" w:color="auto" w:fill="FFFFFF"/>
          <w:lang w:val="uk-UA"/>
        </w:rPr>
        <w:t>лінійних об’єктів газопостачання</w:t>
      </w:r>
      <w:r w:rsidR="005E1754" w:rsidRPr="005E1754">
        <w:rPr>
          <w:sz w:val="28"/>
          <w:szCs w:val="28"/>
          <w:shd w:val="clear" w:color="auto" w:fill="FFFFFF"/>
          <w:lang w:val="uk-UA"/>
        </w:rPr>
        <w:t xml:space="preserve">  </w:t>
      </w:r>
      <w:r w:rsidRPr="00B912D3">
        <w:rPr>
          <w:sz w:val="28"/>
          <w:szCs w:val="28"/>
          <w:shd w:val="clear" w:color="auto" w:fill="FFFFFF"/>
          <w:lang w:val="uk-UA"/>
        </w:rPr>
        <w:t>в межах території проведення робіт</w:t>
      </w:r>
      <w:r>
        <w:rPr>
          <w:sz w:val="28"/>
          <w:szCs w:val="28"/>
          <w:shd w:val="clear" w:color="auto" w:fill="FFFFFF"/>
          <w:lang w:val="uk-UA"/>
        </w:rPr>
        <w:t>;</w:t>
      </w:r>
    </w:p>
    <w:p w14:paraId="18CC56F9" w14:textId="77777777" w:rsidR="00B85795" w:rsidRDefault="00B85795" w:rsidP="00B85795">
      <w:pPr>
        <w:pStyle w:val="rvps2"/>
        <w:spacing w:before="0" w:beforeAutospacing="0" w:after="0" w:afterAutospacing="0" w:line="264" w:lineRule="auto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- до початку проведення земельних робіт (у разі виконання) оформити дозвіл на порушення об’єктів благоустрою. </w:t>
      </w:r>
    </w:p>
    <w:p w14:paraId="64EC5B87" w14:textId="12CFA133" w:rsidR="00E76F19" w:rsidRPr="00361B9B" w:rsidRDefault="00361B9B" w:rsidP="00B85795">
      <w:pPr>
        <w:pStyle w:val="rvps2"/>
        <w:spacing w:before="0" w:beforeAutospacing="0" w:after="0" w:afterAutospacing="0" w:line="264" w:lineRule="auto"/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 w:rsidRPr="00361B9B">
        <w:rPr>
          <w:sz w:val="28"/>
          <w:szCs w:val="28"/>
        </w:rPr>
        <w:t xml:space="preserve">3. Контроль за </w:t>
      </w:r>
      <w:proofErr w:type="spellStart"/>
      <w:r w:rsidRPr="00361B9B">
        <w:rPr>
          <w:sz w:val="28"/>
          <w:szCs w:val="28"/>
        </w:rPr>
        <w:t>виконання</w:t>
      </w:r>
      <w:proofErr w:type="spellEnd"/>
      <w:r w:rsidRPr="00361B9B">
        <w:rPr>
          <w:sz w:val="28"/>
          <w:szCs w:val="28"/>
        </w:rPr>
        <w:t xml:space="preserve"> </w:t>
      </w:r>
      <w:proofErr w:type="spellStart"/>
      <w:r w:rsidRPr="00361B9B">
        <w:rPr>
          <w:sz w:val="28"/>
          <w:szCs w:val="28"/>
        </w:rPr>
        <w:t>даного</w:t>
      </w:r>
      <w:proofErr w:type="spellEnd"/>
      <w:r w:rsidRPr="00361B9B">
        <w:rPr>
          <w:sz w:val="28"/>
          <w:szCs w:val="28"/>
        </w:rPr>
        <w:t xml:space="preserve"> </w:t>
      </w:r>
      <w:proofErr w:type="spellStart"/>
      <w:r w:rsidRPr="00361B9B">
        <w:rPr>
          <w:sz w:val="28"/>
          <w:szCs w:val="28"/>
        </w:rPr>
        <w:t>рішення</w:t>
      </w:r>
      <w:proofErr w:type="spellEnd"/>
      <w:r w:rsidRPr="00361B9B">
        <w:rPr>
          <w:sz w:val="28"/>
          <w:szCs w:val="28"/>
        </w:rPr>
        <w:t xml:space="preserve"> </w:t>
      </w:r>
      <w:proofErr w:type="spellStart"/>
      <w:r w:rsidRPr="00361B9B">
        <w:rPr>
          <w:sz w:val="28"/>
          <w:szCs w:val="28"/>
        </w:rPr>
        <w:t>покласти</w:t>
      </w:r>
      <w:proofErr w:type="spellEnd"/>
      <w:r w:rsidRPr="00361B9B">
        <w:rPr>
          <w:sz w:val="28"/>
          <w:szCs w:val="28"/>
        </w:rPr>
        <w:t xml:space="preserve"> на </w:t>
      </w:r>
      <w:proofErr w:type="spellStart"/>
      <w:r w:rsidRPr="00361B9B">
        <w:rPr>
          <w:sz w:val="28"/>
          <w:szCs w:val="28"/>
        </w:rPr>
        <w:t>виконавчий</w:t>
      </w:r>
      <w:proofErr w:type="spellEnd"/>
      <w:r w:rsidRPr="00361B9B">
        <w:rPr>
          <w:sz w:val="28"/>
          <w:szCs w:val="28"/>
        </w:rPr>
        <w:t xml:space="preserve"> </w:t>
      </w:r>
      <w:proofErr w:type="spellStart"/>
      <w:r w:rsidRPr="00361B9B">
        <w:rPr>
          <w:sz w:val="28"/>
          <w:szCs w:val="28"/>
        </w:rPr>
        <w:t>комітет</w:t>
      </w:r>
      <w:proofErr w:type="spellEnd"/>
      <w:r w:rsidRPr="00361B9B">
        <w:rPr>
          <w:sz w:val="28"/>
          <w:szCs w:val="28"/>
        </w:rPr>
        <w:t xml:space="preserve"> Гірської сільської ради.</w:t>
      </w:r>
    </w:p>
    <w:p w14:paraId="5A8028E7" w14:textId="77777777" w:rsidR="00E76F19" w:rsidRDefault="00E76F19" w:rsidP="00E76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B9FCEB" w14:textId="5DC9FA5F" w:rsidR="001C5C72" w:rsidRDefault="00E76F19" w:rsidP="001D3E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Сільський голова                                                                        Роман ДМИТРІВ</w:t>
      </w:r>
    </w:p>
    <w:sectPr w:rsidR="001C5C72" w:rsidSect="00361BD2">
      <w:pgSz w:w="11906" w:h="16838"/>
      <w:pgMar w:top="238" w:right="567" w:bottom="42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81BF6"/>
    <w:multiLevelType w:val="hybridMultilevel"/>
    <w:tmpl w:val="7EC6E662"/>
    <w:lvl w:ilvl="0" w:tplc="92A09C9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8AA"/>
    <w:rsid w:val="00037B3E"/>
    <w:rsid w:val="000E6DFF"/>
    <w:rsid w:val="001274B9"/>
    <w:rsid w:val="00143213"/>
    <w:rsid w:val="00160063"/>
    <w:rsid w:val="001C5C72"/>
    <w:rsid w:val="001D3E18"/>
    <w:rsid w:val="001F55F7"/>
    <w:rsid w:val="00206721"/>
    <w:rsid w:val="00260C5F"/>
    <w:rsid w:val="00266057"/>
    <w:rsid w:val="00281D1B"/>
    <w:rsid w:val="002A2771"/>
    <w:rsid w:val="002B68AA"/>
    <w:rsid w:val="002B7D3F"/>
    <w:rsid w:val="002E7A18"/>
    <w:rsid w:val="0033137D"/>
    <w:rsid w:val="00361B9B"/>
    <w:rsid w:val="00361BD2"/>
    <w:rsid w:val="00364DC9"/>
    <w:rsid w:val="003B7A62"/>
    <w:rsid w:val="003C5FC0"/>
    <w:rsid w:val="003F5AE2"/>
    <w:rsid w:val="004345E9"/>
    <w:rsid w:val="004756F4"/>
    <w:rsid w:val="0048075F"/>
    <w:rsid w:val="004B0099"/>
    <w:rsid w:val="004E783E"/>
    <w:rsid w:val="004F5718"/>
    <w:rsid w:val="004F7CC0"/>
    <w:rsid w:val="005361D3"/>
    <w:rsid w:val="0054186D"/>
    <w:rsid w:val="0054299D"/>
    <w:rsid w:val="00543285"/>
    <w:rsid w:val="005C0A4E"/>
    <w:rsid w:val="005C0F3F"/>
    <w:rsid w:val="005E1754"/>
    <w:rsid w:val="005F7D41"/>
    <w:rsid w:val="0061618B"/>
    <w:rsid w:val="00624AB7"/>
    <w:rsid w:val="00664EEC"/>
    <w:rsid w:val="00692C14"/>
    <w:rsid w:val="0076106F"/>
    <w:rsid w:val="00770CE3"/>
    <w:rsid w:val="00771720"/>
    <w:rsid w:val="007A6F77"/>
    <w:rsid w:val="007B6218"/>
    <w:rsid w:val="007D24DA"/>
    <w:rsid w:val="007D7E3D"/>
    <w:rsid w:val="00800AA9"/>
    <w:rsid w:val="008036E9"/>
    <w:rsid w:val="008201F6"/>
    <w:rsid w:val="008374DE"/>
    <w:rsid w:val="0084519F"/>
    <w:rsid w:val="00886AE2"/>
    <w:rsid w:val="008A4554"/>
    <w:rsid w:val="008B3A27"/>
    <w:rsid w:val="008E2999"/>
    <w:rsid w:val="008E6C38"/>
    <w:rsid w:val="008F3591"/>
    <w:rsid w:val="008F7EB4"/>
    <w:rsid w:val="00937BF0"/>
    <w:rsid w:val="009436BA"/>
    <w:rsid w:val="00960B51"/>
    <w:rsid w:val="00996FA5"/>
    <w:rsid w:val="009C143E"/>
    <w:rsid w:val="009F695E"/>
    <w:rsid w:val="00A025D9"/>
    <w:rsid w:val="00A060D0"/>
    <w:rsid w:val="00A20E1A"/>
    <w:rsid w:val="00A455B4"/>
    <w:rsid w:val="00A45DB5"/>
    <w:rsid w:val="00A758A0"/>
    <w:rsid w:val="00A76420"/>
    <w:rsid w:val="00A76D0B"/>
    <w:rsid w:val="00AB346D"/>
    <w:rsid w:val="00AC5E12"/>
    <w:rsid w:val="00AE45EA"/>
    <w:rsid w:val="00B27A98"/>
    <w:rsid w:val="00B555F8"/>
    <w:rsid w:val="00B61C23"/>
    <w:rsid w:val="00B85795"/>
    <w:rsid w:val="00B944E0"/>
    <w:rsid w:val="00BB5717"/>
    <w:rsid w:val="00BE6DBC"/>
    <w:rsid w:val="00C532DF"/>
    <w:rsid w:val="00C6287E"/>
    <w:rsid w:val="00C80E56"/>
    <w:rsid w:val="00C831A4"/>
    <w:rsid w:val="00CB2735"/>
    <w:rsid w:val="00CB5A28"/>
    <w:rsid w:val="00CF7125"/>
    <w:rsid w:val="00D0057D"/>
    <w:rsid w:val="00D017CB"/>
    <w:rsid w:val="00D860AA"/>
    <w:rsid w:val="00D8674E"/>
    <w:rsid w:val="00D94C13"/>
    <w:rsid w:val="00DA761A"/>
    <w:rsid w:val="00DB3A41"/>
    <w:rsid w:val="00DE700B"/>
    <w:rsid w:val="00E01A40"/>
    <w:rsid w:val="00E23EB7"/>
    <w:rsid w:val="00E541DC"/>
    <w:rsid w:val="00E76F19"/>
    <w:rsid w:val="00EA45AE"/>
    <w:rsid w:val="00EB387B"/>
    <w:rsid w:val="00EB75CA"/>
    <w:rsid w:val="00ED28CA"/>
    <w:rsid w:val="00ED6906"/>
    <w:rsid w:val="00F37F1E"/>
    <w:rsid w:val="00F41A02"/>
    <w:rsid w:val="00F47532"/>
    <w:rsid w:val="00F47810"/>
    <w:rsid w:val="00F57E7B"/>
    <w:rsid w:val="00F8582A"/>
    <w:rsid w:val="00FE0BF6"/>
    <w:rsid w:val="00FF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605B63"/>
  <w15:chartTrackingRefBased/>
  <w15:docId w15:val="{73CE9236-83C3-4EB8-81AB-485004D6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F19"/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E7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4</cp:revision>
  <dcterms:created xsi:type="dcterms:W3CDTF">2026-07-30T09:53:00Z</dcterms:created>
  <dcterms:modified xsi:type="dcterms:W3CDTF">2026-07-30T10:15:00Z</dcterms:modified>
</cp:coreProperties>
</file>