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EB94" w14:textId="77777777" w:rsidR="00506C7C" w:rsidRPr="004807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077C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6EB739F2" w14:textId="77777777" w:rsidR="00506C7C" w:rsidRPr="004807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077C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636E710" w14:textId="77777777" w:rsidR="00506C7C" w:rsidRPr="004807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077C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48077C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48077C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48077C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034B04E4" w14:textId="77777777" w:rsidR="00506C7C" w:rsidRPr="0048077C" w:rsidRDefault="00506C7C" w:rsidP="00506C7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075B84" w14:textId="77777777" w:rsidR="00506C7C" w:rsidRPr="0048077C" w:rsidRDefault="00506C7C" w:rsidP="0006002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54EDC1A" w14:textId="77777777" w:rsidR="00506C7C" w:rsidRPr="0048077C" w:rsidRDefault="00506C7C" w:rsidP="000600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14:paraId="1D5EB9AC" w14:textId="77777777" w:rsidR="00506C7C" w:rsidRPr="0048077C" w:rsidRDefault="00506C7C" w:rsidP="000600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605C85C" w14:textId="42EF0B33" w:rsidR="00506C7C" w:rsidRPr="0048077C" w:rsidRDefault="00506C7C" w:rsidP="000600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</w:t>
      </w:r>
      <w:r w:rsidR="00060028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4449;</w:t>
      </w:r>
    </w:p>
    <w:p w14:paraId="36E45933" w14:textId="77777777" w:rsidR="00506C7C" w:rsidRPr="0048077C" w:rsidRDefault="00506C7C" w:rsidP="00060028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місцевого самоврядування.</w:t>
      </w:r>
    </w:p>
    <w:p w14:paraId="713EC2F4" w14:textId="77777777" w:rsidR="00506C7C" w:rsidRPr="0048077C" w:rsidRDefault="00506C7C" w:rsidP="0006002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C115C22" w14:textId="696D72C6" w:rsidR="00060028" w:rsidRPr="0048077C" w:rsidRDefault="00060028" w:rsidP="00060028">
      <w:pPr>
        <w:pStyle w:val="3"/>
        <w:shd w:val="clear" w:color="auto" w:fill="FFFFFF"/>
        <w:spacing w:before="0" w:beforeAutospacing="0" w:after="75" w:afterAutospacing="0"/>
        <w:jc w:val="both"/>
        <w:textAlignment w:val="baseline"/>
        <w:rPr>
          <w:sz w:val="28"/>
          <w:szCs w:val="28"/>
          <w:lang w:eastAsia="ru-RU"/>
        </w:rPr>
      </w:pPr>
      <w:r w:rsidRPr="0048077C">
        <w:rPr>
          <w:b w:val="0"/>
          <w:bCs w:val="0"/>
          <w:sz w:val="28"/>
          <w:szCs w:val="28"/>
          <w:lang w:eastAsia="en-US"/>
        </w:rPr>
        <w:t xml:space="preserve">Послуги з біологічної обробки карантинних рослин на територіях загального користування Гірської територіальної громади Бориспільського району </w:t>
      </w:r>
      <w:r w:rsidRPr="0048077C">
        <w:rPr>
          <w:b w:val="0"/>
          <w:bCs w:val="0"/>
          <w:sz w:val="28"/>
          <w:szCs w:val="28"/>
          <w:lang w:eastAsia="en-US"/>
        </w:rPr>
        <w:t xml:space="preserve">(код </w:t>
      </w:r>
      <w:r w:rsidRPr="0048077C">
        <w:rPr>
          <w:b w:val="0"/>
          <w:bCs w:val="0"/>
          <w:sz w:val="28"/>
          <w:szCs w:val="28"/>
          <w:lang w:eastAsia="en-US"/>
        </w:rPr>
        <w:t>ДК 021:2015: 77310000-6 Послуги з озеленення територій та утримання зелених насаджень</w:t>
      </w:r>
      <w:r w:rsidR="0048077C">
        <w:rPr>
          <w:b w:val="0"/>
          <w:bCs w:val="0"/>
          <w:sz w:val="28"/>
          <w:szCs w:val="28"/>
          <w:lang w:eastAsia="en-US"/>
        </w:rPr>
        <w:t xml:space="preserve"> </w:t>
      </w:r>
      <w:r w:rsidRPr="0048077C">
        <w:rPr>
          <w:b w:val="0"/>
          <w:bCs w:val="0"/>
          <w:sz w:val="28"/>
          <w:szCs w:val="28"/>
          <w:lang w:eastAsia="en-US"/>
        </w:rPr>
        <w:t>Київської області</w:t>
      </w:r>
      <w:r w:rsidRPr="0048077C">
        <w:rPr>
          <w:b w:val="0"/>
          <w:bCs w:val="0"/>
          <w:sz w:val="28"/>
          <w:szCs w:val="28"/>
          <w:lang w:eastAsia="en-US"/>
        </w:rPr>
        <w:t>)</w:t>
      </w:r>
      <w:r w:rsidR="00506C7C" w:rsidRPr="0048077C">
        <w:rPr>
          <w:sz w:val="28"/>
          <w:szCs w:val="28"/>
          <w:lang w:eastAsia="ru-RU"/>
        </w:rPr>
        <w:t xml:space="preserve"> </w:t>
      </w:r>
    </w:p>
    <w:p w14:paraId="1A09A2F3" w14:textId="77777777" w:rsidR="00060028" w:rsidRPr="0048077C" w:rsidRDefault="00506C7C" w:rsidP="00060028">
      <w:pPr>
        <w:pStyle w:val="3"/>
        <w:shd w:val="clear" w:color="auto" w:fill="FFFFFF"/>
        <w:spacing w:before="0" w:beforeAutospacing="0" w:after="75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48077C">
        <w:rPr>
          <w:sz w:val="28"/>
          <w:szCs w:val="28"/>
          <w:lang w:eastAsia="ru-RU"/>
        </w:rPr>
        <w:t>Ідентифікатор закупівлі:</w:t>
      </w:r>
      <w:r w:rsidRPr="0048077C">
        <w:rPr>
          <w:rFonts w:eastAsia="Calibri"/>
          <w:sz w:val="28"/>
          <w:szCs w:val="28"/>
        </w:rPr>
        <w:t xml:space="preserve"> </w:t>
      </w:r>
      <w:proofErr w:type="spellStart"/>
      <w:r w:rsidR="00060028" w:rsidRPr="0048077C">
        <w:rPr>
          <w:b w:val="0"/>
          <w:bCs w:val="0"/>
          <w:sz w:val="28"/>
          <w:szCs w:val="28"/>
        </w:rPr>
        <w:t>UA</w:t>
      </w:r>
      <w:proofErr w:type="spellEnd"/>
      <w:r w:rsidR="00060028" w:rsidRPr="0048077C">
        <w:rPr>
          <w:b w:val="0"/>
          <w:bCs w:val="0"/>
          <w:sz w:val="28"/>
          <w:szCs w:val="28"/>
        </w:rPr>
        <w:t>-2026-06-04-007985-a</w:t>
      </w:r>
    </w:p>
    <w:p w14:paraId="0917DC86" w14:textId="26C977E7" w:rsidR="00506C7C" w:rsidRPr="0048077C" w:rsidRDefault="00506C7C" w:rsidP="00060028">
      <w:pPr>
        <w:pStyle w:val="3"/>
        <w:shd w:val="clear" w:color="auto" w:fill="FFFFFF"/>
        <w:spacing w:before="0" w:beforeAutospacing="0" w:after="75" w:afterAutospacing="0"/>
        <w:jc w:val="both"/>
        <w:textAlignment w:val="baseline"/>
        <w:rPr>
          <w:rFonts w:eastAsia="Calibri"/>
          <w:sz w:val="28"/>
          <w:szCs w:val="28"/>
        </w:rPr>
      </w:pPr>
      <w:r w:rsidRPr="0048077C">
        <w:rPr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7373BECB" w14:textId="351FDA44" w:rsidR="00506C7C" w:rsidRPr="0048077C" w:rsidRDefault="00506C7C" w:rsidP="0006002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4807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на 202</w:t>
      </w:r>
      <w:r w:rsidR="00060028" w:rsidRPr="004807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4807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рік</w:t>
      </w:r>
      <w:r w:rsidRPr="0048077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були сформовані розрахунково на основі даних про площу</w:t>
      </w:r>
      <w:r w:rsidR="00B514F0" w:rsidRPr="0048077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оброблюваних</w:t>
      </w:r>
      <w:r w:rsidR="009B6843" w:rsidRPr="0048077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територій</w:t>
      </w:r>
      <w:r w:rsidR="0081602B" w:rsidRPr="0048077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, уражених карантинними рослинами, обсягів необхідних спеціальних препаратів (встановлену норму витрат препарату на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iCs/>
                <w:sz w:val="28"/>
                <w:szCs w:val="28"/>
                <w:lang w:eastAsia="ru-RU" w:bidi="uk-UA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 w:bidi="uk-UA"/>
              </w:rPr>
              <m:t>м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ru-RU" w:bidi="uk-UA"/>
              </w:rPr>
              <m:t>2</m:t>
            </m:r>
          </m:sup>
        </m:sSup>
      </m:oMath>
      <w:r w:rsidR="0081602B" w:rsidRPr="0048077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площі)</w:t>
      </w:r>
      <w:r w:rsidR="009B6843" w:rsidRPr="0048077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Pr="0048077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та на підставі досвіду отримання аналогічних послуг протягом попередніх років.</w:t>
      </w:r>
    </w:p>
    <w:p w14:paraId="3A6B61D7" w14:textId="77777777" w:rsidR="00506C7C" w:rsidRPr="0048077C" w:rsidRDefault="00506C7C" w:rsidP="0006002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449544C1" w14:textId="46E5E340" w:rsidR="00506C7C" w:rsidRPr="0048077C" w:rsidRDefault="00506C7C" w:rsidP="000600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за </w:t>
      </w:r>
      <w:r w:rsidR="00500C5D" w:rsidRPr="0048077C">
        <w:rPr>
          <w:rFonts w:ascii="Times New Roman" w:hAnsi="Times New Roman" w:cs="Times New Roman"/>
          <w:sz w:val="28"/>
          <w:szCs w:val="28"/>
          <w:shd w:val="clear" w:color="auto" w:fill="FFFFFF"/>
        </w:rPr>
        <w:t>КПКВК 1518340 "Природоохоронні заходи за рахунок цільових фондів"</w:t>
      </w: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визначені рішенням Гірської сільської ради «Про бюджет Гірської сільської ради на 202</w:t>
      </w:r>
      <w:r w:rsidR="0048077C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 та становлять </w:t>
      </w:r>
      <w:r w:rsidR="0048077C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="0048077C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077C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48077C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2D7B7D2D" w14:textId="77777777" w:rsidR="00500C5D" w:rsidRPr="0048077C" w:rsidRDefault="00500C5D" w:rsidP="000600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7DF1C0" w14:textId="77777777" w:rsidR="00506C7C" w:rsidRPr="0048077C" w:rsidRDefault="00506C7C" w:rsidP="0006002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7BB03ABF" w14:textId="138B38EE" w:rsidR="00506C7C" w:rsidRPr="0048077C" w:rsidRDefault="00506C7C" w:rsidP="00060028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предмета закупівлі розрахована згідно калькуляційних розрахунків на основі показників (склад, кількість послуг, площа територій</w:t>
      </w:r>
      <w:r w:rsidR="00500C5D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обсяг препарату) </w:t>
      </w: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попередніх років та складає </w:t>
      </w:r>
      <w:r w:rsidR="0048077C"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222 000</w:t>
      </w:r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з </w:t>
      </w:r>
      <w:proofErr w:type="spellStart"/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ПДВ</w:t>
      </w:r>
      <w:proofErr w:type="spellEnd"/>
      <w:r w:rsidRPr="00480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466675" w14:textId="77777777" w:rsidR="0048077C" w:rsidRPr="0048077C" w:rsidRDefault="0048077C" w:rsidP="0048077C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328BF" w14:textId="1466F80A" w:rsidR="00325F76" w:rsidRPr="0048077C" w:rsidRDefault="0048077C" w:rsidP="0048077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80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Уповноважена особа  </w:t>
      </w:r>
      <w:r w:rsidRPr="004807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807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807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807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807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Коссаковська Аліна</w:t>
      </w:r>
    </w:p>
    <w:sectPr w:rsidR="00325F76" w:rsidRPr="004807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7C"/>
    <w:rsid w:val="00060028"/>
    <w:rsid w:val="00063B0E"/>
    <w:rsid w:val="0028657F"/>
    <w:rsid w:val="003F7ED5"/>
    <w:rsid w:val="0048077C"/>
    <w:rsid w:val="00500C5D"/>
    <w:rsid w:val="00506C7C"/>
    <w:rsid w:val="0081602B"/>
    <w:rsid w:val="00986D85"/>
    <w:rsid w:val="009B47B7"/>
    <w:rsid w:val="009B6843"/>
    <w:rsid w:val="00B514F0"/>
    <w:rsid w:val="00BC454F"/>
    <w:rsid w:val="00E93A35"/>
    <w:rsid w:val="00EB3B11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D651"/>
  <w15:chartTrackingRefBased/>
  <w15:docId w15:val="{8C23D3DC-2685-4E33-BA2C-4248175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7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60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F7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F7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Placeholder Text"/>
    <w:basedOn w:val="a0"/>
    <w:uiPriority w:val="99"/>
    <w:semiHidden/>
    <w:rsid w:val="00500C5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60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2026-06-09T08:49:00Z</dcterms:created>
  <dcterms:modified xsi:type="dcterms:W3CDTF">2026-06-09T08:49:00Z</dcterms:modified>
</cp:coreProperties>
</file>