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9D3" w:rsidRPr="00C802A8" w:rsidRDefault="00F879D3" w:rsidP="00F879D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ru-RU"/>
        </w:rPr>
      </w:pPr>
      <w:bookmarkStart w:id="0" w:name="_GoBack"/>
      <w:r w:rsidRPr="00C802A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Обґрунтування</w:t>
      </w:r>
    </w:p>
    <w:p w:rsidR="00F879D3" w:rsidRPr="00C802A8" w:rsidRDefault="00F879D3" w:rsidP="00F879D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C802A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F879D3" w:rsidRPr="00C802A8" w:rsidRDefault="00F879D3" w:rsidP="00F879D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802A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(відповідно до пункту 4</w:t>
      </w:r>
      <w:r w:rsidRPr="00C802A8">
        <w:rPr>
          <w:rFonts w:ascii="Times New Roman" w:eastAsia="Calibri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Pr="00C802A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постанови Кабінету Міністрів України від 11.10.2016 № 710 </w:t>
      </w:r>
      <w:r w:rsidRPr="00C802A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>«Про ефективне використання державних коштів» (зі змінами))</w:t>
      </w:r>
    </w:p>
    <w:p w:rsidR="00F344D1" w:rsidRPr="00C802A8" w:rsidRDefault="00F344D1" w:rsidP="00F879D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D7504" w:rsidRPr="00C802A8" w:rsidRDefault="008D7504" w:rsidP="008D750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02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Назва предмета закупівлі:</w:t>
      </w:r>
      <w:r w:rsidRPr="00C802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08BB" w:rsidRPr="00C802A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Пара, гаряча вода та пов’язана продукція (постачання теплової енергії)   ДК 021:2015: 09320000-8 — Пара, гаряча вода та пов’язана продукція</w:t>
      </w:r>
    </w:p>
    <w:p w:rsidR="00410CE7" w:rsidRPr="00C802A8" w:rsidRDefault="00410CE7" w:rsidP="008D750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0CE7" w:rsidRPr="00C802A8" w:rsidRDefault="00F344D1" w:rsidP="008D750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802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Ідентифікатор закупівлі</w:t>
      </w:r>
      <w:r w:rsidR="008D7504" w:rsidRPr="00C802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8D7504" w:rsidRPr="00C802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08BB" w:rsidRPr="00C802A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8F8F8"/>
        </w:rPr>
        <w:t>UA-2026-01-19-013306-a</w:t>
      </w:r>
    </w:p>
    <w:p w:rsidR="00EE22D5" w:rsidRPr="00C802A8" w:rsidRDefault="00EE22D5" w:rsidP="008D750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38AA" w:rsidRPr="00C802A8" w:rsidRDefault="00F879D3" w:rsidP="009F4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02A8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t>Технічні та якісні характеристики предмета закупівлі</w:t>
      </w:r>
      <w:r w:rsidRPr="00C802A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EF4844" w:rsidRPr="00C802A8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визначені відповідно до потреб </w:t>
      </w:r>
      <w:r w:rsidR="005F734D" w:rsidRPr="00C802A8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з</w:t>
      </w:r>
      <w:r w:rsidR="005F734D" w:rsidRPr="00C802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амовника протягом 202</w:t>
      </w:r>
      <w:r w:rsidR="004D08BB" w:rsidRPr="00C802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="005F734D" w:rsidRPr="00C802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року</w:t>
      </w:r>
      <w:r w:rsidR="00EF4844" w:rsidRPr="00C802A8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з </w:t>
      </w:r>
      <w:r w:rsidR="005F734D" w:rsidRPr="00C802A8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урахуванням вимог законодавства</w:t>
      </w:r>
    </w:p>
    <w:p w:rsidR="00410CE7" w:rsidRPr="00C802A8" w:rsidRDefault="00410CE7" w:rsidP="009F4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4D08BB" w:rsidRPr="00C802A8" w:rsidRDefault="008D7504" w:rsidP="004D08BB">
      <w:pPr>
        <w:pStyle w:val="1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C802A8">
        <w:rPr>
          <w:color w:val="000000" w:themeColor="text1"/>
          <w:sz w:val="28"/>
          <w:szCs w:val="28"/>
        </w:rPr>
        <w:t xml:space="preserve">Розмір бюджетного призначення </w:t>
      </w:r>
      <w:r w:rsidR="00DE27B0" w:rsidRPr="00C802A8">
        <w:rPr>
          <w:color w:val="000000" w:themeColor="text1"/>
          <w:sz w:val="28"/>
          <w:szCs w:val="28"/>
        </w:rPr>
        <w:t xml:space="preserve">для предмета закупівлі </w:t>
      </w:r>
      <w:r w:rsidR="004D08BB" w:rsidRPr="00C802A8">
        <w:rPr>
          <w:color w:val="000000" w:themeColor="text1"/>
          <w:sz w:val="28"/>
          <w:szCs w:val="28"/>
          <w:bdr w:val="none" w:sz="0" w:space="0" w:color="auto" w:frame="1"/>
        </w:rPr>
        <w:t xml:space="preserve">Пара, гаряча вода та пов’язана продукція (постачання теплової енергії) </w:t>
      </w:r>
      <w:r w:rsidR="004D08BB" w:rsidRPr="00C802A8">
        <w:rPr>
          <w:color w:val="000000" w:themeColor="text1"/>
          <w:sz w:val="28"/>
          <w:szCs w:val="28"/>
          <w:shd w:val="clear" w:color="auto" w:fill="FFFFFF"/>
        </w:rPr>
        <w:t>ДК 021:2015: 09320000-8 — Пара, гаряча вода та пов’язана продукція</w:t>
      </w:r>
    </w:p>
    <w:p w:rsidR="00E9053A" w:rsidRPr="00C802A8" w:rsidRDefault="003845F3" w:rsidP="00154F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02A8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C36DE" w:rsidRPr="00C802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визначений відповідно до розрахунків витрат коштів за КЕКВ </w:t>
      </w:r>
      <w:r w:rsidR="004D08BB" w:rsidRPr="00C802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2271</w:t>
      </w:r>
      <w:r w:rsidR="008C36DE" w:rsidRPr="00C802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 кошторису на 202</w:t>
      </w:r>
      <w:r w:rsidR="004D08BB" w:rsidRPr="00C802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="008C36DE" w:rsidRPr="00C802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рік</w:t>
      </w:r>
    </w:p>
    <w:p w:rsidR="00410CE7" w:rsidRPr="00C802A8" w:rsidRDefault="00410CE7" w:rsidP="00154F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0CE7" w:rsidRPr="00C802A8" w:rsidRDefault="008D7504" w:rsidP="00870B5A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802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Очікувана вартість предмета закупівлі</w:t>
      </w:r>
      <w:r w:rsidRPr="00C802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050BC" w:rsidRPr="00C802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визначена на основі загальнодоступної відкритої цінової інформації, що міститься в мереж</w:t>
      </w:r>
      <w:r w:rsidR="001D2D11" w:rsidRPr="00C802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 Інтернет у відкритому доступі</w:t>
      </w:r>
    </w:p>
    <w:p w:rsidR="002F7DFE" w:rsidRPr="00C802A8" w:rsidRDefault="002F7DFE" w:rsidP="00154F4E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D7504" w:rsidRPr="00C802A8" w:rsidRDefault="008D7504" w:rsidP="00154F4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02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Розмір бюджетного призначення за кошторисом та/або очікувана вартість предмета закупівлі:</w:t>
      </w:r>
      <w:r w:rsidRPr="00C802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F5499" w:rsidRPr="00C802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4D08BB" w:rsidRPr="00C802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3491340 </w:t>
      </w:r>
      <w:r w:rsidR="00EE79DE" w:rsidRPr="00C802A8">
        <w:rPr>
          <w:rFonts w:ascii="Times New Roman" w:hAnsi="Times New Roman" w:cs="Times New Roman"/>
          <w:color w:val="000000" w:themeColor="text1"/>
          <w:sz w:val="28"/>
          <w:szCs w:val="28"/>
        </w:rPr>
        <w:t>грн. з ПДВ</w:t>
      </w:r>
      <w:r w:rsidR="00F879D3" w:rsidRPr="00C802A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End w:id="0"/>
    </w:p>
    <w:sectPr w:rsidR="008D7504" w:rsidRPr="00C802A8" w:rsidSect="00D51DC6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34B5B"/>
    <w:multiLevelType w:val="hybridMultilevel"/>
    <w:tmpl w:val="2D8E1AB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A68A2"/>
    <w:multiLevelType w:val="hybridMultilevel"/>
    <w:tmpl w:val="273230C2"/>
    <w:lvl w:ilvl="0" w:tplc="A2FC0488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EC359D6"/>
    <w:multiLevelType w:val="hybridMultilevel"/>
    <w:tmpl w:val="5FB89872"/>
    <w:lvl w:ilvl="0" w:tplc="0419000F">
      <w:start w:val="1"/>
      <w:numFmt w:val="decimal"/>
      <w:lvlText w:val="%1."/>
      <w:lvlJc w:val="left"/>
      <w:pPr>
        <w:tabs>
          <w:tab w:val="num" w:pos="672"/>
        </w:tabs>
        <w:ind w:left="67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504"/>
    <w:rsid w:val="00045EDC"/>
    <w:rsid w:val="00071219"/>
    <w:rsid w:val="000A78B4"/>
    <w:rsid w:val="000B14CB"/>
    <w:rsid w:val="000C262C"/>
    <w:rsid w:val="000D08A6"/>
    <w:rsid w:val="000F38AA"/>
    <w:rsid w:val="00154F4E"/>
    <w:rsid w:val="0017088A"/>
    <w:rsid w:val="00194D58"/>
    <w:rsid w:val="001A76F7"/>
    <w:rsid w:val="001D2D11"/>
    <w:rsid w:val="001D6358"/>
    <w:rsid w:val="0027687D"/>
    <w:rsid w:val="002A36E5"/>
    <w:rsid w:val="002B59C4"/>
    <w:rsid w:val="002C20A1"/>
    <w:rsid w:val="002E58E6"/>
    <w:rsid w:val="002F7DFE"/>
    <w:rsid w:val="00304EF4"/>
    <w:rsid w:val="0035080B"/>
    <w:rsid w:val="003845F3"/>
    <w:rsid w:val="003C2A83"/>
    <w:rsid w:val="00410CE7"/>
    <w:rsid w:val="00441E73"/>
    <w:rsid w:val="0044594E"/>
    <w:rsid w:val="004572ED"/>
    <w:rsid w:val="004A2C9E"/>
    <w:rsid w:val="004D08BB"/>
    <w:rsid w:val="004D17D8"/>
    <w:rsid w:val="004D508E"/>
    <w:rsid w:val="004F6B18"/>
    <w:rsid w:val="00525BE1"/>
    <w:rsid w:val="00566E39"/>
    <w:rsid w:val="00587476"/>
    <w:rsid w:val="00587567"/>
    <w:rsid w:val="00597516"/>
    <w:rsid w:val="005D196B"/>
    <w:rsid w:val="005E6771"/>
    <w:rsid w:val="005F734D"/>
    <w:rsid w:val="0067157F"/>
    <w:rsid w:val="006930C0"/>
    <w:rsid w:val="006931FE"/>
    <w:rsid w:val="006C19DB"/>
    <w:rsid w:val="006C5D4B"/>
    <w:rsid w:val="00781EDE"/>
    <w:rsid w:val="00793CD7"/>
    <w:rsid w:val="007B0243"/>
    <w:rsid w:val="0080383C"/>
    <w:rsid w:val="00870B5A"/>
    <w:rsid w:val="008C36DE"/>
    <w:rsid w:val="008D7504"/>
    <w:rsid w:val="0095733C"/>
    <w:rsid w:val="00996525"/>
    <w:rsid w:val="00997BD5"/>
    <w:rsid w:val="009F318F"/>
    <w:rsid w:val="009F4809"/>
    <w:rsid w:val="009F4958"/>
    <w:rsid w:val="009F5499"/>
    <w:rsid w:val="00A050BC"/>
    <w:rsid w:val="00A171CE"/>
    <w:rsid w:val="00AC2F98"/>
    <w:rsid w:val="00AC3730"/>
    <w:rsid w:val="00B52CF9"/>
    <w:rsid w:val="00B53D8D"/>
    <w:rsid w:val="00BB502B"/>
    <w:rsid w:val="00BF460D"/>
    <w:rsid w:val="00C1274F"/>
    <w:rsid w:val="00C44DBB"/>
    <w:rsid w:val="00C802A8"/>
    <w:rsid w:val="00C87DBC"/>
    <w:rsid w:val="00CA6E77"/>
    <w:rsid w:val="00CC25E1"/>
    <w:rsid w:val="00D011FF"/>
    <w:rsid w:val="00D323DB"/>
    <w:rsid w:val="00D41FDE"/>
    <w:rsid w:val="00D51DC6"/>
    <w:rsid w:val="00D65CC6"/>
    <w:rsid w:val="00D90C5D"/>
    <w:rsid w:val="00DA77DF"/>
    <w:rsid w:val="00DE27B0"/>
    <w:rsid w:val="00DE5F8D"/>
    <w:rsid w:val="00E02B0C"/>
    <w:rsid w:val="00E25E58"/>
    <w:rsid w:val="00E9053A"/>
    <w:rsid w:val="00EB75D4"/>
    <w:rsid w:val="00EC2276"/>
    <w:rsid w:val="00ED1C1A"/>
    <w:rsid w:val="00EE22D5"/>
    <w:rsid w:val="00EE79DE"/>
    <w:rsid w:val="00EF4844"/>
    <w:rsid w:val="00F12E35"/>
    <w:rsid w:val="00F14C71"/>
    <w:rsid w:val="00F344D1"/>
    <w:rsid w:val="00F879D3"/>
    <w:rsid w:val="00FC765C"/>
    <w:rsid w:val="00FE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2306E4-EC03-45B3-A2F5-23A9961C9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504"/>
    <w:pPr>
      <w:spacing w:after="160" w:line="259" w:lineRule="auto"/>
    </w:pPr>
    <w:rPr>
      <w:lang w:val="uk-UA"/>
    </w:rPr>
  </w:style>
  <w:style w:type="paragraph" w:styleId="1">
    <w:name w:val="heading 1"/>
    <w:basedOn w:val="a"/>
    <w:link w:val="10"/>
    <w:uiPriority w:val="9"/>
    <w:qFormat/>
    <w:rsid w:val="004D08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7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vps2">
    <w:name w:val="rvps2"/>
    <w:basedOn w:val="a"/>
    <w:rsid w:val="009F4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 Spacing"/>
    <w:uiPriority w:val="1"/>
    <w:qFormat/>
    <w:rsid w:val="00BB502B"/>
    <w:pPr>
      <w:spacing w:after="0" w:line="240" w:lineRule="auto"/>
    </w:pPr>
    <w:rPr>
      <w:lang w:val="uk-UA"/>
    </w:rPr>
  </w:style>
  <w:style w:type="character" w:customStyle="1" w:styleId="a5">
    <w:name w:val="Без интервала Знак"/>
    <w:qFormat/>
    <w:locked/>
    <w:rsid w:val="003845F3"/>
    <w:rPr>
      <w:sz w:val="22"/>
    </w:rPr>
  </w:style>
  <w:style w:type="character" w:customStyle="1" w:styleId="10">
    <w:name w:val="Заголовок 1 Знак"/>
    <w:basedOn w:val="a0"/>
    <w:link w:val="1"/>
    <w:uiPriority w:val="9"/>
    <w:rsid w:val="004D08BB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h-pre-line">
    <w:name w:val="h-pre-line"/>
    <w:basedOn w:val="a0"/>
    <w:rsid w:val="004D0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4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766</Words>
  <Characters>437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4</cp:revision>
  <dcterms:created xsi:type="dcterms:W3CDTF">2026-02-10T11:06:00Z</dcterms:created>
  <dcterms:modified xsi:type="dcterms:W3CDTF">2026-02-10T11:26:00Z</dcterms:modified>
</cp:coreProperties>
</file>