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506C7C" w:rsidRDefault="00506C7C" w:rsidP="00506C7C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області;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будинок 5, Бориспільський р-н, Київська обл., 08324;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4404449;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місцевого самоврядування.</w:t>
      </w:r>
    </w:p>
    <w:p w:rsidR="00506C7C" w:rsidRP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4D1236" w:rsidRPr="004D1236" w:rsidRDefault="004D1236" w:rsidP="004D1236">
      <w:pPr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  </w:t>
      </w:r>
      <w:r w:rsidRPr="004D1236">
        <w:rPr>
          <w:rFonts w:ascii="Times New Roman" w:eastAsia="MS Mincho" w:hAnsi="Times New Roman" w:cs="Times New Roman"/>
          <w:bCs/>
          <w:iCs/>
          <w:sz w:val="28"/>
          <w:szCs w:val="28"/>
        </w:rPr>
        <w:t>Послуги з ліквідації несанкціонованих та неконтрольованих звалищ відходів на території Гірської громади Бориспільського району, Київської області (ДК 021:2015: 90510000-5 — Утилізація сміття та поводження зі сміттям).</w:t>
      </w:r>
    </w:p>
    <w:p w:rsidR="003F7ED5" w:rsidRPr="002E4F2F" w:rsidRDefault="00506C7C" w:rsidP="002E4F2F">
      <w:pPr>
        <w:pStyle w:val="TableParagraph"/>
        <w:ind w:right="173"/>
        <w:jc w:val="both"/>
        <w:rPr>
          <w:b/>
          <w:sz w:val="25"/>
          <w:szCs w:val="25"/>
        </w:rPr>
      </w:pPr>
      <w:r w:rsidRPr="003F7ED5">
        <w:rPr>
          <w:sz w:val="28"/>
          <w:szCs w:val="28"/>
          <w:lang w:eastAsia="ru-RU"/>
        </w:rPr>
        <w:t>Ідентифікатор закупівлі:</w:t>
      </w:r>
      <w:r w:rsidRPr="003F7ED5">
        <w:rPr>
          <w:rFonts w:eastAsia="Calibri"/>
          <w:sz w:val="28"/>
          <w:szCs w:val="28"/>
        </w:rPr>
        <w:t xml:space="preserve"> </w:t>
      </w:r>
      <w:r w:rsidR="004D1236" w:rsidRPr="004D1236">
        <w:rPr>
          <w:sz w:val="28"/>
          <w:szCs w:val="28"/>
        </w:rPr>
        <w:t>UA-2025-05-07-004133-a</w:t>
      </w:r>
    </w:p>
    <w:p w:rsidR="00506C7C" w:rsidRPr="003F7ED5" w:rsidRDefault="00506C7C" w:rsidP="00610194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506C7C" w:rsidRPr="004C55D1" w:rsidRDefault="00506C7C" w:rsidP="00506C7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на 2025 рік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були сформовані розрахунково на основі </w:t>
      </w:r>
      <w:r w:rsidRPr="004C55D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даних </w:t>
      </w:r>
      <w:r w:rsidR="00205C1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актів комісії з поводження з безхазяйними відходами Гірської сільської ради.</w:t>
      </w:r>
    </w:p>
    <w:p w:rsidR="00506C7C" w:rsidRPr="004C55D1" w:rsidRDefault="00506C7C" w:rsidP="00506C7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за КПКВК 1516030 «Організація благоустрою населених пунктів» на зазначені послуги визначені рішенням Гірської сільської ради «Про бюджет Гірської сільської ради на 2025 рік» та становлять </w:t>
      </w:r>
      <w:r w:rsidR="004C55D1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 </w:t>
      </w:r>
      <w:r w:rsidR="003F7ED5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EA27C4" w:rsidRPr="004C55D1" w:rsidRDefault="00EA27C4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6C7C" w:rsidRPr="004C55D1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506C7C" w:rsidRPr="004C55D1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згідно калькуляційних розрахунків на основі показників </w:t>
      </w:r>
      <w:r w:rsidR="00205C1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актів комісії з поводження з безхазяйними відходами Гірської сільської ради.</w:t>
      </w:r>
      <w:r w:rsidR="00205C15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відходів</w:t>
      </w:r>
      <w:r w:rsidR="004C55D1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 територій</w:t>
      </w:r>
      <w:r w:rsidR="0020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засмічених відходами), даних про вартість аналогічних послуг в попередніх періодах 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складає </w:t>
      </w:r>
      <w:r w:rsidR="004C55D1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3F7ED5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грн. з ПДВ.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7C" w:rsidRDefault="00506C7C" w:rsidP="00506C7C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Маніта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Д.В.</w:t>
      </w:r>
    </w:p>
    <w:p w:rsidR="00325F76" w:rsidRDefault="00EA27C4"/>
    <w:sectPr w:rsidR="00325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C"/>
    <w:rsid w:val="00063B0E"/>
    <w:rsid w:val="00205C15"/>
    <w:rsid w:val="0028657F"/>
    <w:rsid w:val="002E4F2F"/>
    <w:rsid w:val="003F7ED5"/>
    <w:rsid w:val="004C55D1"/>
    <w:rsid w:val="004D1236"/>
    <w:rsid w:val="00506C7C"/>
    <w:rsid w:val="00601088"/>
    <w:rsid w:val="00986D85"/>
    <w:rsid w:val="009B6843"/>
    <w:rsid w:val="00B514F0"/>
    <w:rsid w:val="00BC454F"/>
    <w:rsid w:val="00C11D04"/>
    <w:rsid w:val="00D40CD1"/>
    <w:rsid w:val="00E93A35"/>
    <w:rsid w:val="00EA27C4"/>
    <w:rsid w:val="00EB3B11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A32"/>
  <w15:chartTrackingRefBased/>
  <w15:docId w15:val="{8C23D3DC-2685-4E33-BA2C-4248175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7C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F7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0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3F7ED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4D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2025-05-07T12:03:00Z</dcterms:created>
  <dcterms:modified xsi:type="dcterms:W3CDTF">2025-05-07T12:03:00Z</dcterms:modified>
</cp:coreProperties>
</file>