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48" w:rsidRPr="00D83DA0" w:rsidRDefault="00117848" w:rsidP="0011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17848" w:rsidRPr="00D83DA0" w:rsidRDefault="00117848" w:rsidP="0011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17848" w:rsidRPr="00D83DA0" w:rsidRDefault="00117848" w:rsidP="00117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17848" w:rsidRPr="00D83DA0" w:rsidRDefault="00117848" w:rsidP="0011784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848" w:rsidRPr="00D83DA0" w:rsidRDefault="00117848" w:rsidP="0011784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17848" w:rsidRPr="00D83DA0" w:rsidRDefault="00117848" w:rsidP="001178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848" w:rsidRPr="00D83DA0" w:rsidRDefault="00117848" w:rsidP="001178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848" w:rsidRPr="00D83DA0" w:rsidRDefault="00117848" w:rsidP="001178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848" w:rsidRPr="00D83DA0" w:rsidRDefault="00117848" w:rsidP="0011784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17848" w:rsidRPr="00CC15B4" w:rsidRDefault="00117848" w:rsidP="0011784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17848" w:rsidRPr="00D83DA0" w:rsidRDefault="00117848" w:rsidP="001178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2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</w:t>
      </w:r>
      <w:r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утримання зелених насаджень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848" w:rsidRPr="00281096" w:rsidRDefault="00117848" w:rsidP="00FB195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959" w:rsidRPr="00FB1959">
        <w:rPr>
          <w:rFonts w:ascii="Times New Roman" w:eastAsia="Calibri" w:hAnsi="Times New Roman" w:cs="Times New Roman"/>
          <w:sz w:val="28"/>
          <w:szCs w:val="28"/>
        </w:rPr>
        <w:t>UA-2024-03-04-011183-a</w:t>
      </w:r>
      <w:bookmarkStart w:id="0" w:name="_GoBack"/>
      <w:bookmarkEnd w:id="0"/>
    </w:p>
    <w:p w:rsidR="00117848" w:rsidRPr="00281096" w:rsidRDefault="00117848" w:rsidP="0011784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17848" w:rsidRPr="00D83DA0" w:rsidRDefault="00117848" w:rsidP="0011784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3F20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3F205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досвіду 2023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року.</w:t>
      </w:r>
    </w:p>
    <w:p w:rsidR="00117848" w:rsidRPr="00D83DA0" w:rsidRDefault="00117848" w:rsidP="0011784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17848" w:rsidRPr="00D83DA0" w:rsidRDefault="00117848" w:rsidP="001178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озеленення  та утримання зелених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(загальний фонд) за КПКВК 1516030 «</w:t>
      </w:r>
      <w:r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117848" w:rsidRPr="00D83DA0" w:rsidRDefault="00117848" w:rsidP="0011784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17848" w:rsidRPr="003F205A" w:rsidRDefault="003F205A" w:rsidP="003F205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Очікувану вартість предмета закупівлі послуги: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з озеленення територій та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зелених насаджень – ДК 021:2015:77310000-6 Послуги з озеленення територій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зелених насаджень розраховано згідно калькуляційних розрахунків на основі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 (потреба, фінансове забезпечення, виконання) попередніх років по аналогічній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 з врахуванням бюджетного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відповідний рік, складає 2 9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00 000,00грн. з ПДВ та передбачено річним планом на 2024 рік.</w:t>
      </w:r>
    </w:p>
    <w:p w:rsidR="003F205A" w:rsidRPr="000D5631" w:rsidRDefault="003F205A" w:rsidP="003F205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6033">
        <w:rPr>
          <w:rFonts w:ascii="Times New Roman" w:eastAsia="Times New Roman" w:hAnsi="Times New Roman"/>
          <w:sz w:val="24"/>
          <w:szCs w:val="24"/>
          <w:lang w:eastAsia="uk-UA"/>
        </w:rPr>
        <w:t xml:space="preserve">Уповноважена особа  </w:t>
      </w:r>
      <w:r w:rsidRPr="00C26033"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tab/>
      </w:r>
      <w:r>
        <w:tab/>
      </w:r>
      <w:r>
        <w:tab/>
      </w:r>
      <w:r>
        <w:tab/>
      </w:r>
      <w:proofErr w:type="spellStart"/>
      <w:r w:rsidRPr="0052190B">
        <w:rPr>
          <w:rFonts w:ascii="Times New Roman" w:eastAsia="Times New Roman" w:hAnsi="Times New Roman"/>
          <w:b/>
          <w:bCs/>
          <w:sz w:val="24"/>
          <w:szCs w:val="24"/>
        </w:rPr>
        <w:t>Нерубайська</w:t>
      </w:r>
      <w:proofErr w:type="spellEnd"/>
      <w:r w:rsidRPr="0052190B">
        <w:rPr>
          <w:rFonts w:ascii="Times New Roman" w:eastAsia="Times New Roman" w:hAnsi="Times New Roman"/>
          <w:b/>
          <w:bCs/>
          <w:sz w:val="24"/>
          <w:szCs w:val="24"/>
        </w:rPr>
        <w:t xml:space="preserve"> І.М.</w:t>
      </w:r>
    </w:p>
    <w:sectPr w:rsidR="003F205A" w:rsidRPr="000D56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3"/>
    <w:rsid w:val="00117848"/>
    <w:rsid w:val="0028657F"/>
    <w:rsid w:val="003F205A"/>
    <w:rsid w:val="004F67DA"/>
    <w:rsid w:val="005961FF"/>
    <w:rsid w:val="007E2C2C"/>
    <w:rsid w:val="00986D85"/>
    <w:rsid w:val="00A503C3"/>
    <w:rsid w:val="00BC454F"/>
    <w:rsid w:val="00E93A35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1371"/>
  <w15:chartTrackingRefBased/>
  <w15:docId w15:val="{BFC6B8BB-BFA2-4CFD-BC58-3826F66D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2024-03-04T14:42:00Z</dcterms:created>
  <dcterms:modified xsi:type="dcterms:W3CDTF">2024-03-04T14:42:00Z</dcterms:modified>
</cp:coreProperties>
</file>