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5" w:rsidRPr="00D83DA0" w:rsidRDefault="003A0A45" w:rsidP="003A0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A0A45" w:rsidRPr="00D83DA0" w:rsidRDefault="003A0A45" w:rsidP="003A0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A0A45" w:rsidRPr="00D83DA0" w:rsidRDefault="003A0A45" w:rsidP="003A0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A0A45" w:rsidRPr="00D83DA0" w:rsidRDefault="003A0A45" w:rsidP="003A0A4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A45" w:rsidRPr="00D83DA0" w:rsidRDefault="003A0A45" w:rsidP="003A0A4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A0A45" w:rsidRPr="00D83DA0" w:rsidRDefault="003A0A45" w:rsidP="003A0A45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45" w:rsidRPr="00D83DA0" w:rsidRDefault="003A0A45" w:rsidP="003A0A4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45" w:rsidRPr="00D83DA0" w:rsidRDefault="003A0A45" w:rsidP="003A0A4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45" w:rsidRPr="00D83DA0" w:rsidRDefault="003A0A45" w:rsidP="003A0A45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45" w:rsidRPr="00CC15B4" w:rsidRDefault="003A0A45" w:rsidP="003A0A4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A0A45" w:rsidRPr="00D83DA0" w:rsidRDefault="003A0A45" w:rsidP="003A0A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проїздів до Комунального закладу «</w:t>
      </w:r>
      <w:proofErr w:type="spellStart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Ревненське</w:t>
      </w:r>
      <w:proofErr w:type="spellEnd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стаціонарного догляду для постійного або тимчасового перебування та надання соціальних послуг» за </w:t>
      </w:r>
      <w:proofErr w:type="spellStart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Миру, 28 в с. Ревне Бориспільського району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0A45" w:rsidRPr="003A0A45" w:rsidRDefault="003A0A45" w:rsidP="0047787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477878" w:rsidRPr="00477878">
        <w:rPr>
          <w:rFonts w:ascii="Times New Roman" w:hAnsi="Times New Roman" w:cs="Times New Roman"/>
          <w:sz w:val="28"/>
          <w:szCs w:val="28"/>
        </w:rPr>
        <w:t>UA-2023-11-23-016588-a</w:t>
      </w:r>
      <w:bookmarkStart w:id="0" w:name="_GoBack"/>
      <w:bookmarkEnd w:id="0"/>
    </w:p>
    <w:p w:rsidR="003A0A45" w:rsidRPr="00281096" w:rsidRDefault="003A0A45" w:rsidP="003A0A4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A0A45" w:rsidRPr="00D83DA0" w:rsidRDefault="003A0A45" w:rsidP="003A0A4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</w:t>
      </w:r>
      <w:r w:rsidR="002F4E4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за результатами обстеження 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кошторисних норм та дефектного акту.</w:t>
      </w:r>
    </w:p>
    <w:p w:rsidR="003A0A45" w:rsidRPr="00D83DA0" w:rsidRDefault="003A0A45" w:rsidP="003A0A4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A0A45" w:rsidRPr="00E67D1B" w:rsidRDefault="003A0A45" w:rsidP="00E67D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проїздів до Комунального закладу «</w:t>
      </w:r>
      <w:proofErr w:type="spellStart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Ревненське</w:t>
      </w:r>
      <w:proofErr w:type="spellEnd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стаціонарного догляду для постійного або тимчасового перебування та надання соціальних послуг» за </w:t>
      </w:r>
      <w:proofErr w:type="spellStart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3A0A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Миру, 28 в с. Ревне Бориспільського району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E67D1B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="00E67D1B" w:rsidRPr="00E6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«Організація благоустрою населених пунктів</w:t>
      </w:r>
      <w:r w:rsidR="00E67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0A45" w:rsidRPr="00D83DA0" w:rsidRDefault="003A0A45" w:rsidP="003A0A4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A0A45" w:rsidRPr="00D83DA0" w:rsidRDefault="003A0A45" w:rsidP="003A0A4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45" w:rsidRPr="00D83DA0" w:rsidRDefault="003A0A45" w:rsidP="003A0A45">
      <w:pPr>
        <w:rPr>
          <w:lang w:val="ru-RU"/>
        </w:rPr>
      </w:pPr>
    </w:p>
    <w:p w:rsidR="00325F76" w:rsidRDefault="003A0A45" w:rsidP="003A0A45"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5"/>
    <w:rsid w:val="000D4316"/>
    <w:rsid w:val="0028657F"/>
    <w:rsid w:val="002F4E48"/>
    <w:rsid w:val="003A0A45"/>
    <w:rsid w:val="00477878"/>
    <w:rsid w:val="00986D85"/>
    <w:rsid w:val="00B017E2"/>
    <w:rsid w:val="00BC454F"/>
    <w:rsid w:val="00E67D1B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E943"/>
  <w15:chartTrackingRefBased/>
  <w15:docId w15:val="{21E73A75-57D8-40B9-B731-ECD061C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2023-11-23T14:46:00Z</dcterms:created>
  <dcterms:modified xsi:type="dcterms:W3CDTF">2023-11-23T14:46:00Z</dcterms:modified>
</cp:coreProperties>
</file>