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CF" w:rsidRPr="009667CF" w:rsidRDefault="009667CF" w:rsidP="009667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Обґрунтування</w:t>
      </w:r>
    </w:p>
    <w:p w:rsidR="009667CF" w:rsidRPr="009667CF" w:rsidRDefault="009667CF" w:rsidP="009667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667CF" w:rsidRPr="009667CF" w:rsidRDefault="009667CF" w:rsidP="009667CF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67CF">
        <w:rPr>
          <w:rFonts w:ascii="Times New Roman" w:eastAsia="Calibri" w:hAnsi="Times New Roman" w:cs="Times New Roman"/>
          <w:noProof w:val="0"/>
          <w:sz w:val="24"/>
          <w:szCs w:val="24"/>
        </w:rPr>
        <w:t>(відповідно до пункту 4</w:t>
      </w:r>
      <w:r w:rsidRPr="009667CF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>1</w:t>
      </w:r>
      <w:r w:rsidRPr="009667C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постанови Кабінету Міністрів України від 11.10.2016 № 710 </w:t>
      </w:r>
      <w:r w:rsidRPr="009667CF">
        <w:rPr>
          <w:rFonts w:ascii="Times New Roman" w:eastAsia="Calibri" w:hAnsi="Times New Roman" w:cs="Times New Roman"/>
          <w:noProof w:val="0"/>
          <w:sz w:val="24"/>
          <w:szCs w:val="24"/>
        </w:rPr>
        <w:br/>
        <w:t>«Про ефективне використання державних коштів» (зі змінами))</w:t>
      </w: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9667CF" w:rsidRPr="009667CF" w:rsidRDefault="009667CF" w:rsidP="009667C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</w:pPr>
      <w:proofErr w:type="spellStart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>Назва</w:t>
      </w:r>
      <w:proofErr w:type="spellEnd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>предмета</w:t>
      </w:r>
      <w:proofErr w:type="spellEnd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>закупівлі</w:t>
      </w:r>
      <w:proofErr w:type="spellEnd"/>
      <w:r w:rsidRPr="009667CF">
        <w:rPr>
          <w:rFonts w:ascii="Times New Roman" w:eastAsia="Times New Roman" w:hAnsi="Times New Roman" w:cs="Times New Roman"/>
          <w:b/>
          <w:bCs/>
          <w:noProof w:val="0"/>
          <w:kern w:val="36"/>
          <w:sz w:val="28"/>
          <w:szCs w:val="28"/>
          <w:lang w:val="en-US"/>
        </w:rPr>
        <w:t xml:space="preserve">: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>Квадрокоптер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 xml:space="preserve"> DJI Mavic 3 Fly More Combo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>або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color w:val="333333"/>
          <w:kern w:val="36"/>
          <w:sz w:val="28"/>
          <w:szCs w:val="28"/>
          <w:lang w:val="en-US"/>
        </w:rPr>
        <w:t>еквівалент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,</w:t>
      </w:r>
      <w:r w:rsidRPr="009667CF">
        <w:rPr>
          <w:rFonts w:ascii="Times New Roman" w:eastAsia="Times New Roman" w:hAnsi="Times New Roman" w:cs="Times New Roman"/>
          <w:noProof w:val="0"/>
          <w:color w:val="00000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код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ДК 021:2015 34710000-</w:t>
      </w:r>
      <w:proofErr w:type="gram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7 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Вертольоти</w:t>
      </w:r>
      <w:proofErr w:type="spellEnd"/>
      <w:proofErr w:type="gram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,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літаки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,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космічні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та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інші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літальні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апарати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 xml:space="preserve"> з </w:t>
      </w:r>
      <w:proofErr w:type="spellStart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двигуном</w:t>
      </w:r>
      <w:proofErr w:type="spellEnd"/>
      <w:r w:rsidRPr="009667CF">
        <w:rPr>
          <w:rFonts w:ascii="Times New Roman" w:eastAsia="Times New Roman" w:hAnsi="Times New Roman" w:cs="Times New Roman"/>
          <w:bCs/>
          <w:noProof w:val="0"/>
          <w:kern w:val="36"/>
          <w:sz w:val="28"/>
          <w:szCs w:val="28"/>
          <w:lang w:val="en-US"/>
        </w:rPr>
        <w:t>.</w:t>
      </w: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Ідентифікатор закупівлі: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color w:val="333333"/>
          <w:sz w:val="28"/>
          <w:szCs w:val="28"/>
          <w:shd w:val="clear" w:color="auto" w:fill="FFFFFF"/>
        </w:rPr>
        <w:t>UA-2023-04-12-011931-a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667CF" w:rsidRPr="009667CF" w:rsidRDefault="009667CF" w:rsidP="0096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667CF">
        <w:rPr>
          <w:rFonts w:ascii="Times New Roman" w:eastAsia="Calibri" w:hAnsi="Times New Roman" w:cs="Times New Roman"/>
          <w:b/>
          <w:bCs/>
          <w:noProof w:val="0"/>
          <w:sz w:val="28"/>
          <w:szCs w:val="28"/>
          <w:lang w:eastAsia="ru-RU"/>
        </w:rPr>
        <w:t>Технічні та якісні характеристики предмета закупівлі</w:t>
      </w:r>
      <w:r w:rsidRPr="009667CF">
        <w:rPr>
          <w:rFonts w:ascii="Times New Roman" w:eastAsia="Calibri" w:hAnsi="Times New Roman" w:cs="Times New Roman"/>
          <w:bCs/>
          <w:noProof w:val="0"/>
          <w:sz w:val="28"/>
          <w:szCs w:val="28"/>
          <w:lang w:eastAsia="ru-RU"/>
        </w:rPr>
        <w:t xml:space="preserve"> визначені відповідно до потреб замовника протягом 2023 року</w:t>
      </w:r>
      <w:r w:rsidRPr="009667CF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9667CF" w:rsidRPr="009667CF" w:rsidRDefault="009667CF" w:rsidP="0096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9667CF" w:rsidRPr="009667CF" w:rsidRDefault="009667CF" w:rsidP="00966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uk-UA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для предмета закупівлі </w:t>
      </w:r>
      <w:proofErr w:type="spellStart"/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Квадрокоптер</w:t>
      </w:r>
      <w:proofErr w:type="spellEnd"/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DJI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Mavic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3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Fly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More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Combo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або еквівалент,</w:t>
      </w:r>
      <w:r w:rsidRPr="009667C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код ДК 021:2015 34710000-7  Вертольоти, літаки, космічні та інші літальні апарати з двигуном,</w:t>
      </w:r>
      <w:r w:rsidRPr="009667CF">
        <w:rPr>
          <w:rFonts w:ascii="Times New Roman" w:eastAsia="Calibri" w:hAnsi="Times New Roman" w:cs="Times New Roman"/>
          <w:bCs/>
          <w:iCs/>
          <w:noProof w:val="0"/>
          <w:sz w:val="28"/>
          <w:szCs w:val="28"/>
          <w:lang w:bidi="uk-UA"/>
        </w:rPr>
        <w:t xml:space="preserve">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визначений відповідно до розрахунків витрат коштів за КЕКВ 3110 до кошторису на 2023 рік.</w:t>
      </w: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Очікувана вартість предмета закупівлі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667CF" w:rsidRPr="009667CF" w:rsidRDefault="009667CF" w:rsidP="009667C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667CF" w:rsidRPr="009667CF" w:rsidRDefault="009667CF" w:rsidP="009667CF">
      <w:pPr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9667CF">
        <w:rPr>
          <w:rFonts w:ascii="Times New Roman" w:eastAsia="Calibri" w:hAnsi="Times New Roman" w:cs="Times New Roman"/>
          <w:b/>
          <w:noProof w:val="0"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1 000 000</w:t>
      </w:r>
      <w:r w:rsidRPr="009667CF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uk-UA"/>
        </w:rPr>
        <w:t xml:space="preserve">,00 </w:t>
      </w:r>
      <w:r w:rsidRPr="009667CF">
        <w:rPr>
          <w:rFonts w:ascii="Times New Roman" w:eastAsia="Calibri" w:hAnsi="Times New Roman" w:cs="Times New Roman"/>
          <w:noProof w:val="0"/>
          <w:sz w:val="28"/>
          <w:szCs w:val="28"/>
        </w:rPr>
        <w:t>грн. з ПДВ.</w:t>
      </w:r>
    </w:p>
    <w:p w:rsidR="009667CF" w:rsidRPr="009667CF" w:rsidRDefault="009667CF" w:rsidP="009667CF">
      <w:pPr>
        <w:rPr>
          <w:rFonts w:ascii="Calibri" w:eastAsia="Calibri" w:hAnsi="Calibri" w:cs="Times New Roman"/>
          <w:noProof w:val="0"/>
          <w:sz w:val="24"/>
          <w:szCs w:val="24"/>
          <w:lang w:val="ru-RU"/>
        </w:rPr>
      </w:pPr>
    </w:p>
    <w:p w:rsidR="005D2D55" w:rsidRDefault="005D2D55">
      <w:bookmarkStart w:id="0" w:name="_GoBack"/>
      <w:bookmarkEnd w:id="0"/>
    </w:p>
    <w:sectPr w:rsidR="005D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12"/>
    <w:rsid w:val="00123C12"/>
    <w:rsid w:val="00497621"/>
    <w:rsid w:val="005D2D55"/>
    <w:rsid w:val="009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F5FF5-08E1-4EAB-8889-AE99BBC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2023-04-14T11:53:00Z</dcterms:created>
  <dcterms:modified xsi:type="dcterms:W3CDTF">2023-04-14T11:54:00Z</dcterms:modified>
</cp:coreProperties>
</file>