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252" w:rsidRPr="00FD5248" w:rsidRDefault="00B22252" w:rsidP="00B222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FD5248">
        <w:rPr>
          <w:rFonts w:ascii="Times New Roman" w:eastAsia="Calibri" w:hAnsi="Times New Roman" w:cs="Times New Roman"/>
          <w:b/>
          <w:sz w:val="28"/>
          <w:szCs w:val="28"/>
        </w:rPr>
        <w:t>Обґрунтування</w:t>
      </w:r>
    </w:p>
    <w:p w:rsidR="00B22252" w:rsidRPr="00FD5248" w:rsidRDefault="00B22252" w:rsidP="00B222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5248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22252" w:rsidRPr="00FD5248" w:rsidRDefault="00B22252" w:rsidP="00B222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248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FD5248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FD5248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FD5248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B22252" w:rsidRPr="00FD5248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68E" w:rsidRPr="00FD5248" w:rsidRDefault="00DA568E" w:rsidP="00DA568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DA568E" w:rsidRPr="00FD5248" w:rsidRDefault="00DA568E" w:rsidP="00DA568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4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гуманітарного розвитку виконавчого комітету Гірської сільської ради Бориспільського району Київської області;</w:t>
      </w:r>
    </w:p>
    <w:p w:rsidR="00DA568E" w:rsidRPr="00FD5248" w:rsidRDefault="00DA568E" w:rsidP="00DA568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D5248">
        <w:rPr>
          <w:rFonts w:ascii="Times New Roman" w:hAnsi="Times New Roman" w:cs="Times New Roman"/>
          <w:sz w:val="28"/>
          <w:szCs w:val="28"/>
        </w:rPr>
        <w:t>08324, Київська область, Бориспільський район, с. Гора, вул. Центральна, б. 5</w:t>
      </w:r>
      <w:r w:rsidRPr="00FD52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568E" w:rsidRPr="00FD5248" w:rsidRDefault="00DA568E" w:rsidP="00DA568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D52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за ЄДРПОУ – 440</w:t>
      </w:r>
      <w:r w:rsidRPr="00FD5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70248</w:t>
      </w:r>
      <w:r w:rsidRPr="00FD52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568E" w:rsidRPr="00FD5248" w:rsidRDefault="00DA568E" w:rsidP="00DA56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категорія замовника – </w:t>
      </w:r>
      <w:r w:rsidRPr="00FD5248">
        <w:rPr>
          <w:rFonts w:ascii="Times New Roman" w:hAnsi="Times New Roman" w:cs="Times New Roman"/>
          <w:sz w:val="28"/>
          <w:szCs w:val="28"/>
          <w:shd w:val="clear" w:color="auto" w:fill="FFFFFF"/>
        </w:rPr>
        <w:t>Юридична особа, яка забезпечує потреби держави або територіальної громади</w:t>
      </w:r>
      <w:r w:rsidRPr="00FD52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568E" w:rsidRPr="00FD5248" w:rsidRDefault="00DA568E" w:rsidP="00B222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252" w:rsidRPr="00FD5248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248">
        <w:rPr>
          <w:rFonts w:ascii="Times New Roman" w:hAnsi="Times New Roman" w:cs="Times New Roman"/>
          <w:b/>
          <w:sz w:val="28"/>
          <w:szCs w:val="28"/>
        </w:rPr>
        <w:t>Назва предмета закупівлі</w:t>
      </w:r>
      <w:r w:rsidRPr="00FD5248">
        <w:rPr>
          <w:rFonts w:ascii="Times New Roman" w:hAnsi="Times New Roman" w:cs="Times New Roman"/>
          <w:sz w:val="28"/>
          <w:szCs w:val="28"/>
        </w:rPr>
        <w:t>:</w:t>
      </w:r>
      <w:r w:rsidR="008D55F3" w:rsidRPr="00FD5248">
        <w:rPr>
          <w:rFonts w:ascii="Times New Roman" w:hAnsi="Times New Roman" w:cs="Times New Roman"/>
          <w:sz w:val="28"/>
          <w:szCs w:val="28"/>
        </w:rPr>
        <w:t xml:space="preserve"> </w:t>
      </w:r>
      <w:r w:rsidRPr="00FD5248">
        <w:rPr>
          <w:rFonts w:ascii="Times New Roman" w:hAnsi="Times New Roman" w:cs="Times New Roman"/>
          <w:sz w:val="28"/>
          <w:szCs w:val="28"/>
        </w:rPr>
        <w:t xml:space="preserve"> </w:t>
      </w:r>
      <w:r w:rsidR="00382D4E" w:rsidRPr="00382D4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Риба, рибне філе та інше м’ясо риби морожені (Код за ДК 021:2015 - 15220000-6 Риба, рибне філе та інше м’ясо риби морожені)</w:t>
      </w:r>
    </w:p>
    <w:p w:rsidR="00B22252" w:rsidRPr="00FD5248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FD5248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248">
        <w:rPr>
          <w:rFonts w:ascii="Times New Roman" w:hAnsi="Times New Roman" w:cs="Times New Roman"/>
          <w:b/>
          <w:sz w:val="28"/>
          <w:szCs w:val="28"/>
        </w:rPr>
        <w:t>Ідентифікатор закупівлі:</w:t>
      </w:r>
      <w:r w:rsidRPr="00FD5248">
        <w:rPr>
          <w:rFonts w:ascii="Times New Roman" w:hAnsi="Times New Roman" w:cs="Times New Roman"/>
          <w:sz w:val="28"/>
          <w:szCs w:val="28"/>
        </w:rPr>
        <w:t xml:space="preserve"> </w:t>
      </w:r>
      <w:r w:rsidR="00895AD3" w:rsidRPr="00FD5248">
        <w:rPr>
          <w:rFonts w:ascii="Times New Roman" w:hAnsi="Times New Roman" w:cs="Times New Roman"/>
          <w:sz w:val="28"/>
          <w:szCs w:val="28"/>
          <w:shd w:val="clear" w:color="auto" w:fill="FFFFFF"/>
        </w:rPr>
        <w:t>UA-202</w:t>
      </w:r>
      <w:r w:rsidR="0008750E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895AD3" w:rsidRPr="00FD5248">
        <w:rPr>
          <w:rFonts w:ascii="Times New Roman" w:hAnsi="Times New Roman" w:cs="Times New Roman"/>
          <w:sz w:val="28"/>
          <w:szCs w:val="28"/>
          <w:shd w:val="clear" w:color="auto" w:fill="FFFFFF"/>
        </w:rPr>
        <w:t>-0</w:t>
      </w:r>
      <w:r w:rsidR="0008750E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895AD3" w:rsidRPr="00FD524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82D4E">
        <w:rPr>
          <w:rFonts w:ascii="Times New Roman" w:hAnsi="Times New Roman" w:cs="Times New Roman"/>
          <w:sz w:val="28"/>
          <w:szCs w:val="28"/>
          <w:shd w:val="clear" w:color="auto" w:fill="FFFFFF"/>
        </w:rPr>
        <w:t>22</w:t>
      </w:r>
      <w:r w:rsidR="00895AD3" w:rsidRPr="00FD524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8750E">
        <w:rPr>
          <w:rFonts w:ascii="Times New Roman" w:hAnsi="Times New Roman" w:cs="Times New Roman"/>
          <w:sz w:val="28"/>
          <w:szCs w:val="28"/>
          <w:shd w:val="clear" w:color="auto" w:fill="FFFFFF"/>
        </w:rPr>
        <w:t>00</w:t>
      </w:r>
      <w:r w:rsidR="00382D4E">
        <w:rPr>
          <w:rFonts w:ascii="Times New Roman" w:hAnsi="Times New Roman" w:cs="Times New Roman"/>
          <w:sz w:val="28"/>
          <w:szCs w:val="28"/>
          <w:shd w:val="clear" w:color="auto" w:fill="FFFFFF"/>
        </w:rPr>
        <w:t>2974</w:t>
      </w:r>
      <w:r w:rsidR="00895AD3" w:rsidRPr="00FD5248">
        <w:rPr>
          <w:rFonts w:ascii="Times New Roman" w:hAnsi="Times New Roman" w:cs="Times New Roman"/>
          <w:sz w:val="28"/>
          <w:szCs w:val="28"/>
          <w:shd w:val="clear" w:color="auto" w:fill="FFFFFF"/>
        </w:rPr>
        <w:t>-a</w:t>
      </w:r>
      <w:r w:rsidRPr="00FD5248">
        <w:rPr>
          <w:rFonts w:ascii="Times New Roman" w:hAnsi="Times New Roman" w:cs="Times New Roman"/>
          <w:sz w:val="28"/>
          <w:szCs w:val="28"/>
        </w:rPr>
        <w:t>.</w:t>
      </w:r>
    </w:p>
    <w:p w:rsidR="00B22252" w:rsidRPr="00FD5248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FD5248" w:rsidRDefault="00B22252" w:rsidP="00B2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2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Технічні та якісні характеристики предмета закупівлі</w:t>
      </w:r>
      <w:r w:rsidRPr="00FD52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DB4CB1" w:rsidRPr="00FD52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визначені відповідно до потреб З</w:t>
      </w:r>
      <w:r w:rsidRPr="00FD52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амовника протягом 202</w:t>
      </w:r>
      <w:r w:rsidR="0053608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Pr="00FD52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</w:t>
      </w:r>
    </w:p>
    <w:p w:rsidR="00B22252" w:rsidRPr="00FD5248" w:rsidRDefault="00B22252" w:rsidP="00B2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B22252" w:rsidRPr="00FD5248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248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FD5248">
        <w:rPr>
          <w:rFonts w:ascii="Times New Roman" w:hAnsi="Times New Roman" w:cs="Times New Roman"/>
          <w:sz w:val="28"/>
          <w:szCs w:val="28"/>
        </w:rPr>
        <w:t xml:space="preserve"> для </w:t>
      </w:r>
      <w:r w:rsidRPr="00536083">
        <w:rPr>
          <w:rFonts w:ascii="Times New Roman" w:hAnsi="Times New Roman" w:cs="Times New Roman"/>
          <w:sz w:val="28"/>
          <w:szCs w:val="28"/>
        </w:rPr>
        <w:t xml:space="preserve">предмета закупівлі </w:t>
      </w:r>
      <w:r w:rsidR="003E36D2" w:rsidRPr="00382D4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Риба, рибне філе та інше м’ясо риби морожені (Код за ДК 021:2015 - 15220000-6 Риба, рибне філе та інше м’ясо риби морожені)</w:t>
      </w:r>
      <w:r w:rsidR="00080677" w:rsidRPr="00536083">
        <w:rPr>
          <w:rFonts w:ascii="Times New Roman" w:hAnsi="Times New Roman" w:cs="Times New Roman"/>
          <w:sz w:val="28"/>
          <w:szCs w:val="28"/>
        </w:rPr>
        <w:t xml:space="preserve"> </w:t>
      </w:r>
      <w:r w:rsidRPr="00536083">
        <w:rPr>
          <w:rFonts w:ascii="Times New Roman" w:hAnsi="Times New Roman" w:cs="Times New Roman"/>
          <w:sz w:val="28"/>
          <w:szCs w:val="28"/>
        </w:rPr>
        <w:t>визначений</w:t>
      </w:r>
      <w:r w:rsidRPr="00FD5248">
        <w:rPr>
          <w:rFonts w:ascii="Times New Roman" w:hAnsi="Times New Roman" w:cs="Times New Roman"/>
          <w:sz w:val="28"/>
          <w:szCs w:val="28"/>
        </w:rPr>
        <w:t xml:space="preserve"> відповідно до розрахунків витрат коштів за КЕКВ </w:t>
      </w:r>
      <w:r w:rsidR="007078D9">
        <w:rPr>
          <w:rFonts w:ascii="Times New Roman" w:hAnsi="Times New Roman" w:cs="Times New Roman"/>
          <w:sz w:val="28"/>
          <w:szCs w:val="28"/>
        </w:rPr>
        <w:t>223</w:t>
      </w:r>
      <w:r w:rsidR="00080677" w:rsidRPr="00FD5248">
        <w:rPr>
          <w:rFonts w:ascii="Times New Roman" w:hAnsi="Times New Roman" w:cs="Times New Roman"/>
          <w:sz w:val="28"/>
          <w:szCs w:val="28"/>
        </w:rPr>
        <w:t>0</w:t>
      </w:r>
    </w:p>
    <w:p w:rsidR="00B22252" w:rsidRPr="00FD5248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FD5248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248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D5248">
        <w:rPr>
          <w:rFonts w:ascii="Times New Roman" w:hAnsi="Times New Roman" w:cs="Times New Roman"/>
          <w:sz w:val="28"/>
          <w:szCs w:val="28"/>
        </w:rPr>
        <w:t xml:space="preserve"> </w:t>
      </w:r>
      <w:r w:rsidR="000959DF" w:rsidRPr="00FD5248">
        <w:rPr>
          <w:rFonts w:ascii="Times New Roman" w:hAnsi="Times New Roman" w:cs="Times New Roman"/>
          <w:sz w:val="28"/>
          <w:szCs w:val="28"/>
        </w:rPr>
        <w:t xml:space="preserve">визначена на основі загальнодоступної відкритої цінової </w:t>
      </w:r>
      <w:r w:rsidR="000B4E5C">
        <w:rPr>
          <w:rFonts w:ascii="Times New Roman" w:hAnsi="Times New Roman" w:cs="Times New Roman"/>
          <w:sz w:val="28"/>
          <w:szCs w:val="28"/>
        </w:rPr>
        <w:t>пропозиції</w:t>
      </w:r>
      <w:r w:rsidR="000959DF" w:rsidRPr="00FD5248">
        <w:rPr>
          <w:rFonts w:ascii="Times New Roman" w:hAnsi="Times New Roman" w:cs="Times New Roman"/>
          <w:sz w:val="28"/>
          <w:szCs w:val="28"/>
        </w:rPr>
        <w:t>, що міститься в мережі Інтернет у відкритому доступі, в тому числі</w:t>
      </w:r>
      <w:r w:rsidR="000B4E5C">
        <w:rPr>
          <w:rFonts w:ascii="Times New Roman" w:hAnsi="Times New Roman" w:cs="Times New Roman"/>
          <w:sz w:val="28"/>
          <w:szCs w:val="28"/>
        </w:rPr>
        <w:t xml:space="preserve"> шляхом аналізу ринку постачальників</w:t>
      </w:r>
      <w:r w:rsidR="000959DF" w:rsidRPr="00FD5248">
        <w:rPr>
          <w:rFonts w:ascii="Times New Roman" w:hAnsi="Times New Roman" w:cs="Times New Roman"/>
          <w:sz w:val="28"/>
          <w:szCs w:val="28"/>
        </w:rPr>
        <w:t xml:space="preserve"> аналогічн</w:t>
      </w:r>
      <w:r w:rsidR="000B4E5C">
        <w:rPr>
          <w:rFonts w:ascii="Times New Roman" w:hAnsi="Times New Roman" w:cs="Times New Roman"/>
          <w:sz w:val="28"/>
          <w:szCs w:val="28"/>
        </w:rPr>
        <w:t xml:space="preserve">ого </w:t>
      </w:r>
      <w:r w:rsidR="000959DF" w:rsidRPr="00FD5248">
        <w:rPr>
          <w:rFonts w:ascii="Times New Roman" w:hAnsi="Times New Roman" w:cs="Times New Roman"/>
          <w:sz w:val="28"/>
          <w:szCs w:val="28"/>
        </w:rPr>
        <w:t>товар</w:t>
      </w:r>
      <w:r w:rsidR="000B4E5C">
        <w:rPr>
          <w:rFonts w:ascii="Times New Roman" w:hAnsi="Times New Roman" w:cs="Times New Roman"/>
          <w:sz w:val="28"/>
          <w:szCs w:val="28"/>
        </w:rPr>
        <w:t>у</w:t>
      </w:r>
      <w:r w:rsidR="000959DF" w:rsidRPr="00FD5248">
        <w:rPr>
          <w:rFonts w:ascii="Times New Roman" w:hAnsi="Times New Roman" w:cs="Times New Roman"/>
          <w:sz w:val="28"/>
          <w:szCs w:val="28"/>
        </w:rPr>
        <w:t xml:space="preserve"> </w:t>
      </w:r>
      <w:r w:rsidR="000B4E5C">
        <w:rPr>
          <w:rFonts w:ascii="Times New Roman" w:hAnsi="Times New Roman" w:cs="Times New Roman"/>
          <w:sz w:val="28"/>
          <w:szCs w:val="28"/>
        </w:rPr>
        <w:t>–</w:t>
      </w:r>
      <w:r w:rsidR="00BB67F4" w:rsidRPr="00FD5248">
        <w:rPr>
          <w:rFonts w:ascii="Times New Roman" w:hAnsi="Times New Roman" w:cs="Times New Roman"/>
          <w:sz w:val="28"/>
          <w:szCs w:val="28"/>
        </w:rPr>
        <w:t xml:space="preserve"> </w:t>
      </w:r>
      <w:r w:rsidR="0067123C" w:rsidRPr="00382D4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Риба, рибне філе та інше м’ясо риби морожені</w:t>
      </w:r>
      <w:bookmarkStart w:id="0" w:name="_GoBack"/>
      <w:bookmarkEnd w:id="0"/>
      <w:r w:rsidRPr="00FD5248">
        <w:rPr>
          <w:rFonts w:ascii="Times New Roman" w:hAnsi="Times New Roman" w:cs="Times New Roman"/>
          <w:sz w:val="28"/>
          <w:szCs w:val="28"/>
        </w:rPr>
        <w:t>.</w:t>
      </w:r>
    </w:p>
    <w:p w:rsidR="00B22252" w:rsidRPr="00FD5248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FD5248" w:rsidRDefault="00B22252" w:rsidP="00B22252">
      <w:pPr>
        <w:jc w:val="both"/>
        <w:rPr>
          <w:rFonts w:ascii="Times New Roman" w:hAnsi="Times New Roman" w:cs="Times New Roman"/>
          <w:sz w:val="28"/>
          <w:szCs w:val="28"/>
        </w:rPr>
      </w:pPr>
      <w:r w:rsidRPr="00FD5248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 w:rsidRPr="00FD5248">
        <w:rPr>
          <w:rFonts w:ascii="Times New Roman" w:hAnsi="Times New Roman" w:cs="Times New Roman"/>
          <w:sz w:val="28"/>
          <w:szCs w:val="28"/>
        </w:rPr>
        <w:t xml:space="preserve"> </w:t>
      </w:r>
      <w:r w:rsidR="003E36D2">
        <w:rPr>
          <w:rFonts w:ascii="Times New Roman" w:hAnsi="Times New Roman" w:cs="Times New Roman"/>
          <w:sz w:val="28"/>
          <w:szCs w:val="28"/>
        </w:rPr>
        <w:t>275 400</w:t>
      </w:r>
      <w:r w:rsidR="00C648CA" w:rsidRPr="00FD5248">
        <w:rPr>
          <w:rFonts w:ascii="Times New Roman" w:hAnsi="Times New Roman" w:cs="Times New Roman"/>
          <w:sz w:val="28"/>
          <w:szCs w:val="28"/>
        </w:rPr>
        <w:t>,</w:t>
      </w:r>
      <w:r w:rsidR="008D55F3" w:rsidRPr="00FD5248">
        <w:rPr>
          <w:rFonts w:ascii="Times New Roman" w:hAnsi="Times New Roman" w:cs="Times New Roman"/>
          <w:sz w:val="28"/>
          <w:szCs w:val="28"/>
        </w:rPr>
        <w:t>00</w:t>
      </w:r>
      <w:r w:rsidRPr="00FD5248">
        <w:rPr>
          <w:rFonts w:ascii="Times New Roman" w:hAnsi="Times New Roman" w:cs="Times New Roman"/>
          <w:sz w:val="28"/>
          <w:szCs w:val="28"/>
        </w:rPr>
        <w:t xml:space="preserve"> грн. з ПДВ.</w:t>
      </w:r>
    </w:p>
    <w:sectPr w:rsidR="00B22252" w:rsidRPr="00FD5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34B5B"/>
    <w:multiLevelType w:val="hybridMultilevel"/>
    <w:tmpl w:val="2D8E1A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359D6"/>
    <w:multiLevelType w:val="hybridMultilevel"/>
    <w:tmpl w:val="5FB89872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04"/>
    <w:rsid w:val="00080677"/>
    <w:rsid w:val="0008750E"/>
    <w:rsid w:val="000959DF"/>
    <w:rsid w:val="000B4E5C"/>
    <w:rsid w:val="00144953"/>
    <w:rsid w:val="00154F4E"/>
    <w:rsid w:val="00291FC3"/>
    <w:rsid w:val="002A3A0F"/>
    <w:rsid w:val="003419C0"/>
    <w:rsid w:val="00382D4E"/>
    <w:rsid w:val="003B27C6"/>
    <w:rsid w:val="003E36D2"/>
    <w:rsid w:val="004572ED"/>
    <w:rsid w:val="004A66B8"/>
    <w:rsid w:val="004E419C"/>
    <w:rsid w:val="00520698"/>
    <w:rsid w:val="00536083"/>
    <w:rsid w:val="00547472"/>
    <w:rsid w:val="00554865"/>
    <w:rsid w:val="00557A78"/>
    <w:rsid w:val="00605B0B"/>
    <w:rsid w:val="006648AE"/>
    <w:rsid w:val="0067123C"/>
    <w:rsid w:val="007078D9"/>
    <w:rsid w:val="00773189"/>
    <w:rsid w:val="00841B0C"/>
    <w:rsid w:val="00895AD3"/>
    <w:rsid w:val="008D55F3"/>
    <w:rsid w:val="008D67F6"/>
    <w:rsid w:val="008D7504"/>
    <w:rsid w:val="008F2C55"/>
    <w:rsid w:val="009134C2"/>
    <w:rsid w:val="00975269"/>
    <w:rsid w:val="009B76DC"/>
    <w:rsid w:val="009F4958"/>
    <w:rsid w:val="00B22252"/>
    <w:rsid w:val="00B55458"/>
    <w:rsid w:val="00BB502B"/>
    <w:rsid w:val="00BB67F4"/>
    <w:rsid w:val="00BF460D"/>
    <w:rsid w:val="00C648CA"/>
    <w:rsid w:val="00C91CC2"/>
    <w:rsid w:val="00D41FDE"/>
    <w:rsid w:val="00D50629"/>
    <w:rsid w:val="00DA568E"/>
    <w:rsid w:val="00DB47EA"/>
    <w:rsid w:val="00DB4CB1"/>
    <w:rsid w:val="00DC636C"/>
    <w:rsid w:val="00DD2631"/>
    <w:rsid w:val="00FA00B6"/>
    <w:rsid w:val="00FD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35FA8E-2389-4162-B173-0237E732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8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66</cp:revision>
  <dcterms:created xsi:type="dcterms:W3CDTF">2021-06-14T12:51:00Z</dcterms:created>
  <dcterms:modified xsi:type="dcterms:W3CDTF">2023-03-22T10:44:00Z</dcterms:modified>
</cp:coreProperties>
</file>