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8C2" w:rsidRPr="00D83DA0" w:rsidRDefault="003F38C2" w:rsidP="006D58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F38C2" w:rsidRPr="006D58B7" w:rsidRDefault="003F38C2" w:rsidP="006D58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</w:t>
      </w:r>
      <w:r w:rsidR="006D58B7"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гуманітарного розвитку 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 Гірської сільської ради Бориспільського району Київської області;</w:t>
      </w:r>
    </w:p>
    <w:p w:rsidR="003F38C2" w:rsidRPr="006D58B7" w:rsidRDefault="006D58B7" w:rsidP="003F38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hAnsi="Times New Roman" w:cs="Times New Roman"/>
          <w:color w:val="000000"/>
          <w:sz w:val="28"/>
          <w:szCs w:val="28"/>
        </w:rPr>
        <w:t>08324, Київська область, Бориспільський район, с. Гора, вул. Центральна, б. 5</w:t>
      </w:r>
      <w:r w:rsidR="003F38C2"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8C2" w:rsidRPr="006D58B7" w:rsidRDefault="003F38C2" w:rsidP="003F38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="006D58B7" w:rsidRPr="006D58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8C2" w:rsidRDefault="003F38C2" w:rsidP="003F38C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="006D58B7" w:rsidRPr="006D58B7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8B7" w:rsidRPr="006D58B7" w:rsidRDefault="006D58B7" w:rsidP="003F38C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04" w:rsidRPr="00B75E7E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510FF7" w:rsidRPr="0051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Частини універсальних машин (Професійна посудомийна машина) (ДК 021:2015 - 42950000-0 Частини універсальних машин)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510FF7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UA-202</w:t>
      </w:r>
      <w:r w:rsidR="000F0424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-0</w:t>
      </w:r>
      <w:r w:rsidR="00434A61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E2A5F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E2A5F">
        <w:rPr>
          <w:rFonts w:ascii="Times New Roman" w:hAnsi="Times New Roman" w:cs="Times New Roman"/>
          <w:sz w:val="28"/>
          <w:szCs w:val="28"/>
          <w:shd w:val="clear" w:color="auto" w:fill="FFFFFF"/>
        </w:rPr>
        <w:t>001350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34A61" w:rsidRPr="00434A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="008D7504" w:rsidRPr="00434A61">
        <w:rPr>
          <w:rFonts w:ascii="Times New Roman" w:hAnsi="Times New Roman" w:cs="Times New Roman"/>
          <w:sz w:val="28"/>
          <w:szCs w:val="28"/>
        </w:rPr>
        <w:t>.</w:t>
      </w:r>
      <w:r w:rsidR="00510FF7" w:rsidRPr="00510F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F0424" w:rsidRPr="00BB502B" w:rsidRDefault="000F042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0F04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0F0424">
        <w:rPr>
          <w:rFonts w:ascii="Times New Roman" w:hAnsi="Times New Roman" w:cs="Times New Roman"/>
          <w:sz w:val="28"/>
          <w:szCs w:val="28"/>
        </w:rPr>
        <w:t xml:space="preserve">товару </w:t>
      </w:r>
      <w:r w:rsidR="00510FF7" w:rsidRPr="0051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Частини універсальних машин (Професійна посудомийна машина) (ДК 021:2015 - 42950000-0 Частини універсальних машин)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595107" w:rsidRPr="005E2A5F">
        <w:rPr>
          <w:rFonts w:ascii="Times New Roman" w:hAnsi="Times New Roman" w:cs="Times New Roman"/>
          <w:sz w:val="28"/>
          <w:szCs w:val="28"/>
          <w:lang w:val="ru-RU"/>
        </w:rPr>
        <w:t>3110</w:t>
      </w:r>
      <w:r w:rsidRPr="007B0243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0F0424">
        <w:rPr>
          <w:rFonts w:ascii="Times New Roman" w:hAnsi="Times New Roman" w:cs="Times New Roman"/>
          <w:sz w:val="28"/>
          <w:szCs w:val="28"/>
        </w:rPr>
        <w:t>2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C93223" w:rsidRPr="00510FF7">
        <w:rPr>
          <w:rFonts w:ascii="Times New Roman" w:hAnsi="Times New Roman"/>
          <w:sz w:val="28"/>
          <w:szCs w:val="28"/>
          <w:lang w:val="ru-RU" w:eastAsia="uk-UA"/>
        </w:rPr>
        <w:t>1</w:t>
      </w:r>
      <w:r w:rsidR="00510FF7" w:rsidRPr="00595107">
        <w:rPr>
          <w:rFonts w:ascii="Times New Roman" w:hAnsi="Times New Roman"/>
          <w:sz w:val="28"/>
          <w:szCs w:val="28"/>
          <w:lang w:val="ru-RU" w:eastAsia="uk-UA"/>
        </w:rPr>
        <w:t>25</w:t>
      </w:r>
      <w:r w:rsidR="000F0424">
        <w:rPr>
          <w:rFonts w:ascii="Times New Roman" w:hAnsi="Times New Roman"/>
          <w:sz w:val="28"/>
          <w:szCs w:val="28"/>
          <w:lang w:eastAsia="uk-UA"/>
        </w:rPr>
        <w:t xml:space="preserve"> 000</w:t>
      </w:r>
      <w:r w:rsidR="00B75E7E" w:rsidRPr="00B75E7E">
        <w:rPr>
          <w:rFonts w:ascii="Times New Roman" w:hAnsi="Times New Roman"/>
          <w:sz w:val="28"/>
          <w:szCs w:val="28"/>
          <w:lang w:eastAsia="uk-UA"/>
        </w:rPr>
        <w:t xml:space="preserve">,00 </w:t>
      </w:r>
      <w:r w:rsidR="00562497" w:rsidRPr="00B75E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75E7E">
        <w:rPr>
          <w:rFonts w:ascii="Times New Roman" w:hAnsi="Times New Roman" w:cs="Times New Roman"/>
          <w:sz w:val="28"/>
          <w:szCs w:val="28"/>
        </w:rPr>
        <w:t>грн.</w:t>
      </w:r>
      <w:r w:rsidR="00F879D3" w:rsidRPr="00B75E7E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F0424"/>
    <w:rsid w:val="00140EFC"/>
    <w:rsid w:val="00154F4E"/>
    <w:rsid w:val="001D6358"/>
    <w:rsid w:val="003C2A83"/>
    <w:rsid w:val="003F38C2"/>
    <w:rsid w:val="00410CE7"/>
    <w:rsid w:val="00434A61"/>
    <w:rsid w:val="004572ED"/>
    <w:rsid w:val="004F6B18"/>
    <w:rsid w:val="00510FF7"/>
    <w:rsid w:val="00525BE1"/>
    <w:rsid w:val="00562497"/>
    <w:rsid w:val="00595107"/>
    <w:rsid w:val="005D196B"/>
    <w:rsid w:val="005E2A5F"/>
    <w:rsid w:val="006931FE"/>
    <w:rsid w:val="006D58B7"/>
    <w:rsid w:val="007B0243"/>
    <w:rsid w:val="008D7504"/>
    <w:rsid w:val="00996525"/>
    <w:rsid w:val="009F4958"/>
    <w:rsid w:val="00B7478E"/>
    <w:rsid w:val="00B75E7E"/>
    <w:rsid w:val="00BB502B"/>
    <w:rsid w:val="00BF460D"/>
    <w:rsid w:val="00C93223"/>
    <w:rsid w:val="00CD2067"/>
    <w:rsid w:val="00D011FF"/>
    <w:rsid w:val="00D41FDE"/>
    <w:rsid w:val="00D65CC6"/>
    <w:rsid w:val="00DE5F8D"/>
    <w:rsid w:val="00E25E58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uiPriority w:val="99"/>
    <w:qFormat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uiPriority w:val="99"/>
    <w:qFormat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2021-06-14T12:51:00Z</dcterms:created>
  <dcterms:modified xsi:type="dcterms:W3CDTF">2022-07-12T08:31:00Z</dcterms:modified>
</cp:coreProperties>
</file>