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D5" w:rsidRDefault="00893FD5" w:rsidP="0089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3DC">
        <w:rPr>
          <w:rFonts w:ascii="Times New Roman" w:hAnsi="Times New Roman" w:cs="Times New Roman"/>
          <w:color w:val="000000"/>
          <w:sz w:val="28"/>
          <w:szCs w:val="28"/>
        </w:rPr>
        <w:t>нафта і дистиляти</w:t>
      </w:r>
      <w:r w:rsidRPr="006C71CC">
        <w:rPr>
          <w:rFonts w:ascii="Times New Roman" w:hAnsi="Times New Roman" w:cs="Times New Roman"/>
          <w:sz w:val="28"/>
          <w:szCs w:val="28"/>
        </w:rPr>
        <w:t xml:space="preserve"> (ДК 021:2015-</w:t>
      </w:r>
      <w:r w:rsidRPr="00FD73DC">
        <w:rPr>
          <w:rFonts w:ascii="Times New Roman" w:hAnsi="Times New Roman" w:cs="Times New Roman"/>
          <w:color w:val="000000"/>
          <w:sz w:val="28"/>
          <w:szCs w:val="28"/>
        </w:rPr>
        <w:t>09130000-9 – нафта і дистиляти</w:t>
      </w:r>
      <w:r w:rsidRPr="006C71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FD5" w:rsidRDefault="00893FD5" w:rsidP="0089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D5" w:rsidRPr="002F57EA" w:rsidRDefault="00893FD5" w:rsidP="0089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7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UA-2022-01-13-003535-a</w:t>
      </w:r>
      <w:r w:rsidRPr="002F57EA">
        <w:rPr>
          <w:rFonts w:ascii="Times New Roman" w:hAnsi="Times New Roman" w:cs="Times New Roman"/>
          <w:sz w:val="28"/>
          <w:szCs w:val="28"/>
        </w:rPr>
        <w:t>.</w:t>
      </w:r>
    </w:p>
    <w:p w:rsidR="00893FD5" w:rsidRDefault="00893FD5" w:rsidP="00893FD5">
      <w:pPr>
        <w:pStyle w:val="a3"/>
        <w:rPr>
          <w:sz w:val="28"/>
          <w:szCs w:val="28"/>
          <w:lang w:eastAsia="uk-UA"/>
        </w:rPr>
      </w:pPr>
      <w:proofErr w:type="spellStart"/>
      <w:r w:rsidRPr="00A340D0">
        <w:rPr>
          <w:b/>
          <w:sz w:val="28"/>
          <w:szCs w:val="28"/>
          <w:lang w:eastAsia="uk-UA"/>
        </w:rPr>
        <w:t>Технічні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та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якісні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характеристики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предмета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закупівлі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sz w:val="28"/>
          <w:szCs w:val="28"/>
          <w:lang w:eastAsia="uk-UA"/>
        </w:rPr>
        <w:t>визначені</w:t>
      </w:r>
      <w:proofErr w:type="spellEnd"/>
      <w:r w:rsidRPr="00A340D0">
        <w:rPr>
          <w:sz w:val="28"/>
          <w:szCs w:val="28"/>
          <w:lang w:eastAsia="uk-UA"/>
        </w:rPr>
        <w:t xml:space="preserve"> </w:t>
      </w:r>
      <w:proofErr w:type="spellStart"/>
      <w:r w:rsidRPr="00A340D0">
        <w:rPr>
          <w:sz w:val="28"/>
          <w:szCs w:val="28"/>
          <w:lang w:eastAsia="uk-UA"/>
        </w:rPr>
        <w:t>відповідно</w:t>
      </w:r>
      <w:proofErr w:type="spellEnd"/>
      <w:r w:rsidRPr="00A340D0">
        <w:rPr>
          <w:sz w:val="28"/>
          <w:szCs w:val="28"/>
          <w:lang w:eastAsia="uk-UA"/>
        </w:rPr>
        <w:t xml:space="preserve"> </w:t>
      </w:r>
      <w:proofErr w:type="spellStart"/>
      <w:r w:rsidRPr="00A340D0">
        <w:rPr>
          <w:sz w:val="28"/>
          <w:szCs w:val="28"/>
          <w:lang w:eastAsia="uk-UA"/>
        </w:rPr>
        <w:t>до</w:t>
      </w:r>
      <w:proofErr w:type="spellEnd"/>
      <w:r w:rsidRPr="00A340D0">
        <w:rPr>
          <w:sz w:val="28"/>
          <w:szCs w:val="28"/>
          <w:lang w:eastAsia="uk-UA"/>
        </w:rPr>
        <w:t xml:space="preserve"> </w:t>
      </w:r>
      <w:proofErr w:type="spellStart"/>
      <w:r w:rsidRPr="00A340D0">
        <w:rPr>
          <w:sz w:val="28"/>
          <w:szCs w:val="28"/>
          <w:lang w:eastAsia="uk-UA"/>
        </w:rPr>
        <w:t>потреб</w:t>
      </w:r>
      <w:proofErr w:type="spellEnd"/>
      <w:r w:rsidRPr="00A340D0">
        <w:rPr>
          <w:sz w:val="28"/>
          <w:szCs w:val="28"/>
          <w:lang w:eastAsia="uk-UA"/>
        </w:rPr>
        <w:t xml:space="preserve"> </w:t>
      </w:r>
      <w:proofErr w:type="spellStart"/>
      <w:r w:rsidRPr="00A340D0">
        <w:rPr>
          <w:sz w:val="28"/>
          <w:szCs w:val="28"/>
          <w:lang w:eastAsia="uk-UA"/>
        </w:rPr>
        <w:t>замовника</w:t>
      </w:r>
      <w:proofErr w:type="spellEnd"/>
      <w:r w:rsidRPr="00A340D0">
        <w:rPr>
          <w:sz w:val="28"/>
          <w:szCs w:val="28"/>
          <w:lang w:eastAsia="uk-UA"/>
        </w:rPr>
        <w:t xml:space="preserve"> з </w:t>
      </w:r>
      <w:proofErr w:type="spellStart"/>
      <w:r w:rsidRPr="00A340D0">
        <w:rPr>
          <w:sz w:val="28"/>
          <w:szCs w:val="28"/>
          <w:lang w:eastAsia="uk-UA"/>
        </w:rPr>
        <w:t>урахуванням</w:t>
      </w:r>
      <w:proofErr w:type="spellEnd"/>
      <w:r w:rsidRPr="00A340D0">
        <w:rPr>
          <w:sz w:val="28"/>
          <w:szCs w:val="28"/>
          <w:lang w:eastAsia="uk-UA"/>
        </w:rPr>
        <w:t xml:space="preserve"> </w:t>
      </w:r>
      <w:proofErr w:type="spellStart"/>
      <w:r w:rsidRPr="00A340D0">
        <w:rPr>
          <w:sz w:val="28"/>
          <w:szCs w:val="28"/>
          <w:lang w:eastAsia="uk-UA"/>
        </w:rPr>
        <w:t>вимог</w:t>
      </w:r>
      <w:proofErr w:type="spellEnd"/>
      <w:r w:rsidRPr="00A340D0">
        <w:rPr>
          <w:sz w:val="28"/>
          <w:szCs w:val="28"/>
          <w:lang w:eastAsia="uk-UA"/>
        </w:rPr>
        <w:t xml:space="preserve"> </w:t>
      </w:r>
      <w:proofErr w:type="spellStart"/>
      <w:r w:rsidRPr="00A340D0">
        <w:rPr>
          <w:sz w:val="28"/>
          <w:szCs w:val="28"/>
          <w:lang w:eastAsia="uk-UA"/>
        </w:rPr>
        <w:t>законодавства</w:t>
      </w:r>
      <w:proofErr w:type="spellEnd"/>
      <w:r w:rsidRPr="00A340D0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</w:t>
      </w:r>
    </w:p>
    <w:p w:rsidR="00893FD5" w:rsidRPr="006208CE" w:rsidRDefault="00893FD5" w:rsidP="00893FD5">
      <w:pPr>
        <w:pStyle w:val="a3"/>
        <w:jc w:val="both"/>
        <w:rPr>
          <w:color w:val="000000"/>
          <w:sz w:val="27"/>
          <w:szCs w:val="27"/>
          <w:lang w:val="uk-UA"/>
        </w:rPr>
      </w:pPr>
      <w:r w:rsidRPr="006208CE"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  <w:lang w:val="uk-UA"/>
        </w:rPr>
        <w:t>.</w:t>
      </w:r>
      <w:r w:rsidRPr="006208CE">
        <w:rPr>
          <w:color w:val="000000"/>
          <w:sz w:val="27"/>
          <w:szCs w:val="27"/>
          <w:lang w:val="uk-UA"/>
        </w:rPr>
        <w:t xml:space="preserve"> Бензин А-95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 </w:t>
      </w:r>
      <w:r>
        <w:rPr>
          <w:color w:val="000000"/>
          <w:sz w:val="27"/>
          <w:szCs w:val="27"/>
          <w:lang w:val="uk-UA"/>
        </w:rPr>
        <w:t>- 104</w:t>
      </w:r>
      <w:r w:rsidRPr="006208CE">
        <w:rPr>
          <w:color w:val="000000"/>
          <w:sz w:val="27"/>
          <w:szCs w:val="27"/>
          <w:lang w:val="uk-UA"/>
        </w:rPr>
        <w:t>00 л.</w:t>
      </w:r>
    </w:p>
    <w:p w:rsidR="00893FD5" w:rsidRPr="006208CE" w:rsidRDefault="00893FD5" w:rsidP="00893FD5">
      <w:pPr>
        <w:pStyle w:val="a3"/>
        <w:jc w:val="both"/>
        <w:rPr>
          <w:color w:val="000000"/>
          <w:sz w:val="27"/>
          <w:szCs w:val="27"/>
          <w:lang w:val="uk-UA"/>
        </w:rPr>
      </w:pPr>
      <w:r w:rsidRPr="006208CE"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  <w:lang w:val="uk-UA"/>
        </w:rPr>
        <w:t>.</w:t>
      </w:r>
      <w:r w:rsidRPr="006208CE">
        <w:rPr>
          <w:color w:val="000000"/>
          <w:sz w:val="27"/>
          <w:szCs w:val="27"/>
          <w:lang w:val="uk-UA"/>
        </w:rPr>
        <w:t xml:space="preserve"> Бензин А-92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 </w:t>
      </w:r>
      <w:r>
        <w:rPr>
          <w:color w:val="000000"/>
          <w:sz w:val="27"/>
          <w:szCs w:val="27"/>
          <w:lang w:val="uk-UA"/>
        </w:rPr>
        <w:t xml:space="preserve">- </w:t>
      </w:r>
      <w:r w:rsidRPr="006208CE">
        <w:rPr>
          <w:color w:val="000000"/>
          <w:sz w:val="27"/>
          <w:szCs w:val="27"/>
          <w:lang w:val="uk-UA"/>
        </w:rPr>
        <w:t>5000</w:t>
      </w:r>
      <w:r>
        <w:rPr>
          <w:color w:val="000000"/>
          <w:sz w:val="27"/>
          <w:szCs w:val="27"/>
          <w:lang w:val="uk-UA"/>
        </w:rPr>
        <w:t xml:space="preserve"> л.</w:t>
      </w:r>
    </w:p>
    <w:p w:rsidR="00893FD5" w:rsidRDefault="00893FD5" w:rsidP="0089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0D0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40D0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893FD5" w:rsidRDefault="00893FD5" w:rsidP="0089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D5" w:rsidRDefault="00893FD5" w:rsidP="0089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0D0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Pr="005E10EB">
        <w:rPr>
          <w:rFonts w:ascii="Times New Roman" w:hAnsi="Times New Roman" w:cs="Times New Roman"/>
          <w:sz w:val="28"/>
          <w:szCs w:val="28"/>
        </w:rPr>
        <w:t>в тому числі на сайтах поста</w:t>
      </w:r>
      <w:r>
        <w:rPr>
          <w:rFonts w:ascii="Times New Roman" w:hAnsi="Times New Roman" w:cs="Times New Roman"/>
          <w:sz w:val="28"/>
          <w:szCs w:val="28"/>
        </w:rPr>
        <w:t>чальників відповідної продукції, та на підставі цін попередніх закупівель Виконавчого комітету Гірської сільської ради (укладених договорів) на закупівлю аналогічних товарів.</w:t>
      </w:r>
    </w:p>
    <w:p w:rsidR="00893FD5" w:rsidRDefault="00893FD5" w:rsidP="0089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D5" w:rsidRPr="00775346" w:rsidRDefault="00893FD5" w:rsidP="0089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7E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473 000</w:t>
      </w:r>
      <w:r w:rsidRPr="006C71C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5D2D55" w:rsidRDefault="005D2D55">
      <w:bookmarkStart w:id="0" w:name="_GoBack"/>
      <w:bookmarkEnd w:id="0"/>
    </w:p>
    <w:sectPr w:rsidR="005D2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A4"/>
    <w:rsid w:val="00497621"/>
    <w:rsid w:val="005D2D55"/>
    <w:rsid w:val="00806FA4"/>
    <w:rsid w:val="008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4F6E2-FC01-40AF-9AA2-41D788D9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2022-01-13T14:37:00Z</dcterms:created>
  <dcterms:modified xsi:type="dcterms:W3CDTF">2022-01-13T14:37:00Z</dcterms:modified>
</cp:coreProperties>
</file>