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F9" w:rsidRPr="0055750B" w:rsidRDefault="00045CF9" w:rsidP="00045CF9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55750B">
        <w:rPr>
          <w:rFonts w:ascii="Times New Roman" w:hAnsi="Times New Roman" w:cs="Times New Roman"/>
          <w:b/>
          <w:sz w:val="32"/>
        </w:rPr>
        <w:t xml:space="preserve">КОНКУРС </w:t>
      </w:r>
    </w:p>
    <w:p w:rsidR="00045CF9" w:rsidRPr="0055750B" w:rsidRDefault="00045CF9" w:rsidP="00045CF9">
      <w:pPr>
        <w:jc w:val="center"/>
        <w:rPr>
          <w:rFonts w:ascii="Times New Roman" w:hAnsi="Times New Roman" w:cs="Times New Roman"/>
          <w:b/>
          <w:sz w:val="32"/>
        </w:rPr>
      </w:pPr>
      <w:r w:rsidRPr="0055750B">
        <w:rPr>
          <w:rFonts w:ascii="Times New Roman" w:hAnsi="Times New Roman" w:cs="Times New Roman"/>
          <w:b/>
          <w:sz w:val="32"/>
        </w:rPr>
        <w:t xml:space="preserve">НА ЗАМІЩЕННЯ </w:t>
      </w:r>
    </w:p>
    <w:p w:rsidR="00816105" w:rsidRPr="0055750B" w:rsidRDefault="00045CF9" w:rsidP="00045CF9">
      <w:pPr>
        <w:jc w:val="center"/>
        <w:rPr>
          <w:rFonts w:ascii="Times New Roman" w:hAnsi="Times New Roman" w:cs="Times New Roman"/>
          <w:b/>
          <w:sz w:val="32"/>
        </w:rPr>
      </w:pPr>
      <w:r w:rsidRPr="0055750B">
        <w:rPr>
          <w:rFonts w:ascii="Times New Roman" w:hAnsi="Times New Roman" w:cs="Times New Roman"/>
          <w:b/>
          <w:sz w:val="32"/>
        </w:rPr>
        <w:t>ВАКАНТНИХ ПОСАД</w:t>
      </w:r>
    </w:p>
    <w:p w:rsidR="00045CF9" w:rsidRDefault="00045CF9" w:rsidP="0030065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Гірськ</w:t>
      </w:r>
      <w:r w:rsidR="00381DBC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сільськ</w:t>
      </w:r>
      <w:r w:rsidR="00381DBC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рад</w:t>
      </w:r>
      <w:r w:rsidR="00381DBC">
        <w:rPr>
          <w:rFonts w:ascii="Times New Roman" w:hAnsi="Times New Roman" w:cs="Times New Roman"/>
          <w:sz w:val="28"/>
        </w:rPr>
        <w:t>а</w:t>
      </w:r>
      <w:r w:rsidR="0017163B">
        <w:rPr>
          <w:rFonts w:ascii="Times New Roman" w:hAnsi="Times New Roman" w:cs="Times New Roman"/>
          <w:sz w:val="28"/>
        </w:rPr>
        <w:t xml:space="preserve"> </w:t>
      </w:r>
      <w:r w:rsidR="00300651">
        <w:rPr>
          <w:rFonts w:ascii="Times New Roman" w:hAnsi="Times New Roman" w:cs="Times New Roman"/>
          <w:sz w:val="28"/>
        </w:rPr>
        <w:t>оголошує про проведенн</w:t>
      </w:r>
      <w:r w:rsidR="00080BA6">
        <w:rPr>
          <w:rFonts w:ascii="Times New Roman" w:hAnsi="Times New Roman" w:cs="Times New Roman"/>
          <w:sz w:val="28"/>
        </w:rPr>
        <w:t xml:space="preserve">я конкурсу на заміщення вакантної </w:t>
      </w:r>
      <w:r w:rsidR="00300651">
        <w:rPr>
          <w:rFonts w:ascii="Times New Roman" w:hAnsi="Times New Roman" w:cs="Times New Roman"/>
          <w:sz w:val="28"/>
        </w:rPr>
        <w:t>посад</w:t>
      </w:r>
      <w:r w:rsidR="00080BA6">
        <w:rPr>
          <w:rFonts w:ascii="Times New Roman" w:hAnsi="Times New Roman" w:cs="Times New Roman"/>
          <w:sz w:val="28"/>
        </w:rPr>
        <w:t>и</w:t>
      </w:r>
      <w:r w:rsidR="00300651">
        <w:rPr>
          <w:rFonts w:ascii="Times New Roman" w:hAnsi="Times New Roman" w:cs="Times New Roman"/>
          <w:sz w:val="28"/>
        </w:rPr>
        <w:t xml:space="preserve"> :</w:t>
      </w:r>
    </w:p>
    <w:p w:rsidR="00381DBC" w:rsidRDefault="00080BA6" w:rsidP="00381D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Головного спеціаліста відділу бухгалтерського обліку, звітності та закупівлі </w:t>
      </w:r>
      <w:r w:rsidR="00381DBC" w:rsidRPr="00381DBC">
        <w:rPr>
          <w:rFonts w:ascii="Times New Roman" w:hAnsi="Times New Roman" w:cs="Times New Roman"/>
          <w:sz w:val="28"/>
        </w:rPr>
        <w:t>виконавчого комітету Гірської сільської ради</w:t>
      </w:r>
      <w:r w:rsidR="008A708E">
        <w:rPr>
          <w:rFonts w:ascii="Times New Roman" w:hAnsi="Times New Roman" w:cs="Times New Roman"/>
          <w:sz w:val="28"/>
        </w:rPr>
        <w:t>.</w:t>
      </w:r>
    </w:p>
    <w:p w:rsidR="00A54AF4" w:rsidRDefault="00A54AF4" w:rsidP="00A54AF4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924CE1" w:rsidRPr="003B146C" w:rsidRDefault="00A54AF4" w:rsidP="00BF015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  <w:r w:rsidR="00924CE1" w:rsidRPr="00A54AF4">
        <w:rPr>
          <w:rFonts w:ascii="Times New Roman" w:hAnsi="Times New Roman" w:cs="Times New Roman"/>
          <w:b/>
          <w:sz w:val="28"/>
        </w:rPr>
        <w:t xml:space="preserve">Кваліфікаційні вимоги: </w:t>
      </w:r>
      <w:r w:rsidR="003B146C" w:rsidRPr="00A54AF4">
        <w:rPr>
          <w:rFonts w:ascii="Times New Roman" w:hAnsi="Times New Roman" w:cs="Times New Roman"/>
          <w:sz w:val="28"/>
        </w:rPr>
        <w:t xml:space="preserve">вища освіта не нижче ступеня магістра, </w:t>
      </w:r>
      <w:r w:rsidR="00381DBC">
        <w:rPr>
          <w:rFonts w:ascii="Times New Roman" w:hAnsi="Times New Roman" w:cs="Times New Roman"/>
          <w:sz w:val="28"/>
        </w:rPr>
        <w:t>с</w:t>
      </w:r>
      <w:r w:rsidR="003B146C" w:rsidRPr="003B146C">
        <w:rPr>
          <w:rFonts w:ascii="Times New Roman" w:hAnsi="Times New Roman" w:cs="Times New Roman"/>
          <w:sz w:val="28"/>
        </w:rPr>
        <w:t>пеціаліста</w:t>
      </w:r>
      <w:r w:rsidR="00381DBC">
        <w:rPr>
          <w:rFonts w:ascii="Times New Roman" w:hAnsi="Times New Roman" w:cs="Times New Roman"/>
          <w:sz w:val="28"/>
        </w:rPr>
        <w:t xml:space="preserve">, бакалавра </w:t>
      </w:r>
      <w:r w:rsidR="003B146C" w:rsidRPr="003B146C">
        <w:rPr>
          <w:rFonts w:ascii="Times New Roman" w:hAnsi="Times New Roman" w:cs="Times New Roman"/>
          <w:sz w:val="28"/>
        </w:rPr>
        <w:t>(за рішення суб’єкта призначення), вільне володіння державною мовою.</w:t>
      </w:r>
    </w:p>
    <w:p w:rsidR="003B146C" w:rsidRDefault="00A54AF4" w:rsidP="00BF015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ab/>
      </w:r>
      <w:r w:rsidR="003B146C" w:rsidRPr="00A54AF4">
        <w:rPr>
          <w:rFonts w:ascii="Times New Roman" w:hAnsi="Times New Roman" w:cs="Times New Roman"/>
          <w:sz w:val="28"/>
        </w:rPr>
        <w:t xml:space="preserve">Стаж роботи на службі в органах місцевого самоврядування, на </w:t>
      </w:r>
      <w:r w:rsidR="003B146C" w:rsidRPr="006B6BF6">
        <w:rPr>
          <w:rFonts w:ascii="Times New Roman" w:hAnsi="Times New Roman" w:cs="Times New Roman"/>
          <w:sz w:val="28"/>
        </w:rPr>
        <w:t xml:space="preserve">посадах </w:t>
      </w:r>
      <w:r w:rsidR="003B146C" w:rsidRPr="003B146C">
        <w:rPr>
          <w:rFonts w:ascii="Times New Roman" w:hAnsi="Times New Roman" w:cs="Times New Roman"/>
          <w:sz w:val="28"/>
        </w:rPr>
        <w:t xml:space="preserve">державної служби або досвід роботи на посадах </w:t>
      </w:r>
      <w:r w:rsidR="003B146C">
        <w:rPr>
          <w:rFonts w:ascii="Times New Roman" w:hAnsi="Times New Roman" w:cs="Times New Roman"/>
          <w:sz w:val="28"/>
        </w:rPr>
        <w:t>підприємств, установ та організацій незалежно від форми власності не менше 1 року.</w:t>
      </w:r>
    </w:p>
    <w:p w:rsidR="003B146C" w:rsidRDefault="003B146C" w:rsidP="003B146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Спеціальні вимоги: </w:t>
      </w:r>
      <w:r w:rsidR="00556278">
        <w:rPr>
          <w:rFonts w:ascii="Times New Roman" w:hAnsi="Times New Roman" w:cs="Times New Roman"/>
          <w:sz w:val="28"/>
        </w:rPr>
        <w:t xml:space="preserve">вища освіта, </w:t>
      </w:r>
      <w:r>
        <w:rPr>
          <w:rFonts w:ascii="Times New Roman" w:hAnsi="Times New Roman" w:cs="Times New Roman"/>
          <w:sz w:val="28"/>
        </w:rPr>
        <w:t xml:space="preserve">уміння працювати з комп’ютером ((рівень досвідченого користувача), досвід роботи з офісним  пакетом </w:t>
      </w:r>
      <w:r>
        <w:rPr>
          <w:rFonts w:ascii="Times New Roman" w:hAnsi="Times New Roman" w:cs="Times New Roman"/>
          <w:sz w:val="28"/>
          <w:lang w:val="en-US"/>
        </w:rPr>
        <w:t>Microsoft</w:t>
      </w:r>
      <w:r w:rsidRPr="00924C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Office</w:t>
      </w:r>
      <w:r w:rsidRPr="00924CE1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  <w:lang w:val="en-US"/>
        </w:rPr>
        <w:t>Word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Excel</w:t>
      </w:r>
      <w:r w:rsidRPr="00924CE1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Power</w:t>
      </w:r>
      <w:r w:rsidRPr="00924C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Point</w:t>
      </w:r>
      <w:r w:rsidRPr="00924CE1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, вміння роботи з інформаційно-пошуковими системами в мережі Інтернет, знання сучасних технологій з електронного урядування, вміння працюва</w:t>
      </w:r>
      <w:r w:rsidR="00A54AF4">
        <w:rPr>
          <w:rFonts w:ascii="Times New Roman" w:hAnsi="Times New Roman" w:cs="Times New Roman"/>
          <w:sz w:val="28"/>
        </w:rPr>
        <w:t>ти в команді, комунікабельність,</w:t>
      </w:r>
      <w:r w:rsidR="00A54AF4" w:rsidRPr="00A54AF4">
        <w:t xml:space="preserve"> </w:t>
      </w:r>
      <w:r w:rsidR="00A54AF4" w:rsidRPr="00A54AF4">
        <w:rPr>
          <w:rFonts w:ascii="Times New Roman" w:hAnsi="Times New Roman" w:cs="Times New Roman"/>
          <w:sz w:val="28"/>
        </w:rPr>
        <w:t>вільн</w:t>
      </w:r>
      <w:r w:rsidR="00A54AF4">
        <w:rPr>
          <w:rFonts w:ascii="Times New Roman" w:hAnsi="Times New Roman" w:cs="Times New Roman"/>
          <w:sz w:val="28"/>
        </w:rPr>
        <w:t>е</w:t>
      </w:r>
      <w:r w:rsidR="00A54AF4" w:rsidRPr="00A54AF4">
        <w:rPr>
          <w:rFonts w:ascii="Times New Roman" w:hAnsi="Times New Roman" w:cs="Times New Roman"/>
          <w:sz w:val="28"/>
        </w:rPr>
        <w:t xml:space="preserve"> володіють </w:t>
      </w:r>
      <w:r w:rsidR="005B4852">
        <w:rPr>
          <w:rFonts w:ascii="Times New Roman" w:hAnsi="Times New Roman" w:cs="Times New Roman"/>
          <w:sz w:val="28"/>
        </w:rPr>
        <w:t>державною</w:t>
      </w:r>
      <w:r w:rsidR="00A54AF4" w:rsidRPr="00A54AF4">
        <w:rPr>
          <w:rFonts w:ascii="Times New Roman" w:hAnsi="Times New Roman" w:cs="Times New Roman"/>
          <w:sz w:val="28"/>
        </w:rPr>
        <w:t xml:space="preserve"> мовою.</w:t>
      </w:r>
    </w:p>
    <w:p w:rsidR="008446EF" w:rsidRDefault="008446EF" w:rsidP="008446E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участі в конкурсі подаються документи:</w:t>
      </w:r>
    </w:p>
    <w:p w:rsidR="008F2858" w:rsidRPr="008F2858" w:rsidRDefault="008F2858" w:rsidP="005B4852">
      <w:pPr>
        <w:pStyle w:val="rvps2"/>
        <w:shd w:val="clear" w:color="auto" w:fill="FFFFFF"/>
        <w:spacing w:before="0" w:beforeAutospacing="0" w:after="0" w:afterAutospacing="0" w:line="276" w:lineRule="auto"/>
        <w:ind w:firstLine="448"/>
        <w:jc w:val="both"/>
        <w:rPr>
          <w:color w:val="000000" w:themeColor="text1"/>
          <w:sz w:val="28"/>
          <w:lang w:val="ru-RU"/>
        </w:rPr>
      </w:pPr>
      <w:r w:rsidRPr="008F2858">
        <w:rPr>
          <w:color w:val="000000" w:themeColor="text1"/>
          <w:sz w:val="28"/>
          <w:lang w:val="ru-RU"/>
        </w:rPr>
        <w:t>- заяв</w:t>
      </w:r>
      <w:r>
        <w:rPr>
          <w:color w:val="000000" w:themeColor="text1"/>
          <w:sz w:val="28"/>
          <w:lang w:val="ru-RU"/>
        </w:rPr>
        <w:t>а</w:t>
      </w:r>
      <w:r w:rsidRPr="008F2858">
        <w:rPr>
          <w:color w:val="000000" w:themeColor="text1"/>
          <w:sz w:val="28"/>
          <w:lang w:val="ru-RU"/>
        </w:rPr>
        <w:t xml:space="preserve"> про участь у конкурсі, в якій зазначається про ознайомлення заявника із встановленими законодавством обмеженнями щодо прийняття на службу в органи місцевого самоврядування та проходження служби в органах місцевого самоврядування;</w:t>
      </w:r>
    </w:p>
    <w:p w:rsidR="008F2858" w:rsidRPr="008F2858" w:rsidRDefault="008F2858" w:rsidP="005B4852">
      <w:pPr>
        <w:pStyle w:val="rvps2"/>
        <w:shd w:val="clear" w:color="auto" w:fill="FFFFFF"/>
        <w:spacing w:before="0" w:beforeAutospacing="0" w:after="0" w:afterAutospacing="0" w:line="276" w:lineRule="auto"/>
        <w:ind w:firstLine="448"/>
        <w:jc w:val="both"/>
        <w:rPr>
          <w:color w:val="000000" w:themeColor="text1"/>
          <w:sz w:val="28"/>
          <w:lang w:val="ru-RU"/>
        </w:rPr>
      </w:pPr>
      <w:bookmarkStart w:id="1" w:name="n51"/>
      <w:bookmarkEnd w:id="1"/>
      <w:r>
        <w:rPr>
          <w:color w:val="000000" w:themeColor="text1"/>
          <w:sz w:val="28"/>
          <w:lang w:val="ru-RU"/>
        </w:rPr>
        <w:t xml:space="preserve">- </w:t>
      </w:r>
      <w:r w:rsidRPr="008F2858">
        <w:rPr>
          <w:color w:val="000000" w:themeColor="text1"/>
          <w:sz w:val="28"/>
          <w:lang w:val="ru-RU"/>
        </w:rPr>
        <w:t>особов</w:t>
      </w:r>
      <w:r>
        <w:rPr>
          <w:color w:val="000000" w:themeColor="text1"/>
          <w:sz w:val="28"/>
          <w:lang w:val="ru-RU"/>
        </w:rPr>
        <w:t>а</w:t>
      </w:r>
      <w:r w:rsidRPr="008F2858">
        <w:rPr>
          <w:color w:val="000000" w:themeColor="text1"/>
          <w:sz w:val="28"/>
          <w:lang w:val="ru-RU"/>
        </w:rPr>
        <w:t xml:space="preserve"> картк</w:t>
      </w:r>
      <w:r>
        <w:rPr>
          <w:color w:val="000000" w:themeColor="text1"/>
          <w:sz w:val="28"/>
          <w:lang w:val="ru-RU"/>
        </w:rPr>
        <w:t>а державного службовця</w:t>
      </w:r>
      <w:r w:rsidRPr="008F2858">
        <w:rPr>
          <w:color w:val="000000" w:themeColor="text1"/>
          <w:sz w:val="28"/>
          <w:lang w:val="ru-RU"/>
        </w:rPr>
        <w:t xml:space="preserve"> з відповідними додатками</w:t>
      </w:r>
      <w:r>
        <w:rPr>
          <w:color w:val="000000" w:themeColor="text1"/>
          <w:sz w:val="28"/>
          <w:lang w:val="ru-RU"/>
        </w:rPr>
        <w:t xml:space="preserve">  (затверджену </w:t>
      </w:r>
      <w:r>
        <w:rPr>
          <w:color w:val="000000"/>
          <w:sz w:val="28"/>
          <w:lang w:val="uk-UA"/>
        </w:rPr>
        <w:t xml:space="preserve">Наказом </w:t>
      </w:r>
      <w:r w:rsidRPr="008F2858">
        <w:rPr>
          <w:color w:val="000000"/>
          <w:sz w:val="28"/>
          <w:lang w:val="uk-UA"/>
        </w:rPr>
        <w:t>Національного агентства України з питань державної служби</w:t>
      </w:r>
      <w:r>
        <w:rPr>
          <w:color w:val="000000"/>
          <w:sz w:val="28"/>
          <w:lang w:val="uk-UA"/>
        </w:rPr>
        <w:t xml:space="preserve"> </w:t>
      </w:r>
      <w:r w:rsidRPr="008F2858">
        <w:rPr>
          <w:color w:val="000000"/>
          <w:sz w:val="28"/>
          <w:lang w:val="uk-UA"/>
        </w:rPr>
        <w:t xml:space="preserve">19 травня 2020 року  </w:t>
      </w:r>
      <w:r w:rsidRPr="008F2858">
        <w:rPr>
          <w:color w:val="000000"/>
          <w:sz w:val="28"/>
          <w:lang w:val="ru-RU"/>
        </w:rPr>
        <w:t xml:space="preserve">№ </w:t>
      </w:r>
      <w:r w:rsidRPr="008F2858">
        <w:rPr>
          <w:color w:val="000000"/>
          <w:sz w:val="28"/>
          <w:lang w:val="uk-UA"/>
        </w:rPr>
        <w:t>77-20</w:t>
      </w:r>
      <w:r>
        <w:rPr>
          <w:color w:val="000000"/>
          <w:sz w:val="28"/>
          <w:lang w:val="uk-UA"/>
        </w:rPr>
        <w:t>)</w:t>
      </w:r>
      <w:r w:rsidRPr="008F2858">
        <w:rPr>
          <w:color w:val="000000" w:themeColor="text1"/>
          <w:sz w:val="28"/>
          <w:lang w:val="ru-RU"/>
        </w:rPr>
        <w:t>;</w:t>
      </w:r>
    </w:p>
    <w:p w:rsidR="008F2858" w:rsidRPr="008F2858" w:rsidRDefault="008F2858" w:rsidP="005B4852">
      <w:pPr>
        <w:pStyle w:val="rvps2"/>
        <w:shd w:val="clear" w:color="auto" w:fill="FFFFFF"/>
        <w:spacing w:before="0" w:beforeAutospacing="0" w:after="0" w:afterAutospacing="0" w:line="276" w:lineRule="auto"/>
        <w:ind w:firstLine="448"/>
        <w:jc w:val="both"/>
        <w:rPr>
          <w:color w:val="000000" w:themeColor="text1"/>
          <w:sz w:val="28"/>
          <w:lang w:val="ru-RU"/>
        </w:rPr>
      </w:pPr>
      <w:bookmarkStart w:id="2" w:name="n52"/>
      <w:bookmarkEnd w:id="2"/>
      <w:r>
        <w:rPr>
          <w:color w:val="000000" w:themeColor="text1"/>
          <w:sz w:val="28"/>
          <w:lang w:val="ru-RU"/>
        </w:rPr>
        <w:t>- одна ф</w:t>
      </w:r>
      <w:r w:rsidRPr="008F2858">
        <w:rPr>
          <w:color w:val="000000" w:themeColor="text1"/>
          <w:sz w:val="28"/>
          <w:lang w:val="ru-RU"/>
        </w:rPr>
        <w:t>отокартк</w:t>
      </w:r>
      <w:r>
        <w:rPr>
          <w:color w:val="000000" w:themeColor="text1"/>
          <w:sz w:val="28"/>
          <w:lang w:val="ru-RU"/>
        </w:rPr>
        <w:t>а</w:t>
      </w:r>
      <w:r w:rsidRPr="008F2858">
        <w:rPr>
          <w:color w:val="000000" w:themeColor="text1"/>
          <w:sz w:val="28"/>
          <w:lang w:val="ru-RU"/>
        </w:rPr>
        <w:t xml:space="preserve"> розміром 4 х 6 см;</w:t>
      </w:r>
    </w:p>
    <w:p w:rsidR="008F2858" w:rsidRDefault="008F2858" w:rsidP="005B4852">
      <w:pPr>
        <w:pStyle w:val="rvps2"/>
        <w:shd w:val="clear" w:color="auto" w:fill="FFFFFF"/>
        <w:spacing w:before="0" w:beforeAutospacing="0" w:after="0" w:afterAutospacing="0" w:line="276" w:lineRule="auto"/>
        <w:ind w:firstLine="448"/>
        <w:jc w:val="both"/>
        <w:rPr>
          <w:color w:val="000000" w:themeColor="text1"/>
          <w:sz w:val="28"/>
          <w:lang w:val="ru-RU"/>
        </w:rPr>
      </w:pPr>
      <w:bookmarkStart w:id="3" w:name="n53"/>
      <w:bookmarkEnd w:id="3"/>
      <w:r>
        <w:rPr>
          <w:color w:val="000000" w:themeColor="text1"/>
          <w:sz w:val="28"/>
          <w:lang w:val="ru-RU"/>
        </w:rPr>
        <w:t xml:space="preserve">- </w:t>
      </w:r>
      <w:r w:rsidRPr="008F2858">
        <w:rPr>
          <w:color w:val="000000" w:themeColor="text1"/>
          <w:sz w:val="28"/>
          <w:lang w:val="ru-RU"/>
        </w:rPr>
        <w:t>копії документів про освіту, підвищення кваліфікації</w:t>
      </w:r>
      <w:r w:rsidR="00DE1E53">
        <w:rPr>
          <w:color w:val="000000" w:themeColor="text1"/>
          <w:sz w:val="28"/>
          <w:lang w:val="ru-RU"/>
        </w:rPr>
        <w:t>;</w:t>
      </w:r>
    </w:p>
    <w:p w:rsidR="008F2858" w:rsidRPr="008F2858" w:rsidRDefault="00DE1E53" w:rsidP="005B4852">
      <w:pPr>
        <w:spacing w:after="0" w:line="276" w:lineRule="auto"/>
        <w:ind w:firstLine="448"/>
        <w:jc w:val="both"/>
        <w:rPr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</w:t>
      </w:r>
      <w:r w:rsidR="008F2858" w:rsidRPr="00B952ED">
        <w:rPr>
          <w:rFonts w:ascii="Times New Roman" w:hAnsi="Times New Roman" w:cs="Times New Roman"/>
          <w:sz w:val="28"/>
          <w:szCs w:val="28"/>
        </w:rPr>
        <w:t>еклараці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F2858" w:rsidRPr="00B952ED">
        <w:rPr>
          <w:rFonts w:ascii="Times New Roman" w:hAnsi="Times New Roman" w:cs="Times New Roman"/>
          <w:sz w:val="28"/>
          <w:szCs w:val="28"/>
        </w:rPr>
        <w:t xml:space="preserve"> про майно, доходи, витрати і зобов’язання фінансового характеру за минулий рік за формою, передбаченою Законом України "Про засади запобігання і протидії корупції";</w:t>
      </w:r>
    </w:p>
    <w:p w:rsidR="008F2858" w:rsidRPr="008F2858" w:rsidRDefault="008F2858" w:rsidP="005B4852">
      <w:pPr>
        <w:pStyle w:val="rvps2"/>
        <w:shd w:val="clear" w:color="auto" w:fill="FFFFFF"/>
        <w:spacing w:before="0" w:beforeAutospacing="0" w:after="0" w:afterAutospacing="0" w:line="276" w:lineRule="auto"/>
        <w:ind w:firstLine="448"/>
        <w:jc w:val="both"/>
        <w:rPr>
          <w:color w:val="000000" w:themeColor="text1"/>
          <w:sz w:val="28"/>
          <w:lang w:val="ru-RU"/>
        </w:rPr>
      </w:pPr>
      <w:bookmarkStart w:id="4" w:name="n54"/>
      <w:bookmarkStart w:id="5" w:name="n57"/>
      <w:bookmarkEnd w:id="4"/>
      <w:bookmarkEnd w:id="5"/>
      <w:r>
        <w:rPr>
          <w:color w:val="000000" w:themeColor="text1"/>
          <w:sz w:val="28"/>
          <w:lang w:val="ru-RU"/>
        </w:rPr>
        <w:t>- копія</w:t>
      </w:r>
      <w:r w:rsidRPr="008F2858">
        <w:rPr>
          <w:color w:val="000000" w:themeColor="text1"/>
          <w:sz w:val="28"/>
          <w:lang w:val="ru-RU"/>
        </w:rPr>
        <w:t xml:space="preserve"> документа, який посвідчує особу;</w:t>
      </w:r>
    </w:p>
    <w:p w:rsidR="008F2858" w:rsidRDefault="008F2858" w:rsidP="005B4852">
      <w:pPr>
        <w:pStyle w:val="rvps2"/>
        <w:shd w:val="clear" w:color="auto" w:fill="FFFFFF"/>
        <w:spacing w:before="0" w:beforeAutospacing="0" w:after="0" w:afterAutospacing="0" w:line="276" w:lineRule="auto"/>
        <w:ind w:firstLine="448"/>
        <w:jc w:val="both"/>
        <w:rPr>
          <w:color w:val="000000" w:themeColor="text1"/>
          <w:sz w:val="28"/>
          <w:lang w:val="ru-RU"/>
        </w:rPr>
      </w:pPr>
      <w:bookmarkStart w:id="6" w:name="n58"/>
      <w:bookmarkStart w:id="7" w:name="n63"/>
      <w:bookmarkEnd w:id="6"/>
      <w:bookmarkEnd w:id="7"/>
      <w:r>
        <w:rPr>
          <w:color w:val="000000" w:themeColor="text1"/>
          <w:sz w:val="28"/>
          <w:lang w:val="ru-RU"/>
        </w:rPr>
        <w:t>-копія</w:t>
      </w:r>
      <w:r w:rsidRPr="008F2858">
        <w:rPr>
          <w:color w:val="000000" w:themeColor="text1"/>
          <w:sz w:val="28"/>
          <w:lang w:val="ru-RU"/>
        </w:rPr>
        <w:t xml:space="preserve"> військового квитка (для військовослужбовців або військовозобов'язаних);</w:t>
      </w:r>
    </w:p>
    <w:p w:rsidR="008F2858" w:rsidRDefault="008F2858" w:rsidP="005B4852">
      <w:pPr>
        <w:pStyle w:val="rvps2"/>
        <w:shd w:val="clear" w:color="auto" w:fill="FFFFFF"/>
        <w:spacing w:before="0" w:beforeAutospacing="0" w:after="0" w:afterAutospacing="0" w:line="276" w:lineRule="auto"/>
        <w:ind w:firstLine="448"/>
        <w:jc w:val="both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  <w:lang w:val="ru-RU"/>
        </w:rPr>
        <w:t>- довідка про допуск до державної таємниці (у разі її наявності)</w:t>
      </w:r>
      <w:r w:rsidR="00DE1E53">
        <w:rPr>
          <w:color w:val="000000" w:themeColor="text1"/>
          <w:sz w:val="28"/>
          <w:lang w:val="ru-RU"/>
        </w:rPr>
        <w:t>.</w:t>
      </w:r>
    </w:p>
    <w:p w:rsidR="00556278" w:rsidRDefault="00556278" w:rsidP="00BF0156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lang w:val="ru-RU"/>
        </w:rPr>
      </w:pPr>
    </w:p>
    <w:p w:rsidR="00DE1E53" w:rsidRDefault="00DE1E53" w:rsidP="005B4852">
      <w:pPr>
        <w:pStyle w:val="rvps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  <w:lang w:val="ru-RU"/>
        </w:rPr>
        <w:lastRenderedPageBreak/>
        <w:t>Особи можуть подавати додаткову інформацію стосовно своєї освіти, досвіду роботи, професійного рівня і репутації (копії документів  про підвищення кваліфікації,</w:t>
      </w:r>
      <w:r w:rsidRPr="008F2858">
        <w:rPr>
          <w:color w:val="000000" w:themeColor="text1"/>
          <w:sz w:val="28"/>
          <w:lang w:val="ru-RU"/>
        </w:rPr>
        <w:t xml:space="preserve"> присвоєння наукового ступеня </w:t>
      </w:r>
      <w:r>
        <w:rPr>
          <w:color w:val="000000" w:themeColor="text1"/>
          <w:sz w:val="28"/>
          <w:lang w:val="ru-RU"/>
        </w:rPr>
        <w:t xml:space="preserve">або </w:t>
      </w:r>
      <w:r w:rsidRPr="008F2858">
        <w:rPr>
          <w:color w:val="000000" w:themeColor="text1"/>
          <w:sz w:val="28"/>
          <w:lang w:val="ru-RU"/>
        </w:rPr>
        <w:t>вченого звання,</w:t>
      </w:r>
      <w:r>
        <w:rPr>
          <w:color w:val="000000" w:themeColor="text1"/>
          <w:sz w:val="28"/>
          <w:lang w:val="ru-RU"/>
        </w:rPr>
        <w:t xml:space="preserve"> характеристики, рекомендації, наукові публікації тощо).</w:t>
      </w:r>
    </w:p>
    <w:p w:rsidR="00437435" w:rsidRDefault="00437435" w:rsidP="005B4852">
      <w:pPr>
        <w:pStyle w:val="rvps2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 w:themeColor="text1"/>
          <w:sz w:val="28"/>
          <w:lang w:val="ru-RU"/>
        </w:rPr>
      </w:pPr>
      <w:bookmarkStart w:id="8" w:name="n64"/>
      <w:bookmarkStart w:id="9" w:name="n65"/>
      <w:bookmarkStart w:id="10" w:name="n66"/>
      <w:bookmarkStart w:id="11" w:name="n67"/>
      <w:bookmarkEnd w:id="8"/>
      <w:bookmarkEnd w:id="9"/>
      <w:bookmarkEnd w:id="10"/>
      <w:bookmarkEnd w:id="11"/>
    </w:p>
    <w:p w:rsidR="008F2858" w:rsidRPr="008F2858" w:rsidRDefault="008F2858" w:rsidP="005B4852">
      <w:pPr>
        <w:pStyle w:val="rvps2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 w:themeColor="text1"/>
          <w:sz w:val="28"/>
          <w:lang w:val="ru-RU"/>
        </w:rPr>
      </w:pPr>
      <w:r w:rsidRPr="008F2858">
        <w:rPr>
          <w:color w:val="000000" w:themeColor="text1"/>
          <w:sz w:val="28"/>
          <w:lang w:val="ru-RU"/>
        </w:rPr>
        <w:t>Особи, які працюють у органі місцевого самоврядування, де оголошено конкурс, і бажають взяти у ньому участь, зазначених документів до заяви не додають.</w:t>
      </w:r>
    </w:p>
    <w:p w:rsidR="008446EF" w:rsidRDefault="00BF4FA3" w:rsidP="005B4852">
      <w:pPr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2" w:name="n104"/>
      <w:bookmarkStart w:id="13" w:name="n103"/>
      <w:bookmarkStart w:id="14" w:name="n68"/>
      <w:bookmarkEnd w:id="12"/>
      <w:bookmarkEnd w:id="13"/>
      <w:bookmarkEnd w:id="14"/>
      <w:r w:rsidRPr="00BF4FA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Документи приймаються протягом 30-ти календарних днів з дня опублікування оголошення</w:t>
      </w:r>
      <w:r w:rsidR="00FE7C7E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</w:t>
      </w:r>
      <w:r w:rsidR="008A463E" w:rsidRPr="00BF4FA3">
        <w:rPr>
          <w:rFonts w:ascii="Times New Roman" w:hAnsi="Times New Roman" w:cs="Times New Roman"/>
          <w:sz w:val="28"/>
          <w:lang w:val="ru-RU"/>
        </w:rPr>
        <w:t>за адресою</w:t>
      </w:r>
      <w:r w:rsidR="00E60D4B" w:rsidRPr="00BF4FA3">
        <w:rPr>
          <w:rFonts w:ascii="Times New Roman" w:hAnsi="Times New Roman" w:cs="Times New Roman"/>
          <w:sz w:val="28"/>
          <w:szCs w:val="28"/>
        </w:rPr>
        <w:t>: 08324, Бориспільський район, село Гора, вулиця Центральна,</w:t>
      </w:r>
      <w:r w:rsidR="00BF0156" w:rsidRPr="00BF4FA3">
        <w:rPr>
          <w:rFonts w:ascii="Times New Roman" w:hAnsi="Times New Roman" w:cs="Times New Roman"/>
          <w:sz w:val="28"/>
          <w:szCs w:val="28"/>
        </w:rPr>
        <w:t xml:space="preserve"> </w:t>
      </w:r>
      <w:r w:rsidR="00E60D4B" w:rsidRPr="00BF4FA3">
        <w:rPr>
          <w:rFonts w:ascii="Times New Roman" w:hAnsi="Times New Roman" w:cs="Times New Roman"/>
          <w:sz w:val="28"/>
          <w:szCs w:val="28"/>
        </w:rPr>
        <w:t>5.</w:t>
      </w:r>
    </w:p>
    <w:p w:rsidR="00BF4FA3" w:rsidRDefault="00BF4FA3" w:rsidP="005B4852">
      <w:pPr>
        <w:spacing w:line="276" w:lineRule="auto"/>
        <w:ind w:firstLine="993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Додаткова інформація надається за телефоном </w:t>
      </w:r>
      <w:r w:rsidRPr="00DB0D5D">
        <w:rPr>
          <w:rFonts w:ascii="Times New Roman" w:hAnsi="Times New Roman" w:cs="Times New Roman"/>
          <w:sz w:val="28"/>
          <w:szCs w:val="28"/>
        </w:rPr>
        <w:t>: (04595)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D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D5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5 41</w:t>
      </w:r>
    </w:p>
    <w:p w:rsidR="00BF4FA3" w:rsidRPr="00BF4FA3" w:rsidRDefault="00BF4FA3" w:rsidP="00BF0156">
      <w:pPr>
        <w:ind w:firstLine="993"/>
        <w:jc w:val="both"/>
        <w:rPr>
          <w:rFonts w:ascii="Times New Roman" w:hAnsi="Times New Roman" w:cs="Times New Roman"/>
          <w:sz w:val="28"/>
          <w:lang w:val="ru-RU"/>
        </w:rPr>
      </w:pPr>
    </w:p>
    <w:p w:rsidR="00300651" w:rsidRPr="00300651" w:rsidRDefault="00300651" w:rsidP="00045CF9">
      <w:pPr>
        <w:jc w:val="both"/>
        <w:rPr>
          <w:rFonts w:ascii="Times New Roman" w:hAnsi="Times New Roman" w:cs="Times New Roman"/>
          <w:sz w:val="28"/>
        </w:rPr>
      </w:pPr>
    </w:p>
    <w:sectPr w:rsidR="00300651" w:rsidRPr="003006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46E0"/>
    <w:multiLevelType w:val="hybridMultilevel"/>
    <w:tmpl w:val="B57CF9EA"/>
    <w:lvl w:ilvl="0" w:tplc="F25660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AE7BE8"/>
    <w:multiLevelType w:val="hybridMultilevel"/>
    <w:tmpl w:val="B57CF9EA"/>
    <w:lvl w:ilvl="0" w:tplc="F25660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2702CC"/>
    <w:multiLevelType w:val="hybridMultilevel"/>
    <w:tmpl w:val="B57CF9EA"/>
    <w:lvl w:ilvl="0" w:tplc="F25660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03"/>
    <w:rsid w:val="00002673"/>
    <w:rsid w:val="00045CF9"/>
    <w:rsid w:val="00080BA6"/>
    <w:rsid w:val="0017163B"/>
    <w:rsid w:val="001758F8"/>
    <w:rsid w:val="00275A78"/>
    <w:rsid w:val="002B3DE2"/>
    <w:rsid w:val="00300651"/>
    <w:rsid w:val="0037475A"/>
    <w:rsid w:val="00381DBC"/>
    <w:rsid w:val="003B146C"/>
    <w:rsid w:val="00437435"/>
    <w:rsid w:val="00522FC2"/>
    <w:rsid w:val="00542DBB"/>
    <w:rsid w:val="00556278"/>
    <w:rsid w:val="0055750B"/>
    <w:rsid w:val="005B4852"/>
    <w:rsid w:val="006B6BF6"/>
    <w:rsid w:val="00816105"/>
    <w:rsid w:val="008446EF"/>
    <w:rsid w:val="008A463E"/>
    <w:rsid w:val="008A708E"/>
    <w:rsid w:val="008F2858"/>
    <w:rsid w:val="00924CE1"/>
    <w:rsid w:val="009E2908"/>
    <w:rsid w:val="00A54AF4"/>
    <w:rsid w:val="00B8440D"/>
    <w:rsid w:val="00BF0156"/>
    <w:rsid w:val="00BF4FA3"/>
    <w:rsid w:val="00D65F6D"/>
    <w:rsid w:val="00DE1E53"/>
    <w:rsid w:val="00E60D4B"/>
    <w:rsid w:val="00F66E03"/>
    <w:rsid w:val="00FE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651"/>
    <w:pPr>
      <w:ind w:left="720"/>
      <w:contextualSpacing/>
    </w:pPr>
  </w:style>
  <w:style w:type="paragraph" w:customStyle="1" w:styleId="rvps2">
    <w:name w:val="rvps2"/>
    <w:basedOn w:val="a"/>
    <w:rsid w:val="008F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Hyperlink"/>
    <w:basedOn w:val="a0"/>
    <w:uiPriority w:val="99"/>
    <w:semiHidden/>
    <w:unhideWhenUsed/>
    <w:rsid w:val="008F28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5F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651"/>
    <w:pPr>
      <w:ind w:left="720"/>
      <w:contextualSpacing/>
    </w:pPr>
  </w:style>
  <w:style w:type="paragraph" w:customStyle="1" w:styleId="rvps2">
    <w:name w:val="rvps2"/>
    <w:basedOn w:val="a"/>
    <w:rsid w:val="008F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Hyperlink"/>
    <w:basedOn w:val="a0"/>
    <w:uiPriority w:val="99"/>
    <w:semiHidden/>
    <w:unhideWhenUsed/>
    <w:rsid w:val="008F28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5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Шершень</cp:lastModifiedBy>
  <cp:revision>2</cp:revision>
  <cp:lastPrinted>2021-07-02T09:05:00Z</cp:lastPrinted>
  <dcterms:created xsi:type="dcterms:W3CDTF">2021-07-02T11:19:00Z</dcterms:created>
  <dcterms:modified xsi:type="dcterms:W3CDTF">2021-07-02T11:19:00Z</dcterms:modified>
</cp:coreProperties>
</file>