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9D3" w:rsidRPr="00D83DA0" w:rsidRDefault="00F879D3" w:rsidP="00F879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>Обґрунтування</w:t>
      </w:r>
    </w:p>
    <w:p w:rsidR="00F879D3" w:rsidRPr="00D83DA0" w:rsidRDefault="00F879D3" w:rsidP="00F879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F879D3" w:rsidRDefault="00F879D3" w:rsidP="00F879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3DA0">
        <w:rPr>
          <w:rFonts w:ascii="Times New Roman" w:eastAsia="Calibri" w:hAnsi="Times New Roman" w:cs="Times New Roman"/>
          <w:sz w:val="24"/>
          <w:szCs w:val="24"/>
        </w:rPr>
        <w:t>(відповідно до пункту 4</w:t>
      </w:r>
      <w:r w:rsidRPr="00D83DA0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D83DA0">
        <w:rPr>
          <w:rFonts w:ascii="Times New Roman" w:eastAsia="Calibri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D83DA0">
        <w:rPr>
          <w:rFonts w:ascii="Times New Roman" w:eastAsia="Calibri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:rsidR="00F879D3" w:rsidRDefault="00F879D3" w:rsidP="00F879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44D1" w:rsidRDefault="00F344D1" w:rsidP="00F879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7504" w:rsidRPr="00CD2067" w:rsidRDefault="008D7504" w:rsidP="008D75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6525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 w:rsidRPr="00996525">
        <w:rPr>
          <w:rFonts w:ascii="Times New Roman" w:hAnsi="Times New Roman" w:cs="Times New Roman"/>
          <w:sz w:val="28"/>
          <w:szCs w:val="28"/>
        </w:rPr>
        <w:t xml:space="preserve"> </w:t>
      </w:r>
      <w:r w:rsidR="00562497" w:rsidRPr="00562497">
        <w:rPr>
          <w:rFonts w:ascii="Times New Roman" w:hAnsi="Times New Roman"/>
          <w:bCs/>
          <w:iCs/>
          <w:sz w:val="28"/>
          <w:szCs w:val="28"/>
          <w:lang w:bidi="uk-UA"/>
        </w:rPr>
        <w:t>Продукція тваринництва та супутня продукція (Яйця курячі) (Код за ДК 021:2015 - 03140000-4 Продукція тваринництва та супутня продукція)</w:t>
      </w:r>
    </w:p>
    <w:p w:rsidR="008D7504" w:rsidRDefault="008D7504" w:rsidP="008D7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CE7" w:rsidRPr="00BB502B" w:rsidRDefault="00410CE7" w:rsidP="008D7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504" w:rsidRPr="00E25E58" w:rsidRDefault="00F344D1" w:rsidP="008D7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Ідентифікатор закупівлі</w:t>
      </w:r>
      <w:r w:rsidR="008D7504" w:rsidRPr="00E25E58">
        <w:rPr>
          <w:rFonts w:ascii="Times New Roman" w:hAnsi="Times New Roman" w:cs="Times New Roman"/>
          <w:b/>
          <w:sz w:val="28"/>
          <w:szCs w:val="28"/>
        </w:rPr>
        <w:t>:</w:t>
      </w:r>
      <w:r w:rsidR="008D7504" w:rsidRPr="00E25E58">
        <w:rPr>
          <w:rFonts w:ascii="Times New Roman" w:hAnsi="Times New Roman" w:cs="Times New Roman"/>
          <w:sz w:val="28"/>
          <w:szCs w:val="28"/>
        </w:rPr>
        <w:t xml:space="preserve"> </w:t>
      </w:r>
      <w:r w:rsidR="00562497" w:rsidRPr="00562497">
        <w:rPr>
          <w:rFonts w:ascii="Times New Roman" w:hAnsi="Times New Roman" w:cs="Times New Roman"/>
          <w:sz w:val="28"/>
          <w:szCs w:val="28"/>
          <w:shd w:val="clear" w:color="auto" w:fill="FFFFFF"/>
        </w:rPr>
        <w:t>UA-2021-03-31-000427-a</w:t>
      </w:r>
      <w:r w:rsidR="008D7504" w:rsidRPr="00562497">
        <w:rPr>
          <w:rFonts w:ascii="Times New Roman" w:hAnsi="Times New Roman" w:cs="Times New Roman"/>
          <w:sz w:val="28"/>
          <w:szCs w:val="28"/>
        </w:rPr>
        <w:t>.</w:t>
      </w:r>
    </w:p>
    <w:p w:rsidR="008D7504" w:rsidRDefault="008D7504" w:rsidP="008D7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CE7" w:rsidRPr="00BB502B" w:rsidRDefault="00410CE7" w:rsidP="008D7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9D3" w:rsidRPr="00BB502B" w:rsidRDefault="00F879D3" w:rsidP="009F4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9D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Технічні та якісні характеристики предмета закупівлі</w:t>
      </w:r>
      <w:r w:rsidRPr="00D83D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визначені відповідно до потреб замовника протягом 2021 року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та </w:t>
      </w:r>
      <w:r w:rsidRPr="00062265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були сформовані на підставі розробленого 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кошторису</w:t>
      </w:r>
    </w:p>
    <w:p w:rsidR="00F879D3" w:rsidRPr="006931FE" w:rsidRDefault="00F879D3" w:rsidP="009F4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uk-UA"/>
        </w:rPr>
      </w:pPr>
    </w:p>
    <w:p w:rsidR="00410CE7" w:rsidRPr="006931FE" w:rsidRDefault="00410CE7" w:rsidP="009F4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uk-UA"/>
        </w:rPr>
      </w:pPr>
    </w:p>
    <w:p w:rsidR="008D7504" w:rsidRPr="007B0243" w:rsidRDefault="008D7504" w:rsidP="00154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243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 w:rsidRPr="007B0243">
        <w:rPr>
          <w:rFonts w:ascii="Times New Roman" w:hAnsi="Times New Roman" w:cs="Times New Roman"/>
          <w:sz w:val="28"/>
          <w:szCs w:val="28"/>
        </w:rPr>
        <w:t xml:space="preserve"> </w:t>
      </w:r>
      <w:r w:rsidR="007B0243" w:rsidRPr="007B0243">
        <w:rPr>
          <w:rFonts w:ascii="Times New Roman" w:hAnsi="Times New Roman" w:cs="Times New Roman"/>
          <w:sz w:val="28"/>
          <w:szCs w:val="28"/>
        </w:rPr>
        <w:t xml:space="preserve">для предмета </w:t>
      </w:r>
      <w:r w:rsidR="007B0243" w:rsidRPr="00D65CC6">
        <w:rPr>
          <w:rFonts w:ascii="Times New Roman" w:hAnsi="Times New Roman" w:cs="Times New Roman"/>
          <w:sz w:val="28"/>
          <w:szCs w:val="28"/>
        </w:rPr>
        <w:t xml:space="preserve">закупівлі </w:t>
      </w:r>
      <w:r w:rsidR="00562497" w:rsidRPr="00562497">
        <w:rPr>
          <w:rFonts w:ascii="Times New Roman" w:hAnsi="Times New Roman"/>
          <w:bCs/>
          <w:iCs/>
          <w:sz w:val="28"/>
          <w:szCs w:val="28"/>
          <w:lang w:bidi="uk-UA"/>
        </w:rPr>
        <w:t>Продукція тваринництва та супутня продукція (Яйця курячі) (Код за ДК 021:2015 - 03140000-4 Продукція тваринництва та супутня продукція)</w:t>
      </w:r>
      <w:r w:rsidR="006931FE">
        <w:rPr>
          <w:rFonts w:ascii="Times New Roman" w:hAnsi="Times New Roman"/>
          <w:bCs/>
          <w:iCs/>
          <w:sz w:val="28"/>
          <w:szCs w:val="28"/>
          <w:lang w:bidi="uk-UA"/>
        </w:rPr>
        <w:t xml:space="preserve"> </w:t>
      </w:r>
      <w:r w:rsidRPr="007B0243">
        <w:rPr>
          <w:rFonts w:ascii="Times New Roman" w:hAnsi="Times New Roman" w:cs="Times New Roman"/>
          <w:sz w:val="28"/>
          <w:szCs w:val="28"/>
        </w:rPr>
        <w:t>визначений відповідно до розрахунків витрат коштів за КЕКВ 22</w:t>
      </w:r>
      <w:r w:rsidR="00CD2067">
        <w:rPr>
          <w:rFonts w:ascii="Times New Roman" w:hAnsi="Times New Roman" w:cs="Times New Roman"/>
          <w:sz w:val="28"/>
          <w:szCs w:val="28"/>
        </w:rPr>
        <w:t>3</w:t>
      </w:r>
      <w:r w:rsidRPr="007B0243">
        <w:rPr>
          <w:rFonts w:ascii="Times New Roman" w:hAnsi="Times New Roman" w:cs="Times New Roman"/>
          <w:sz w:val="28"/>
          <w:szCs w:val="28"/>
        </w:rPr>
        <w:t>0 до кошторису на 2021 рік.</w:t>
      </w:r>
    </w:p>
    <w:p w:rsidR="008D7504" w:rsidRDefault="008D7504" w:rsidP="00154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CE7" w:rsidRPr="00154F4E" w:rsidRDefault="00410CE7" w:rsidP="00154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504" w:rsidRPr="00F879D3" w:rsidRDefault="008D7504" w:rsidP="00154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9D3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F879D3">
        <w:rPr>
          <w:rFonts w:ascii="Times New Roman" w:hAnsi="Times New Roman" w:cs="Times New Roman"/>
          <w:sz w:val="28"/>
          <w:szCs w:val="28"/>
        </w:rPr>
        <w:t xml:space="preserve"> визначена на основі загальнодоступної відкритої цінової інформації, що міститься в мережі Інтернет у відкритому доступі, в тому числі на сайтах постачальників відповідної продукції на закупівлю аналогічних товарів</w:t>
      </w:r>
      <w:r w:rsidR="003C2A83">
        <w:rPr>
          <w:rFonts w:ascii="Times New Roman" w:hAnsi="Times New Roman" w:cs="Times New Roman"/>
          <w:sz w:val="28"/>
          <w:szCs w:val="28"/>
        </w:rPr>
        <w:t xml:space="preserve"> та каталогу </w:t>
      </w:r>
      <w:proofErr w:type="spellStart"/>
      <w:r w:rsidR="003C2A83">
        <w:rPr>
          <w:rFonts w:ascii="Times New Roman" w:hAnsi="Times New Roman" w:cs="Times New Roman"/>
          <w:sz w:val="28"/>
          <w:szCs w:val="28"/>
          <w:lang w:val="en-US"/>
        </w:rPr>
        <w:t>Prozorro</w:t>
      </w:r>
      <w:proofErr w:type="spellEnd"/>
      <w:r w:rsidR="003C2A83" w:rsidRPr="003C2A83">
        <w:rPr>
          <w:rFonts w:ascii="Times New Roman" w:hAnsi="Times New Roman" w:cs="Times New Roman"/>
          <w:sz w:val="28"/>
          <w:szCs w:val="28"/>
        </w:rPr>
        <w:t xml:space="preserve"> </w:t>
      </w:r>
      <w:r w:rsidR="003C2A83">
        <w:rPr>
          <w:rFonts w:ascii="Times New Roman" w:hAnsi="Times New Roman" w:cs="Times New Roman"/>
          <w:sz w:val="28"/>
          <w:szCs w:val="28"/>
          <w:lang w:val="en-US"/>
        </w:rPr>
        <w:t>Market</w:t>
      </w:r>
      <w:r w:rsidRPr="00F879D3">
        <w:rPr>
          <w:rFonts w:ascii="Times New Roman" w:hAnsi="Times New Roman" w:cs="Times New Roman"/>
          <w:sz w:val="28"/>
          <w:szCs w:val="28"/>
        </w:rPr>
        <w:t>.</w:t>
      </w:r>
    </w:p>
    <w:p w:rsidR="008D7504" w:rsidRDefault="008D7504" w:rsidP="00154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CE7" w:rsidRPr="00154F4E" w:rsidRDefault="00410CE7" w:rsidP="00154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504" w:rsidRPr="00F879D3" w:rsidRDefault="008D7504" w:rsidP="00154F4E">
      <w:pPr>
        <w:jc w:val="both"/>
        <w:rPr>
          <w:rFonts w:ascii="Times New Roman" w:hAnsi="Times New Roman" w:cs="Times New Roman"/>
          <w:sz w:val="28"/>
          <w:szCs w:val="28"/>
        </w:rPr>
      </w:pPr>
      <w:r w:rsidRPr="00F879D3">
        <w:rPr>
          <w:rFonts w:ascii="Times New Roman" w:hAnsi="Times New Roman" w:cs="Times New Roman"/>
          <w:b/>
          <w:sz w:val="28"/>
          <w:szCs w:val="28"/>
        </w:rPr>
        <w:t>Розмір бюджетного призначення за кошторисом та/або очікувана вартість предмета закупівлі:</w:t>
      </w:r>
      <w:r w:rsidRPr="00F879D3">
        <w:rPr>
          <w:rFonts w:ascii="Times New Roman" w:hAnsi="Times New Roman" w:cs="Times New Roman"/>
          <w:sz w:val="28"/>
          <w:szCs w:val="28"/>
        </w:rPr>
        <w:t xml:space="preserve"> </w:t>
      </w:r>
      <w:r w:rsidR="00562497" w:rsidRPr="00562497">
        <w:rPr>
          <w:rFonts w:ascii="Times New Roman" w:hAnsi="Times New Roman"/>
          <w:color w:val="000000"/>
          <w:sz w:val="28"/>
          <w:szCs w:val="28"/>
          <w:lang w:eastAsia="uk-UA"/>
        </w:rPr>
        <w:t>61</w:t>
      </w:r>
      <w:r w:rsidR="00393B34">
        <w:rPr>
          <w:rFonts w:ascii="Times New Roman" w:hAnsi="Times New Roman"/>
          <w:color w:val="000000"/>
          <w:sz w:val="28"/>
          <w:szCs w:val="28"/>
          <w:lang w:val="ru-RU" w:eastAsia="uk-UA"/>
        </w:rPr>
        <w:t xml:space="preserve"> </w:t>
      </w:r>
      <w:bookmarkStart w:id="0" w:name="_GoBack"/>
      <w:bookmarkEnd w:id="0"/>
      <w:r w:rsidR="00562497" w:rsidRPr="0056249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496,74 </w:t>
      </w:r>
      <w:r w:rsidRPr="00562497">
        <w:rPr>
          <w:rFonts w:ascii="Times New Roman" w:hAnsi="Times New Roman" w:cs="Times New Roman"/>
          <w:sz w:val="28"/>
          <w:szCs w:val="28"/>
        </w:rPr>
        <w:t>грн</w:t>
      </w:r>
      <w:r w:rsidRPr="00F879D3">
        <w:rPr>
          <w:rFonts w:ascii="Times New Roman" w:hAnsi="Times New Roman" w:cs="Times New Roman"/>
          <w:sz w:val="28"/>
          <w:szCs w:val="28"/>
        </w:rPr>
        <w:t>.</w:t>
      </w:r>
      <w:r w:rsidR="00F879D3">
        <w:rPr>
          <w:rFonts w:ascii="Times New Roman" w:hAnsi="Times New Roman" w:cs="Times New Roman"/>
          <w:sz w:val="28"/>
          <w:szCs w:val="28"/>
        </w:rPr>
        <w:t xml:space="preserve"> з ПДВ.</w:t>
      </w:r>
    </w:p>
    <w:p w:rsidR="004572ED" w:rsidRPr="00F879D3" w:rsidRDefault="004572ED">
      <w:pPr>
        <w:rPr>
          <w:sz w:val="24"/>
          <w:szCs w:val="24"/>
          <w:lang w:val="ru-RU"/>
        </w:rPr>
      </w:pPr>
    </w:p>
    <w:sectPr w:rsidR="004572ED" w:rsidRPr="00F87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34B5B"/>
    <w:multiLevelType w:val="hybridMultilevel"/>
    <w:tmpl w:val="2D8E1AB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7EC359D6"/>
    <w:multiLevelType w:val="hybridMultilevel"/>
    <w:tmpl w:val="5FB89872"/>
    <w:lvl w:ilvl="0" w:tplc="0419000F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504"/>
    <w:rsid w:val="00154F4E"/>
    <w:rsid w:val="001D6358"/>
    <w:rsid w:val="00393B34"/>
    <w:rsid w:val="003C2A83"/>
    <w:rsid w:val="00410CE7"/>
    <w:rsid w:val="004572ED"/>
    <w:rsid w:val="004F6B18"/>
    <w:rsid w:val="00525BE1"/>
    <w:rsid w:val="00562497"/>
    <w:rsid w:val="005D196B"/>
    <w:rsid w:val="006931FE"/>
    <w:rsid w:val="007B0243"/>
    <w:rsid w:val="008D7504"/>
    <w:rsid w:val="00996525"/>
    <w:rsid w:val="009F4958"/>
    <w:rsid w:val="00BB502B"/>
    <w:rsid w:val="00BF460D"/>
    <w:rsid w:val="00CD2067"/>
    <w:rsid w:val="00D011FF"/>
    <w:rsid w:val="00D41FDE"/>
    <w:rsid w:val="00D65CC6"/>
    <w:rsid w:val="00DE5F8D"/>
    <w:rsid w:val="00E25E58"/>
    <w:rsid w:val="00F12E35"/>
    <w:rsid w:val="00F344D1"/>
    <w:rsid w:val="00F8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504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vps2">
    <w:name w:val="rvps2"/>
    <w:basedOn w:val="a"/>
    <w:rsid w:val="009F4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uiPriority w:val="1"/>
    <w:qFormat/>
    <w:rsid w:val="00BB502B"/>
    <w:pPr>
      <w:spacing w:after="0" w:line="240" w:lineRule="auto"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504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vps2">
    <w:name w:val="rvps2"/>
    <w:basedOn w:val="a"/>
    <w:rsid w:val="009F4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uiPriority w:val="1"/>
    <w:qFormat/>
    <w:rsid w:val="00BB502B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31</cp:revision>
  <dcterms:created xsi:type="dcterms:W3CDTF">2021-06-14T12:51:00Z</dcterms:created>
  <dcterms:modified xsi:type="dcterms:W3CDTF">2021-06-23T06:19:00Z</dcterms:modified>
</cp:coreProperties>
</file>