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937" w:rsidRDefault="005D0A2C" w:rsidP="000A42FD">
      <w:pPr>
        <w:pStyle w:val="10"/>
        <w:pBdr>
          <w:top w:val="nil"/>
          <w:left w:val="nil"/>
          <w:bottom w:val="nil"/>
          <w:right w:val="nil"/>
          <w:between w:val="nil"/>
        </w:pBdr>
        <w:spacing w:before="60" w:after="8"/>
        <w:ind w:left="5103"/>
        <w:rPr>
          <w:color w:val="000000"/>
          <w:sz w:val="28"/>
          <w:szCs w:val="28"/>
        </w:rPr>
      </w:pPr>
      <w:bookmarkStart w:id="0" w:name="_GoBack"/>
      <w:bookmarkEnd w:id="0"/>
      <w:r>
        <w:rPr>
          <w:b/>
          <w:color w:val="000000"/>
          <w:sz w:val="28"/>
          <w:szCs w:val="28"/>
        </w:rPr>
        <w:t xml:space="preserve">ЗАТВЕРДЖУЮ </w:t>
      </w:r>
    </w:p>
    <w:p w:rsidR="00386937" w:rsidRDefault="00E03A35" w:rsidP="000A42FD">
      <w:pPr>
        <w:pStyle w:val="10"/>
        <w:pBdr>
          <w:top w:val="nil"/>
          <w:left w:val="nil"/>
          <w:bottom w:val="nil"/>
          <w:right w:val="nil"/>
          <w:between w:val="nil"/>
        </w:pBdr>
        <w:spacing w:before="60" w:after="8"/>
        <w:ind w:left="5103"/>
        <w:rPr>
          <w:color w:val="000000"/>
          <w:sz w:val="28"/>
          <w:szCs w:val="28"/>
        </w:rPr>
      </w:pPr>
      <w:r>
        <w:rPr>
          <w:color w:val="000000"/>
          <w:sz w:val="28"/>
          <w:szCs w:val="28"/>
        </w:rPr>
        <w:t>Сільський г</w:t>
      </w:r>
      <w:r w:rsidR="005D0A2C">
        <w:rPr>
          <w:color w:val="000000"/>
          <w:sz w:val="28"/>
          <w:szCs w:val="28"/>
        </w:rPr>
        <w:t xml:space="preserve">олова </w:t>
      </w:r>
    </w:p>
    <w:p w:rsidR="00386937" w:rsidRDefault="00386937" w:rsidP="000A42FD">
      <w:pPr>
        <w:pStyle w:val="10"/>
        <w:pBdr>
          <w:top w:val="nil"/>
          <w:left w:val="nil"/>
          <w:bottom w:val="nil"/>
          <w:right w:val="nil"/>
          <w:between w:val="nil"/>
        </w:pBdr>
        <w:spacing w:before="60" w:after="8"/>
        <w:ind w:left="5103"/>
        <w:rPr>
          <w:color w:val="000000"/>
          <w:sz w:val="28"/>
          <w:szCs w:val="28"/>
        </w:rPr>
      </w:pPr>
    </w:p>
    <w:p w:rsidR="00386937" w:rsidRDefault="005D0A2C" w:rsidP="000A42FD">
      <w:pPr>
        <w:pStyle w:val="10"/>
        <w:pBdr>
          <w:top w:val="nil"/>
          <w:left w:val="nil"/>
          <w:bottom w:val="nil"/>
          <w:right w:val="nil"/>
          <w:between w:val="nil"/>
        </w:pBdr>
        <w:spacing w:before="60" w:after="8"/>
        <w:ind w:left="5103"/>
        <w:rPr>
          <w:color w:val="000000"/>
          <w:sz w:val="28"/>
          <w:szCs w:val="28"/>
        </w:rPr>
      </w:pPr>
      <w:r>
        <w:rPr>
          <w:color w:val="000000"/>
          <w:sz w:val="28"/>
          <w:szCs w:val="28"/>
        </w:rPr>
        <w:t xml:space="preserve">                      </w:t>
      </w:r>
      <w:r w:rsidR="00E03A35">
        <w:rPr>
          <w:b/>
          <w:color w:val="000000"/>
          <w:sz w:val="28"/>
          <w:szCs w:val="28"/>
        </w:rPr>
        <w:t>Роман ДМИТРІВ</w:t>
      </w:r>
      <w:r>
        <w:rPr>
          <w:b/>
          <w:color w:val="000000"/>
          <w:sz w:val="28"/>
          <w:szCs w:val="28"/>
        </w:rPr>
        <w:t xml:space="preserve"> </w:t>
      </w:r>
    </w:p>
    <w:p w:rsidR="00386937" w:rsidRDefault="00386937" w:rsidP="000A42FD">
      <w:pPr>
        <w:pStyle w:val="10"/>
        <w:pBdr>
          <w:top w:val="nil"/>
          <w:left w:val="nil"/>
          <w:bottom w:val="nil"/>
          <w:right w:val="nil"/>
          <w:between w:val="nil"/>
        </w:pBdr>
        <w:spacing w:before="60" w:after="8"/>
        <w:ind w:left="5103"/>
        <w:rPr>
          <w:color w:val="000000"/>
          <w:sz w:val="28"/>
          <w:szCs w:val="28"/>
        </w:rPr>
      </w:pPr>
    </w:p>
    <w:p w:rsidR="00386937" w:rsidRDefault="00BF5975" w:rsidP="000A42FD">
      <w:pPr>
        <w:pStyle w:val="10"/>
        <w:pBdr>
          <w:top w:val="nil"/>
          <w:left w:val="nil"/>
          <w:bottom w:val="nil"/>
          <w:right w:val="nil"/>
          <w:between w:val="nil"/>
        </w:pBdr>
        <w:spacing w:after="8"/>
        <w:ind w:left="5103"/>
        <w:rPr>
          <w:color w:val="000000"/>
          <w:sz w:val="28"/>
          <w:szCs w:val="28"/>
        </w:rPr>
      </w:pPr>
      <w:r>
        <w:rPr>
          <w:color w:val="000000"/>
          <w:sz w:val="28"/>
          <w:szCs w:val="28"/>
        </w:rPr>
        <w:t xml:space="preserve">19 березня </w:t>
      </w:r>
      <w:r w:rsidR="005D0A2C">
        <w:rPr>
          <w:color w:val="000000"/>
          <w:sz w:val="28"/>
          <w:szCs w:val="28"/>
        </w:rPr>
        <w:t xml:space="preserve"> 2021 року  </w:t>
      </w:r>
    </w:p>
    <w:p w:rsidR="00386937" w:rsidRDefault="00386937" w:rsidP="000A42FD">
      <w:pPr>
        <w:pStyle w:val="10"/>
        <w:pBdr>
          <w:top w:val="nil"/>
          <w:left w:val="nil"/>
          <w:bottom w:val="nil"/>
          <w:right w:val="nil"/>
          <w:between w:val="nil"/>
        </w:pBdr>
        <w:spacing w:after="8"/>
        <w:ind w:left="5103"/>
        <w:rPr>
          <w:color w:val="000000"/>
          <w:sz w:val="28"/>
          <w:szCs w:val="28"/>
        </w:rPr>
      </w:pPr>
    </w:p>
    <w:p w:rsidR="00386937" w:rsidRDefault="00386937" w:rsidP="000A42FD">
      <w:pPr>
        <w:pStyle w:val="10"/>
        <w:pBdr>
          <w:top w:val="nil"/>
          <w:left w:val="nil"/>
          <w:bottom w:val="nil"/>
          <w:right w:val="nil"/>
          <w:between w:val="nil"/>
        </w:pBdr>
        <w:jc w:val="center"/>
        <w:rPr>
          <w:color w:val="000000"/>
          <w:sz w:val="28"/>
          <w:szCs w:val="28"/>
        </w:rPr>
      </w:pPr>
    </w:p>
    <w:p w:rsidR="00386937" w:rsidRDefault="005D0A2C" w:rsidP="000A42FD">
      <w:pPr>
        <w:pStyle w:val="10"/>
        <w:pBdr>
          <w:top w:val="nil"/>
          <w:left w:val="nil"/>
          <w:bottom w:val="nil"/>
          <w:right w:val="nil"/>
          <w:between w:val="nil"/>
        </w:pBdr>
        <w:jc w:val="center"/>
        <w:rPr>
          <w:color w:val="000000"/>
          <w:sz w:val="28"/>
          <w:szCs w:val="28"/>
        </w:rPr>
      </w:pPr>
      <w:r>
        <w:rPr>
          <w:b/>
          <w:color w:val="000000"/>
          <w:sz w:val="28"/>
          <w:szCs w:val="28"/>
        </w:rPr>
        <w:t xml:space="preserve">П Р О Т О К О Л   № </w:t>
      </w:r>
      <w:r w:rsidR="00E03A35">
        <w:rPr>
          <w:b/>
          <w:color w:val="000000"/>
          <w:sz w:val="28"/>
          <w:szCs w:val="28"/>
        </w:rPr>
        <w:t>1</w:t>
      </w:r>
      <w:r>
        <w:rPr>
          <w:b/>
          <w:color w:val="000000"/>
          <w:sz w:val="28"/>
          <w:szCs w:val="28"/>
        </w:rPr>
        <w:t xml:space="preserve"> </w:t>
      </w:r>
    </w:p>
    <w:p w:rsidR="00386937" w:rsidRDefault="005D0A2C" w:rsidP="00E03A35">
      <w:pPr>
        <w:pStyle w:val="10"/>
        <w:pBdr>
          <w:top w:val="nil"/>
          <w:left w:val="nil"/>
          <w:bottom w:val="nil"/>
          <w:right w:val="nil"/>
          <w:between w:val="nil"/>
        </w:pBdr>
        <w:jc w:val="center"/>
        <w:rPr>
          <w:color w:val="000000"/>
          <w:sz w:val="28"/>
          <w:szCs w:val="28"/>
        </w:rPr>
      </w:pPr>
      <w:r>
        <w:rPr>
          <w:b/>
          <w:color w:val="000000"/>
          <w:sz w:val="28"/>
          <w:szCs w:val="28"/>
        </w:rPr>
        <w:t xml:space="preserve">позачергового засідання </w:t>
      </w:r>
      <w:r w:rsidR="0036646A">
        <w:rPr>
          <w:b/>
          <w:color w:val="000000"/>
          <w:sz w:val="28"/>
          <w:szCs w:val="28"/>
        </w:rPr>
        <w:t xml:space="preserve">комісії </w:t>
      </w:r>
      <w:r>
        <w:rPr>
          <w:b/>
          <w:color w:val="000000"/>
          <w:sz w:val="28"/>
          <w:szCs w:val="28"/>
        </w:rPr>
        <w:t xml:space="preserve">з питань </w:t>
      </w:r>
    </w:p>
    <w:p w:rsidR="0036646A" w:rsidRDefault="005D0A2C" w:rsidP="000A42FD">
      <w:pPr>
        <w:pStyle w:val="10"/>
        <w:pBdr>
          <w:top w:val="nil"/>
          <w:left w:val="nil"/>
          <w:bottom w:val="nil"/>
          <w:right w:val="nil"/>
          <w:between w:val="nil"/>
        </w:pBdr>
        <w:jc w:val="center"/>
        <w:rPr>
          <w:b/>
          <w:color w:val="000000"/>
          <w:sz w:val="28"/>
          <w:szCs w:val="28"/>
        </w:rPr>
      </w:pPr>
      <w:r>
        <w:rPr>
          <w:b/>
          <w:color w:val="000000"/>
          <w:sz w:val="28"/>
          <w:szCs w:val="28"/>
        </w:rPr>
        <w:t>техногенно-екологічної безпеки та надзвичайних ситуацій</w:t>
      </w:r>
    </w:p>
    <w:p w:rsidR="00386937" w:rsidRDefault="0036646A" w:rsidP="0036646A">
      <w:pPr>
        <w:pStyle w:val="10"/>
        <w:pBdr>
          <w:top w:val="nil"/>
          <w:left w:val="nil"/>
          <w:bottom w:val="nil"/>
          <w:right w:val="nil"/>
          <w:between w:val="nil"/>
        </w:pBdr>
        <w:jc w:val="center"/>
        <w:rPr>
          <w:color w:val="000000"/>
          <w:sz w:val="28"/>
          <w:szCs w:val="28"/>
        </w:rPr>
      </w:pPr>
      <w:r w:rsidRPr="0036646A">
        <w:rPr>
          <w:b/>
          <w:color w:val="000000"/>
          <w:sz w:val="28"/>
          <w:szCs w:val="28"/>
        </w:rPr>
        <w:t>Виконавчого комітету Гірської сільської ради комісії</w:t>
      </w:r>
      <w:r w:rsidR="005D0A2C">
        <w:rPr>
          <w:b/>
          <w:color w:val="000000"/>
          <w:sz w:val="28"/>
          <w:szCs w:val="28"/>
        </w:rPr>
        <w:t xml:space="preserve"> </w:t>
      </w:r>
    </w:p>
    <w:p w:rsidR="00386937" w:rsidRDefault="00386937" w:rsidP="000A42FD">
      <w:pPr>
        <w:pStyle w:val="10"/>
        <w:pBdr>
          <w:top w:val="nil"/>
          <w:left w:val="nil"/>
          <w:bottom w:val="nil"/>
          <w:right w:val="nil"/>
          <w:between w:val="nil"/>
        </w:pBdr>
        <w:jc w:val="both"/>
        <w:rPr>
          <w:color w:val="000000"/>
          <w:sz w:val="28"/>
          <w:szCs w:val="28"/>
        </w:rPr>
      </w:pPr>
    </w:p>
    <w:p w:rsidR="00386937" w:rsidRDefault="00E03A35" w:rsidP="000A42FD">
      <w:pPr>
        <w:pStyle w:val="10"/>
        <w:pBdr>
          <w:top w:val="nil"/>
          <w:left w:val="nil"/>
          <w:bottom w:val="nil"/>
          <w:right w:val="nil"/>
          <w:between w:val="nil"/>
        </w:pBdr>
        <w:jc w:val="both"/>
        <w:rPr>
          <w:color w:val="000000"/>
          <w:sz w:val="28"/>
          <w:szCs w:val="28"/>
        </w:rPr>
      </w:pPr>
      <w:r>
        <w:rPr>
          <w:b/>
          <w:color w:val="000000"/>
          <w:sz w:val="28"/>
          <w:szCs w:val="28"/>
        </w:rPr>
        <w:t>с.Гора</w:t>
      </w:r>
      <w:r w:rsidR="005D0A2C">
        <w:rPr>
          <w:b/>
          <w:color w:val="000000"/>
          <w:sz w:val="28"/>
          <w:szCs w:val="28"/>
        </w:rPr>
        <w:t xml:space="preserve"> </w:t>
      </w:r>
      <w:r w:rsidR="005D0A2C">
        <w:rPr>
          <w:b/>
          <w:color w:val="000000"/>
          <w:sz w:val="28"/>
          <w:szCs w:val="28"/>
        </w:rPr>
        <w:tab/>
      </w:r>
      <w:r w:rsidR="005D0A2C">
        <w:rPr>
          <w:b/>
          <w:color w:val="000000"/>
          <w:sz w:val="28"/>
          <w:szCs w:val="28"/>
        </w:rPr>
        <w:tab/>
      </w:r>
      <w:r w:rsidR="005D0A2C">
        <w:rPr>
          <w:b/>
          <w:color w:val="000000"/>
          <w:sz w:val="28"/>
          <w:szCs w:val="28"/>
        </w:rPr>
        <w:tab/>
      </w:r>
      <w:r w:rsidR="005D0A2C">
        <w:rPr>
          <w:b/>
          <w:color w:val="000000"/>
          <w:sz w:val="28"/>
          <w:szCs w:val="28"/>
        </w:rPr>
        <w:tab/>
      </w:r>
      <w:r w:rsidR="005D0A2C">
        <w:rPr>
          <w:b/>
          <w:color w:val="000000"/>
          <w:sz w:val="28"/>
          <w:szCs w:val="28"/>
        </w:rPr>
        <w:tab/>
      </w:r>
      <w:r w:rsidR="005D0A2C">
        <w:rPr>
          <w:b/>
          <w:color w:val="000000"/>
          <w:sz w:val="28"/>
          <w:szCs w:val="28"/>
        </w:rPr>
        <w:tab/>
      </w:r>
      <w:r w:rsidR="005D0A2C">
        <w:rPr>
          <w:b/>
          <w:color w:val="000000"/>
          <w:sz w:val="28"/>
          <w:szCs w:val="28"/>
        </w:rPr>
        <w:tab/>
      </w:r>
      <w:r w:rsidR="005D0A2C">
        <w:rPr>
          <w:b/>
          <w:color w:val="000000"/>
          <w:sz w:val="28"/>
          <w:szCs w:val="28"/>
        </w:rPr>
        <w:tab/>
        <w:t xml:space="preserve">19 березня 2021 року </w:t>
      </w:r>
    </w:p>
    <w:p w:rsidR="00386937" w:rsidRDefault="00386937" w:rsidP="000A42FD">
      <w:pPr>
        <w:pStyle w:val="10"/>
        <w:pBdr>
          <w:top w:val="nil"/>
          <w:left w:val="nil"/>
          <w:bottom w:val="nil"/>
          <w:right w:val="nil"/>
          <w:between w:val="nil"/>
        </w:pBdr>
        <w:jc w:val="both"/>
        <w:rPr>
          <w:color w:val="000000"/>
          <w:sz w:val="28"/>
          <w:szCs w:val="28"/>
        </w:rPr>
      </w:pPr>
    </w:p>
    <w:p w:rsidR="00386937" w:rsidRDefault="005D0A2C" w:rsidP="000A42FD">
      <w:pPr>
        <w:pStyle w:val="10"/>
        <w:pBdr>
          <w:top w:val="nil"/>
          <w:left w:val="nil"/>
          <w:bottom w:val="nil"/>
          <w:right w:val="nil"/>
          <w:between w:val="nil"/>
        </w:pBdr>
        <w:ind w:left="5670" w:right="140" w:hanging="5670"/>
        <w:rPr>
          <w:color w:val="000000"/>
          <w:sz w:val="28"/>
          <w:szCs w:val="28"/>
        </w:rPr>
      </w:pPr>
      <w:r>
        <w:rPr>
          <w:b/>
          <w:color w:val="000000"/>
          <w:sz w:val="28"/>
          <w:szCs w:val="28"/>
          <w:u w:val="single"/>
        </w:rPr>
        <w:t>Головував:</w:t>
      </w:r>
      <w:r>
        <w:rPr>
          <w:b/>
          <w:color w:val="000000"/>
          <w:sz w:val="28"/>
          <w:szCs w:val="28"/>
        </w:rPr>
        <w:t xml:space="preserve">  </w:t>
      </w:r>
      <w:r w:rsidR="00E03A35">
        <w:rPr>
          <w:b/>
          <w:color w:val="000000"/>
          <w:sz w:val="28"/>
          <w:szCs w:val="28"/>
        </w:rPr>
        <w:t>Счастливий М.А.</w:t>
      </w:r>
      <w:r>
        <w:rPr>
          <w:b/>
          <w:color w:val="000000"/>
          <w:sz w:val="28"/>
          <w:szCs w:val="28"/>
        </w:rPr>
        <w:t xml:space="preserve">     </w:t>
      </w:r>
      <w:r w:rsidR="00E03A35">
        <w:rPr>
          <w:color w:val="000000"/>
          <w:sz w:val="28"/>
          <w:szCs w:val="28"/>
        </w:rPr>
        <w:t>заступник сільського голови з питань діяльності виконавчих органів</w:t>
      </w:r>
      <w:r>
        <w:rPr>
          <w:b/>
          <w:color w:val="000000"/>
          <w:sz w:val="28"/>
          <w:szCs w:val="28"/>
        </w:rPr>
        <w:t xml:space="preserve">  </w:t>
      </w:r>
    </w:p>
    <w:p w:rsidR="00386937" w:rsidRDefault="005D0A2C" w:rsidP="000A42FD">
      <w:pPr>
        <w:pStyle w:val="10"/>
        <w:pBdr>
          <w:top w:val="nil"/>
          <w:left w:val="nil"/>
          <w:bottom w:val="nil"/>
          <w:right w:val="nil"/>
          <w:between w:val="nil"/>
        </w:pBdr>
        <w:ind w:left="2127" w:hanging="2127"/>
        <w:jc w:val="both"/>
        <w:rPr>
          <w:color w:val="000000"/>
          <w:sz w:val="28"/>
          <w:szCs w:val="28"/>
        </w:rPr>
      </w:pPr>
      <w:r>
        <w:rPr>
          <w:b/>
          <w:color w:val="000000"/>
          <w:sz w:val="28"/>
          <w:szCs w:val="28"/>
          <w:u w:val="single"/>
        </w:rPr>
        <w:t>Присутні:</w:t>
      </w:r>
      <w:r>
        <w:rPr>
          <w:color w:val="000000"/>
          <w:sz w:val="28"/>
          <w:szCs w:val="28"/>
        </w:rPr>
        <w:tab/>
        <w:t xml:space="preserve">члени комісії та запрошені (за списком) </w:t>
      </w:r>
    </w:p>
    <w:p w:rsidR="00386937" w:rsidRDefault="00386937" w:rsidP="000A42FD">
      <w:pPr>
        <w:pStyle w:val="10"/>
        <w:pBdr>
          <w:top w:val="nil"/>
          <w:left w:val="nil"/>
          <w:bottom w:val="nil"/>
          <w:right w:val="nil"/>
          <w:between w:val="nil"/>
        </w:pBdr>
        <w:ind w:left="2127" w:hanging="2127"/>
        <w:jc w:val="both"/>
        <w:rPr>
          <w:color w:val="000000"/>
          <w:sz w:val="28"/>
          <w:szCs w:val="28"/>
        </w:rPr>
      </w:pPr>
    </w:p>
    <w:p w:rsidR="00386937" w:rsidRDefault="00386937" w:rsidP="000A42FD">
      <w:pPr>
        <w:pStyle w:val="10"/>
        <w:pBdr>
          <w:top w:val="nil"/>
          <w:left w:val="nil"/>
          <w:bottom w:val="nil"/>
          <w:right w:val="nil"/>
          <w:between w:val="nil"/>
        </w:pBdr>
        <w:jc w:val="center"/>
        <w:rPr>
          <w:color w:val="000000"/>
          <w:sz w:val="28"/>
          <w:szCs w:val="28"/>
        </w:rPr>
      </w:pPr>
    </w:p>
    <w:p w:rsidR="00386937" w:rsidRDefault="005D0A2C" w:rsidP="000A42FD">
      <w:pPr>
        <w:pStyle w:val="10"/>
        <w:pBdr>
          <w:top w:val="nil"/>
          <w:left w:val="nil"/>
          <w:bottom w:val="nil"/>
          <w:right w:val="nil"/>
          <w:between w:val="nil"/>
        </w:pBdr>
        <w:jc w:val="center"/>
        <w:rPr>
          <w:color w:val="000000"/>
          <w:sz w:val="28"/>
          <w:szCs w:val="28"/>
        </w:rPr>
      </w:pPr>
      <w:r>
        <w:rPr>
          <w:b/>
          <w:color w:val="000000"/>
          <w:sz w:val="28"/>
          <w:szCs w:val="28"/>
        </w:rPr>
        <w:t xml:space="preserve">Порядок денний: </w:t>
      </w:r>
    </w:p>
    <w:p w:rsidR="00386937" w:rsidRDefault="00386937" w:rsidP="000A42FD">
      <w:pPr>
        <w:pStyle w:val="10"/>
        <w:pBdr>
          <w:top w:val="nil"/>
          <w:left w:val="nil"/>
          <w:bottom w:val="nil"/>
          <w:right w:val="nil"/>
          <w:between w:val="nil"/>
        </w:pBdr>
        <w:ind w:left="567"/>
        <w:jc w:val="both"/>
        <w:rPr>
          <w:color w:val="000000"/>
          <w:sz w:val="28"/>
          <w:szCs w:val="28"/>
        </w:rPr>
      </w:pPr>
    </w:p>
    <w:p w:rsidR="00386937" w:rsidRDefault="005D0A2C" w:rsidP="000A42FD">
      <w:pPr>
        <w:pStyle w:val="10"/>
        <w:pBdr>
          <w:top w:val="nil"/>
          <w:left w:val="nil"/>
          <w:bottom w:val="nil"/>
          <w:right w:val="nil"/>
          <w:between w:val="nil"/>
        </w:pBdr>
        <w:spacing w:before="60"/>
        <w:ind w:firstLine="567"/>
        <w:jc w:val="both"/>
        <w:rPr>
          <w:color w:val="000000"/>
          <w:sz w:val="28"/>
          <w:szCs w:val="28"/>
        </w:rPr>
      </w:pPr>
      <w:r>
        <w:rPr>
          <w:color w:val="000000"/>
          <w:sz w:val="28"/>
          <w:szCs w:val="28"/>
        </w:rPr>
        <w:t>1. «Про вжиття заходів із запобігання поширенню гострої респіраторної хвороби COVID-19, спричи</w:t>
      </w:r>
      <w:r w:rsidR="00851563">
        <w:rPr>
          <w:color w:val="000000"/>
          <w:sz w:val="28"/>
          <w:szCs w:val="28"/>
        </w:rPr>
        <w:t>неної короновірусом SARS-CoV-2»</w:t>
      </w:r>
    </w:p>
    <w:p w:rsidR="00386937" w:rsidRDefault="00386937" w:rsidP="000A42FD">
      <w:pPr>
        <w:pStyle w:val="10"/>
        <w:pBdr>
          <w:top w:val="nil"/>
          <w:left w:val="nil"/>
          <w:bottom w:val="nil"/>
          <w:right w:val="nil"/>
          <w:between w:val="nil"/>
        </w:pBdr>
        <w:spacing w:before="60"/>
        <w:jc w:val="both"/>
        <w:rPr>
          <w:color w:val="000000"/>
          <w:sz w:val="28"/>
          <w:szCs w:val="28"/>
        </w:rPr>
      </w:pPr>
    </w:p>
    <w:p w:rsidR="00386937" w:rsidRDefault="005D0A2C" w:rsidP="000A42FD">
      <w:pPr>
        <w:pStyle w:val="10"/>
        <w:pBdr>
          <w:top w:val="nil"/>
          <w:left w:val="nil"/>
          <w:bottom w:val="nil"/>
          <w:right w:val="nil"/>
          <w:between w:val="nil"/>
        </w:pBdr>
        <w:spacing w:before="60"/>
        <w:jc w:val="both"/>
        <w:rPr>
          <w:color w:val="000000"/>
          <w:sz w:val="28"/>
          <w:szCs w:val="28"/>
        </w:rPr>
      </w:pPr>
      <w:r>
        <w:rPr>
          <w:b/>
          <w:color w:val="000000"/>
          <w:sz w:val="28"/>
          <w:szCs w:val="28"/>
          <w:u w:val="single"/>
        </w:rPr>
        <w:t>СЛУХАЛИ:</w:t>
      </w:r>
      <w:r>
        <w:rPr>
          <w:b/>
          <w:color w:val="000000"/>
          <w:sz w:val="28"/>
          <w:szCs w:val="28"/>
        </w:rPr>
        <w:t xml:space="preserve"> 1. «Про вжиття заходів із запобігання поширенню гострої респіраторної хвороби COVID-19, спричиненої короновірусом SARS-CoV-2»</w:t>
      </w:r>
    </w:p>
    <w:p w:rsidR="00386937" w:rsidRDefault="00386937" w:rsidP="000A42FD">
      <w:pPr>
        <w:pStyle w:val="10"/>
        <w:pBdr>
          <w:top w:val="nil"/>
          <w:left w:val="nil"/>
          <w:bottom w:val="nil"/>
          <w:right w:val="nil"/>
          <w:between w:val="nil"/>
        </w:pBdr>
        <w:ind w:firstLine="567"/>
        <w:jc w:val="both"/>
        <w:rPr>
          <w:color w:val="000000"/>
          <w:sz w:val="28"/>
          <w:szCs w:val="28"/>
        </w:rPr>
      </w:pPr>
    </w:p>
    <w:p w:rsidR="00386937" w:rsidRDefault="005D0A2C" w:rsidP="000A42FD">
      <w:pPr>
        <w:pStyle w:val="10"/>
        <w:pBdr>
          <w:top w:val="nil"/>
          <w:left w:val="nil"/>
          <w:bottom w:val="nil"/>
          <w:right w:val="nil"/>
          <w:between w:val="nil"/>
        </w:pBdr>
        <w:jc w:val="both"/>
        <w:rPr>
          <w:color w:val="000000"/>
          <w:sz w:val="28"/>
          <w:szCs w:val="28"/>
          <w:u w:val="single"/>
        </w:rPr>
      </w:pPr>
      <w:r>
        <w:rPr>
          <w:b/>
          <w:color w:val="000000"/>
          <w:sz w:val="28"/>
          <w:szCs w:val="28"/>
          <w:u w:val="single"/>
        </w:rPr>
        <w:t>ДОПОВІДАЧІ:</w:t>
      </w:r>
    </w:p>
    <w:p w:rsidR="00386937" w:rsidRDefault="00386937" w:rsidP="000A42FD">
      <w:pPr>
        <w:pStyle w:val="10"/>
        <w:pBdr>
          <w:top w:val="nil"/>
          <w:left w:val="nil"/>
          <w:bottom w:val="nil"/>
          <w:right w:val="nil"/>
          <w:between w:val="nil"/>
        </w:pBdr>
        <w:ind w:firstLine="567"/>
        <w:jc w:val="both"/>
        <w:rPr>
          <w:color w:val="000000"/>
          <w:sz w:val="28"/>
          <w:szCs w:val="28"/>
        </w:rPr>
      </w:pPr>
    </w:p>
    <w:p w:rsidR="000A42FD" w:rsidRPr="000A42FD" w:rsidRDefault="00E03A35" w:rsidP="000A42FD">
      <w:pPr>
        <w:ind w:firstLine="851"/>
        <w:rPr>
          <w:b/>
          <w:sz w:val="28"/>
          <w:szCs w:val="28"/>
          <w:u w:val="single"/>
        </w:rPr>
      </w:pPr>
      <w:r>
        <w:rPr>
          <w:sz w:val="28"/>
          <w:szCs w:val="28"/>
        </w:rPr>
        <w:t>Плахотнюк Ольга Михайлівна</w:t>
      </w:r>
      <w:r w:rsidR="000A42FD" w:rsidRPr="000A42FD">
        <w:rPr>
          <w:sz w:val="28"/>
          <w:szCs w:val="28"/>
        </w:rPr>
        <w:t xml:space="preserve"> – </w:t>
      </w:r>
      <w:r>
        <w:rPr>
          <w:sz w:val="28"/>
          <w:szCs w:val="28"/>
        </w:rPr>
        <w:t>начальник управління гуманітарного розвитку та соціального захисту населення виконавчого комітету Гірської сільської ради</w:t>
      </w:r>
      <w:r w:rsidR="000A42FD" w:rsidRPr="000A42FD">
        <w:rPr>
          <w:sz w:val="28"/>
          <w:szCs w:val="28"/>
        </w:rPr>
        <w:t xml:space="preserve">; </w:t>
      </w:r>
    </w:p>
    <w:p w:rsidR="000A42FD" w:rsidRPr="000A42FD" w:rsidRDefault="00E03A35" w:rsidP="000A42FD">
      <w:pPr>
        <w:pStyle w:val="11"/>
        <w:spacing w:line="240" w:lineRule="auto"/>
        <w:ind w:firstLine="851"/>
        <w:rPr>
          <w:rFonts w:ascii="Times New Roman" w:hAnsi="Times New Roman"/>
          <w:sz w:val="28"/>
          <w:szCs w:val="28"/>
        </w:rPr>
      </w:pPr>
      <w:r>
        <w:rPr>
          <w:rFonts w:ascii="Times New Roman" w:hAnsi="Times New Roman"/>
          <w:sz w:val="28"/>
          <w:szCs w:val="28"/>
        </w:rPr>
        <w:t>Жила Вячеслав Олександрович</w:t>
      </w:r>
      <w:r w:rsidR="000A42FD" w:rsidRPr="000A42FD">
        <w:rPr>
          <w:rFonts w:ascii="Times New Roman" w:hAnsi="Times New Roman"/>
          <w:sz w:val="28"/>
          <w:szCs w:val="28"/>
        </w:rPr>
        <w:t xml:space="preserve"> </w:t>
      </w:r>
      <w:r>
        <w:rPr>
          <w:rFonts w:ascii="Times New Roman" w:hAnsi="Times New Roman"/>
          <w:sz w:val="28"/>
          <w:szCs w:val="28"/>
        </w:rPr>
        <w:t xml:space="preserve">– </w:t>
      </w:r>
      <w:r w:rsidRPr="00E03A35">
        <w:rPr>
          <w:rFonts w:ascii="Times New Roman" w:hAnsi="Times New Roman"/>
          <w:sz w:val="28"/>
          <w:szCs w:val="28"/>
        </w:rPr>
        <w:t xml:space="preserve">начальник управління </w:t>
      </w:r>
      <w:r>
        <w:rPr>
          <w:rFonts w:ascii="Times New Roman" w:hAnsi="Times New Roman"/>
          <w:sz w:val="28"/>
          <w:szCs w:val="28"/>
        </w:rPr>
        <w:t>житлово-комунального господарства та капітального будівництва</w:t>
      </w:r>
      <w:r w:rsidRPr="00E03A35">
        <w:rPr>
          <w:rFonts w:ascii="Times New Roman" w:hAnsi="Times New Roman"/>
          <w:sz w:val="28"/>
          <w:szCs w:val="28"/>
        </w:rPr>
        <w:t xml:space="preserve"> виконавчого комітету Гірської сільської ради</w:t>
      </w:r>
      <w:r w:rsidR="000A42FD" w:rsidRPr="000A42FD">
        <w:rPr>
          <w:rFonts w:ascii="Times New Roman" w:hAnsi="Times New Roman"/>
          <w:sz w:val="28"/>
          <w:szCs w:val="28"/>
        </w:rPr>
        <w:t>;</w:t>
      </w:r>
    </w:p>
    <w:p w:rsidR="00386937" w:rsidRDefault="00E03A35" w:rsidP="00E03A35">
      <w:pPr>
        <w:pStyle w:val="11"/>
        <w:spacing w:line="240" w:lineRule="auto"/>
        <w:ind w:firstLine="851"/>
        <w:rPr>
          <w:color w:val="000000"/>
          <w:sz w:val="28"/>
          <w:szCs w:val="28"/>
          <w:u w:val="single"/>
        </w:rPr>
      </w:pPr>
      <w:r>
        <w:rPr>
          <w:rFonts w:ascii="Times New Roman" w:hAnsi="Times New Roman"/>
          <w:sz w:val="28"/>
          <w:szCs w:val="28"/>
        </w:rPr>
        <w:t>Чабан Олександр Вікторович</w:t>
      </w:r>
      <w:r w:rsidR="000A42FD" w:rsidRPr="000A42FD">
        <w:rPr>
          <w:rFonts w:ascii="Times New Roman" w:hAnsi="Times New Roman"/>
          <w:sz w:val="28"/>
          <w:szCs w:val="28"/>
        </w:rPr>
        <w:t xml:space="preserve"> – </w:t>
      </w:r>
      <w:r w:rsidRPr="00E03A35">
        <w:rPr>
          <w:rFonts w:ascii="Times New Roman" w:hAnsi="Times New Roman"/>
          <w:sz w:val="28"/>
          <w:szCs w:val="28"/>
        </w:rPr>
        <w:t xml:space="preserve">начальник </w:t>
      </w:r>
      <w:r>
        <w:rPr>
          <w:rFonts w:ascii="Times New Roman" w:hAnsi="Times New Roman"/>
          <w:sz w:val="28"/>
          <w:szCs w:val="28"/>
        </w:rPr>
        <w:t>відділу з питань цивільного захисту та взаємодії з правоохоронними органами</w:t>
      </w:r>
      <w:r w:rsidRPr="00E03A35">
        <w:rPr>
          <w:rFonts w:ascii="Times New Roman" w:hAnsi="Times New Roman"/>
          <w:sz w:val="28"/>
          <w:szCs w:val="28"/>
        </w:rPr>
        <w:t xml:space="preserve"> виконавчого комітету Гірської сільської ради</w:t>
      </w:r>
      <w:r>
        <w:rPr>
          <w:rFonts w:ascii="Times New Roman" w:hAnsi="Times New Roman"/>
          <w:sz w:val="28"/>
          <w:szCs w:val="28"/>
        </w:rPr>
        <w:t>.</w:t>
      </w:r>
    </w:p>
    <w:p w:rsidR="00386937" w:rsidRDefault="005D0A2C" w:rsidP="000A42FD">
      <w:pPr>
        <w:pStyle w:val="10"/>
        <w:pBdr>
          <w:top w:val="nil"/>
          <w:left w:val="nil"/>
          <w:bottom w:val="nil"/>
          <w:right w:val="nil"/>
          <w:between w:val="nil"/>
        </w:pBdr>
        <w:spacing w:before="60"/>
        <w:ind w:firstLine="851"/>
        <w:jc w:val="both"/>
        <w:rPr>
          <w:color w:val="000000"/>
          <w:sz w:val="28"/>
          <w:szCs w:val="28"/>
        </w:rPr>
      </w:pPr>
      <w:r>
        <w:rPr>
          <w:color w:val="000000"/>
          <w:sz w:val="28"/>
          <w:szCs w:val="28"/>
        </w:rPr>
        <w:t>Відповідно до постанови Кабінету Міністрів України від 09.12.2020 №</w:t>
      </w:r>
      <w:r w:rsidR="00BF5975" w:rsidRPr="00BF5975">
        <w:rPr>
          <w:color w:val="000000"/>
          <w:sz w:val="28"/>
          <w:szCs w:val="28"/>
        </w:rPr>
        <w:t xml:space="preserve"> </w:t>
      </w:r>
      <w:r>
        <w:rPr>
          <w:color w:val="000000"/>
          <w:sz w:val="28"/>
          <w:szCs w:val="28"/>
        </w:rPr>
        <w:t>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w:t>
      </w:r>
      <w:r w:rsidR="00BF5975" w:rsidRPr="00BF5975">
        <w:rPr>
          <w:color w:val="000000"/>
          <w:sz w:val="28"/>
          <w:szCs w:val="28"/>
        </w:rPr>
        <w:t xml:space="preserve"> (з</w:t>
      </w:r>
      <w:r w:rsidR="00BF5975">
        <w:rPr>
          <w:color w:val="000000"/>
          <w:sz w:val="28"/>
          <w:szCs w:val="28"/>
        </w:rPr>
        <w:t>і змінами)</w:t>
      </w:r>
      <w:r>
        <w:rPr>
          <w:color w:val="000000"/>
          <w:sz w:val="28"/>
          <w:szCs w:val="28"/>
        </w:rPr>
        <w:t xml:space="preserve">, «помаранчевий» рівень епідемічної небезпеки є попереджувальним рівнем, який </w:t>
      </w:r>
      <w:r>
        <w:rPr>
          <w:color w:val="000000"/>
          <w:sz w:val="28"/>
          <w:szCs w:val="28"/>
        </w:rPr>
        <w:lastRenderedPageBreak/>
        <w:t>свідчить про ускладнення епідемічної ситуації в регіоні, що може призвести до запровадження посилених обмежувальних протиепідемічних заходів.</w:t>
      </w:r>
    </w:p>
    <w:p w:rsidR="00C85ED4" w:rsidRDefault="00C85ED4" w:rsidP="000A42FD">
      <w:pPr>
        <w:pStyle w:val="10"/>
        <w:widowControl w:val="0"/>
        <w:pBdr>
          <w:top w:val="nil"/>
          <w:left w:val="nil"/>
          <w:bottom w:val="nil"/>
          <w:right w:val="nil"/>
          <w:between w:val="nil"/>
        </w:pBdr>
        <w:jc w:val="both"/>
        <w:rPr>
          <w:b/>
          <w:color w:val="000000"/>
          <w:sz w:val="28"/>
          <w:szCs w:val="28"/>
          <w:u w:val="single"/>
        </w:rPr>
      </w:pPr>
    </w:p>
    <w:p w:rsidR="00C85ED4" w:rsidRDefault="00C85ED4" w:rsidP="000A42FD">
      <w:pPr>
        <w:pStyle w:val="10"/>
        <w:widowControl w:val="0"/>
        <w:pBdr>
          <w:top w:val="nil"/>
          <w:left w:val="nil"/>
          <w:bottom w:val="nil"/>
          <w:right w:val="nil"/>
          <w:between w:val="nil"/>
        </w:pBdr>
        <w:jc w:val="both"/>
        <w:rPr>
          <w:color w:val="000000"/>
          <w:sz w:val="28"/>
          <w:szCs w:val="28"/>
          <w:u w:val="single"/>
        </w:rPr>
      </w:pPr>
      <w:r>
        <w:rPr>
          <w:b/>
          <w:color w:val="000000"/>
          <w:sz w:val="28"/>
          <w:szCs w:val="28"/>
          <w:u w:val="single"/>
        </w:rPr>
        <w:t xml:space="preserve">ВИРІШИЛИ:  </w:t>
      </w:r>
    </w:p>
    <w:p w:rsidR="00386937" w:rsidRDefault="00386937" w:rsidP="000A42FD">
      <w:pPr>
        <w:pStyle w:val="10"/>
        <w:pBdr>
          <w:top w:val="nil"/>
          <w:left w:val="nil"/>
          <w:bottom w:val="nil"/>
          <w:right w:val="nil"/>
          <w:between w:val="nil"/>
        </w:pBdr>
        <w:spacing w:before="60"/>
        <w:ind w:firstLine="851"/>
        <w:jc w:val="both"/>
        <w:rPr>
          <w:color w:val="000000"/>
          <w:sz w:val="28"/>
          <w:szCs w:val="28"/>
        </w:rPr>
      </w:pPr>
    </w:p>
    <w:p w:rsidR="00386937" w:rsidRDefault="005D0A2C" w:rsidP="000A42FD">
      <w:pPr>
        <w:pStyle w:val="10"/>
        <w:numPr>
          <w:ilvl w:val="0"/>
          <w:numId w:val="1"/>
        </w:numPr>
        <w:pBdr>
          <w:top w:val="nil"/>
          <w:left w:val="nil"/>
          <w:bottom w:val="nil"/>
          <w:right w:val="nil"/>
          <w:between w:val="nil"/>
        </w:pBdr>
        <w:ind w:left="0" w:firstLine="709"/>
        <w:jc w:val="both"/>
        <w:rPr>
          <w:color w:val="000000"/>
          <w:sz w:val="28"/>
          <w:szCs w:val="28"/>
        </w:rPr>
      </w:pPr>
      <w:r>
        <w:rPr>
          <w:color w:val="000000"/>
          <w:sz w:val="28"/>
          <w:szCs w:val="28"/>
        </w:rPr>
        <w:t xml:space="preserve">Заборонити на території </w:t>
      </w:r>
      <w:r w:rsidR="00E03A35">
        <w:rPr>
          <w:color w:val="000000"/>
          <w:sz w:val="28"/>
          <w:szCs w:val="28"/>
        </w:rPr>
        <w:t>Гірської сільської територіальної громади</w:t>
      </w:r>
      <w:r>
        <w:rPr>
          <w:color w:val="000000"/>
          <w:sz w:val="28"/>
          <w:szCs w:val="28"/>
        </w:rPr>
        <w:t xml:space="preserve">  у період </w:t>
      </w:r>
      <w:r w:rsidRPr="00BF5975">
        <w:rPr>
          <w:b/>
          <w:color w:val="000000"/>
          <w:sz w:val="28"/>
          <w:szCs w:val="28"/>
        </w:rPr>
        <w:t>з 00:00 годин 21 березня 2021 року до 24:00 годин 09 квітня 2021 року</w:t>
      </w:r>
      <w:r>
        <w:rPr>
          <w:color w:val="000000"/>
          <w:sz w:val="28"/>
          <w:szCs w:val="28"/>
        </w:rPr>
        <w:t>:</w:t>
      </w:r>
    </w:p>
    <w:p w:rsidR="00386937" w:rsidRDefault="005D0A2C" w:rsidP="000A42FD">
      <w:pPr>
        <w:pStyle w:val="10"/>
        <w:pBdr>
          <w:top w:val="nil"/>
          <w:left w:val="nil"/>
          <w:bottom w:val="nil"/>
          <w:right w:val="nil"/>
          <w:between w:val="nil"/>
        </w:pBdr>
        <w:spacing w:before="60"/>
        <w:ind w:firstLine="709"/>
        <w:jc w:val="both"/>
        <w:rPr>
          <w:color w:val="000000"/>
          <w:sz w:val="28"/>
          <w:szCs w:val="28"/>
        </w:rPr>
      </w:pPr>
      <w:r>
        <w:rPr>
          <w:color w:val="000000"/>
          <w:sz w:val="28"/>
          <w:szCs w:val="28"/>
        </w:rPr>
        <w:t xml:space="preserve">1.1. </w:t>
      </w:r>
      <w:r w:rsidR="00F3311E" w:rsidRPr="00F3311E">
        <w:rPr>
          <w:sz w:val="28"/>
          <w:szCs w:val="28"/>
        </w:rPr>
        <w:t xml:space="preserve">проведення релігійних </w:t>
      </w:r>
      <w:r w:rsidRPr="00F3311E">
        <w:rPr>
          <w:sz w:val="28"/>
          <w:szCs w:val="28"/>
        </w:rPr>
        <w:t>б</w:t>
      </w:r>
      <w:r w:rsidR="00F3311E" w:rsidRPr="00F3311E">
        <w:rPr>
          <w:sz w:val="28"/>
          <w:szCs w:val="28"/>
        </w:rPr>
        <w:t>огослужінь, якщо не забезпечена площа приміщення</w:t>
      </w:r>
      <w:r w:rsidRPr="00F3311E">
        <w:rPr>
          <w:sz w:val="28"/>
          <w:szCs w:val="28"/>
        </w:rPr>
        <w:t xml:space="preserve"> не менше 10 квадратних метрів на одну особу;</w:t>
      </w:r>
    </w:p>
    <w:p w:rsidR="00386937" w:rsidRDefault="005D0A2C" w:rsidP="000A42FD">
      <w:pPr>
        <w:pStyle w:val="10"/>
        <w:pBdr>
          <w:top w:val="nil"/>
          <w:left w:val="nil"/>
          <w:bottom w:val="nil"/>
          <w:right w:val="nil"/>
          <w:between w:val="nil"/>
        </w:pBdr>
        <w:spacing w:before="60"/>
        <w:ind w:firstLine="709"/>
        <w:jc w:val="both"/>
        <w:rPr>
          <w:color w:val="000000"/>
          <w:sz w:val="28"/>
          <w:szCs w:val="28"/>
        </w:rPr>
      </w:pPr>
      <w:r>
        <w:rPr>
          <w:color w:val="000000"/>
          <w:sz w:val="28"/>
          <w:szCs w:val="28"/>
        </w:rPr>
        <w:t>1.</w:t>
      </w:r>
      <w:r w:rsidR="00E03A35">
        <w:rPr>
          <w:color w:val="000000"/>
          <w:sz w:val="28"/>
          <w:szCs w:val="28"/>
        </w:rPr>
        <w:t>2</w:t>
      </w:r>
      <w:r>
        <w:rPr>
          <w:color w:val="000000"/>
          <w:sz w:val="28"/>
          <w:szCs w:val="28"/>
        </w:rPr>
        <w:t>. приймання відвідувачів суб’єктами господарювання, які провадять діяльність у сфері громадського харчування (барів, ресторанів, кафе тощо), крім діяльності з надання послуг громадського харчування із здійсненням адресної доставки замовлень, замовлень на винос та закладів громадського харчування в аеропорту;</w:t>
      </w:r>
    </w:p>
    <w:p w:rsidR="00386937" w:rsidRDefault="005D0A2C" w:rsidP="000A42FD">
      <w:pPr>
        <w:pStyle w:val="10"/>
        <w:pBdr>
          <w:top w:val="nil"/>
          <w:left w:val="nil"/>
          <w:bottom w:val="nil"/>
          <w:right w:val="nil"/>
          <w:between w:val="nil"/>
        </w:pBdr>
        <w:spacing w:before="60"/>
        <w:ind w:firstLine="709"/>
        <w:jc w:val="both"/>
        <w:rPr>
          <w:color w:val="000000"/>
          <w:sz w:val="28"/>
          <w:szCs w:val="28"/>
        </w:rPr>
      </w:pPr>
      <w:r>
        <w:rPr>
          <w:color w:val="000000"/>
          <w:sz w:val="28"/>
          <w:szCs w:val="28"/>
        </w:rPr>
        <w:t>1.</w:t>
      </w:r>
      <w:r w:rsidR="00E03A35">
        <w:rPr>
          <w:color w:val="000000"/>
          <w:sz w:val="28"/>
          <w:szCs w:val="28"/>
        </w:rPr>
        <w:t>3</w:t>
      </w:r>
      <w:r>
        <w:rPr>
          <w:color w:val="000000"/>
          <w:sz w:val="28"/>
          <w:szCs w:val="28"/>
        </w:rPr>
        <w:t>. роботу торговельно-розважальних центрів, дитячо-розважальних центрів всіх форм власності, крім магазинів продовольчої групи, аптек, зоомагазинів, магазинів побутової хімії та торгівлі квітами. Максимальна кількість відвідувачів магазинів повинна не перевищувати не більше одного покупця на 20 квадратних метрів площі у закладах понад 200 квадратних метрів;</w:t>
      </w:r>
    </w:p>
    <w:p w:rsidR="00386937" w:rsidRDefault="005D0A2C" w:rsidP="000A42FD">
      <w:pPr>
        <w:pStyle w:val="10"/>
        <w:pBdr>
          <w:top w:val="nil"/>
          <w:left w:val="nil"/>
          <w:bottom w:val="nil"/>
          <w:right w:val="nil"/>
          <w:between w:val="nil"/>
        </w:pBdr>
        <w:spacing w:before="60"/>
        <w:ind w:firstLine="709"/>
        <w:jc w:val="both"/>
        <w:rPr>
          <w:color w:val="000000"/>
          <w:sz w:val="28"/>
          <w:szCs w:val="28"/>
        </w:rPr>
      </w:pPr>
      <w:r>
        <w:rPr>
          <w:color w:val="000000"/>
          <w:sz w:val="28"/>
          <w:szCs w:val="28"/>
        </w:rPr>
        <w:t>1.</w:t>
      </w:r>
      <w:r w:rsidR="00E03A35">
        <w:rPr>
          <w:color w:val="000000"/>
          <w:sz w:val="28"/>
          <w:szCs w:val="28"/>
        </w:rPr>
        <w:t>4</w:t>
      </w:r>
      <w:r>
        <w:rPr>
          <w:color w:val="000000"/>
          <w:sz w:val="28"/>
          <w:szCs w:val="28"/>
        </w:rPr>
        <w:t>. приймання відвідувачів суб’єктами господарювання, які провадять діяльність у сфері торгівлі непродовольчою групою товарів. Реалізація зазначеної групи товарів може відбуватись лише із здійсненням адресної доставки замовлень та замовлень на винос;</w:t>
      </w:r>
    </w:p>
    <w:p w:rsidR="00386937" w:rsidRDefault="00E03A35" w:rsidP="000A42FD">
      <w:pPr>
        <w:pStyle w:val="10"/>
        <w:pBdr>
          <w:top w:val="nil"/>
          <w:left w:val="nil"/>
          <w:bottom w:val="nil"/>
          <w:right w:val="nil"/>
          <w:between w:val="nil"/>
        </w:pBdr>
        <w:spacing w:before="60"/>
        <w:ind w:firstLine="709"/>
        <w:jc w:val="both"/>
        <w:rPr>
          <w:color w:val="000000"/>
          <w:sz w:val="28"/>
          <w:szCs w:val="28"/>
        </w:rPr>
      </w:pPr>
      <w:r>
        <w:rPr>
          <w:color w:val="000000"/>
          <w:sz w:val="28"/>
          <w:szCs w:val="28"/>
        </w:rPr>
        <w:t>1.5</w:t>
      </w:r>
      <w:r w:rsidR="005D0A2C">
        <w:rPr>
          <w:color w:val="000000"/>
          <w:sz w:val="28"/>
          <w:szCs w:val="28"/>
        </w:rPr>
        <w:t>. приймання відвідувачів в інших закладах розважальної діяльності;</w:t>
      </w:r>
    </w:p>
    <w:p w:rsidR="00386937" w:rsidRDefault="005D0A2C" w:rsidP="000A42FD">
      <w:pPr>
        <w:pStyle w:val="10"/>
        <w:pBdr>
          <w:top w:val="nil"/>
          <w:left w:val="nil"/>
          <w:bottom w:val="nil"/>
          <w:right w:val="nil"/>
          <w:between w:val="nil"/>
        </w:pBdr>
        <w:spacing w:before="60"/>
        <w:ind w:firstLine="709"/>
        <w:jc w:val="both"/>
        <w:rPr>
          <w:color w:val="000000"/>
          <w:sz w:val="28"/>
          <w:szCs w:val="28"/>
        </w:rPr>
      </w:pPr>
      <w:r>
        <w:rPr>
          <w:color w:val="000000"/>
          <w:sz w:val="28"/>
          <w:szCs w:val="28"/>
        </w:rPr>
        <w:t>1.</w:t>
      </w:r>
      <w:r w:rsidR="00E03A35">
        <w:rPr>
          <w:color w:val="000000"/>
          <w:sz w:val="28"/>
          <w:szCs w:val="28"/>
        </w:rPr>
        <w:t>6</w:t>
      </w:r>
      <w:r>
        <w:rPr>
          <w:color w:val="000000"/>
          <w:sz w:val="28"/>
          <w:szCs w:val="28"/>
        </w:rPr>
        <w:t>. приймання відвідувачів закладами культури і провед</w:t>
      </w:r>
      <w:r w:rsidR="00BF7AD4">
        <w:rPr>
          <w:color w:val="000000"/>
          <w:sz w:val="28"/>
          <w:szCs w:val="28"/>
        </w:rPr>
        <w:t>ення культурних масових заходів</w:t>
      </w:r>
      <w:r>
        <w:rPr>
          <w:color w:val="000000"/>
          <w:sz w:val="28"/>
          <w:szCs w:val="28"/>
        </w:rPr>
        <w:t>;</w:t>
      </w:r>
    </w:p>
    <w:p w:rsidR="00386937" w:rsidRDefault="005D0A2C" w:rsidP="000A42FD">
      <w:pPr>
        <w:pStyle w:val="10"/>
        <w:pBdr>
          <w:top w:val="nil"/>
          <w:left w:val="nil"/>
          <w:bottom w:val="nil"/>
          <w:right w:val="nil"/>
          <w:between w:val="nil"/>
        </w:pBdr>
        <w:spacing w:before="60"/>
        <w:ind w:firstLine="709"/>
        <w:jc w:val="both"/>
        <w:rPr>
          <w:color w:val="000000"/>
          <w:sz w:val="28"/>
          <w:szCs w:val="28"/>
        </w:rPr>
      </w:pPr>
      <w:r>
        <w:rPr>
          <w:color w:val="000000"/>
          <w:sz w:val="28"/>
          <w:szCs w:val="28"/>
        </w:rPr>
        <w:t>1.</w:t>
      </w:r>
      <w:r w:rsidR="00BF7AD4">
        <w:rPr>
          <w:color w:val="000000"/>
          <w:sz w:val="28"/>
          <w:szCs w:val="28"/>
        </w:rPr>
        <w:t>7</w:t>
      </w:r>
      <w:r>
        <w:rPr>
          <w:color w:val="000000"/>
          <w:sz w:val="28"/>
          <w:szCs w:val="28"/>
        </w:rPr>
        <w:t>. проведення всіх масових (розважальних, спортивних, соціальних, рекламних та інших) заходів (крім проведення офіційних спортивних заходів, включених до Єдиного календарного плану фізкультурно-оздоровчих та спортивних заходів України, та матчів командних ігрових видів спорту професійних спортивних клубів без глядачів за умови дотримання учасниками таких заходів відповідних санітарних і протиепідемічних заходів та здійснення обов’язкового щоденного контролю за станом здоров’я учасників);</w:t>
      </w:r>
    </w:p>
    <w:p w:rsidR="00386937" w:rsidRDefault="005D0A2C" w:rsidP="000A42FD">
      <w:pPr>
        <w:pStyle w:val="10"/>
        <w:pBdr>
          <w:top w:val="nil"/>
          <w:left w:val="nil"/>
          <w:bottom w:val="nil"/>
          <w:right w:val="nil"/>
          <w:between w:val="nil"/>
        </w:pBdr>
        <w:spacing w:before="60"/>
        <w:ind w:firstLine="709"/>
        <w:jc w:val="both"/>
        <w:rPr>
          <w:color w:val="000000"/>
          <w:sz w:val="28"/>
          <w:szCs w:val="28"/>
        </w:rPr>
      </w:pPr>
      <w:r>
        <w:rPr>
          <w:color w:val="000000"/>
          <w:sz w:val="28"/>
          <w:szCs w:val="28"/>
        </w:rPr>
        <w:t>1.</w:t>
      </w:r>
      <w:r w:rsidR="00BF7AD4">
        <w:rPr>
          <w:color w:val="000000"/>
          <w:sz w:val="28"/>
          <w:szCs w:val="28"/>
        </w:rPr>
        <w:t>8</w:t>
      </w:r>
      <w:r>
        <w:rPr>
          <w:color w:val="000000"/>
          <w:sz w:val="28"/>
          <w:szCs w:val="28"/>
        </w:rPr>
        <w:t>. роботу закладів громадського харчування та місць для харчування в готелях з 11-ї години до 6-ї години наступної доби, крім надання послуг з харчування в готельному номері за замовленням клієнтів;</w:t>
      </w:r>
    </w:p>
    <w:p w:rsidR="00386937" w:rsidRDefault="005D0A2C" w:rsidP="000A42FD">
      <w:pPr>
        <w:pStyle w:val="10"/>
        <w:pBdr>
          <w:top w:val="nil"/>
          <w:left w:val="nil"/>
          <w:bottom w:val="nil"/>
          <w:right w:val="nil"/>
          <w:between w:val="nil"/>
        </w:pBdr>
        <w:spacing w:before="60"/>
        <w:ind w:firstLine="709"/>
        <w:jc w:val="both"/>
        <w:rPr>
          <w:color w:val="000000"/>
          <w:sz w:val="28"/>
          <w:szCs w:val="28"/>
        </w:rPr>
      </w:pPr>
      <w:r>
        <w:rPr>
          <w:color w:val="000000"/>
          <w:sz w:val="28"/>
          <w:szCs w:val="28"/>
        </w:rPr>
        <w:t>1.</w:t>
      </w:r>
      <w:r w:rsidR="00BF7AD4">
        <w:rPr>
          <w:color w:val="000000"/>
          <w:sz w:val="28"/>
          <w:szCs w:val="28"/>
        </w:rPr>
        <w:t>9</w:t>
      </w:r>
      <w:r>
        <w:rPr>
          <w:color w:val="000000"/>
          <w:sz w:val="28"/>
          <w:szCs w:val="28"/>
        </w:rPr>
        <w:t>. діяльність непродовольчих ринків/ павільйонів та ярмарків;</w:t>
      </w:r>
    </w:p>
    <w:p w:rsidR="007C73CC" w:rsidRDefault="007C73CC" w:rsidP="000A42FD">
      <w:pPr>
        <w:pStyle w:val="10"/>
        <w:pBdr>
          <w:top w:val="nil"/>
          <w:left w:val="nil"/>
          <w:bottom w:val="nil"/>
          <w:right w:val="nil"/>
          <w:between w:val="nil"/>
        </w:pBdr>
        <w:spacing w:before="60"/>
        <w:ind w:firstLine="709"/>
        <w:jc w:val="both"/>
        <w:rPr>
          <w:color w:val="000000"/>
          <w:sz w:val="28"/>
          <w:szCs w:val="28"/>
        </w:rPr>
      </w:pPr>
      <w:r>
        <w:rPr>
          <w:color w:val="000000"/>
          <w:sz w:val="28"/>
          <w:szCs w:val="28"/>
        </w:rPr>
        <w:t xml:space="preserve">1.10. з 22.03.21р. по 28.03.21р. оголошуються канікули. З 29.03.21р. перехід на дистанційне навчання для учнів 5-11класів, учні 1-4 класів навчаються за денною формою. </w:t>
      </w:r>
      <w:r w:rsidR="00FE3DB8">
        <w:rPr>
          <w:color w:val="000000"/>
          <w:sz w:val="28"/>
          <w:szCs w:val="28"/>
        </w:rPr>
        <w:t>Заклади дошкільної освіти</w:t>
      </w:r>
      <w:r>
        <w:rPr>
          <w:color w:val="000000"/>
          <w:sz w:val="28"/>
          <w:szCs w:val="28"/>
        </w:rPr>
        <w:t xml:space="preserve"> працюють в штатному режимі, дотримуючись всіх протиепідемічних заходів;</w:t>
      </w:r>
    </w:p>
    <w:p w:rsidR="00386937" w:rsidRDefault="005D0A2C" w:rsidP="000A42FD">
      <w:pPr>
        <w:pStyle w:val="10"/>
        <w:pBdr>
          <w:top w:val="nil"/>
          <w:left w:val="nil"/>
          <w:bottom w:val="nil"/>
          <w:right w:val="nil"/>
          <w:between w:val="nil"/>
        </w:pBdr>
        <w:spacing w:before="60"/>
        <w:ind w:firstLine="709"/>
        <w:jc w:val="both"/>
        <w:rPr>
          <w:color w:val="1D1D1B"/>
          <w:sz w:val="28"/>
          <w:szCs w:val="28"/>
          <w:highlight w:val="white"/>
        </w:rPr>
      </w:pPr>
      <w:r>
        <w:rPr>
          <w:color w:val="1D1D1B"/>
          <w:sz w:val="28"/>
          <w:szCs w:val="28"/>
          <w:highlight w:val="white"/>
        </w:rPr>
        <w:t>1.1</w:t>
      </w:r>
      <w:r w:rsidR="000156FF">
        <w:rPr>
          <w:color w:val="1D1D1B"/>
          <w:sz w:val="28"/>
          <w:szCs w:val="28"/>
          <w:highlight w:val="white"/>
        </w:rPr>
        <w:t>1</w:t>
      </w:r>
      <w:r>
        <w:rPr>
          <w:color w:val="1D1D1B"/>
          <w:sz w:val="28"/>
          <w:szCs w:val="28"/>
          <w:highlight w:val="white"/>
        </w:rPr>
        <w:t xml:space="preserve">. відвідування сторонніми особами (крім законних представників, членів сім’ї, родичів за умови дотримання всіх протиепідемічних заходів, не частіше ніж один </w:t>
      </w:r>
      <w:r>
        <w:rPr>
          <w:color w:val="1D1D1B"/>
          <w:sz w:val="28"/>
          <w:szCs w:val="28"/>
          <w:highlight w:val="white"/>
        </w:rPr>
        <w:lastRenderedPageBreak/>
        <w:t>раз на тиждень) установ і закладів соціального захисту, в яких тимчасово або постійно проживають/перебувають громадяни похилого віку, ветерани війни і праці, особи з інвалідністю, особи із стійкими інтелектуальними або психічними порушеннями, установ і закладів, що надають соціальні послуги сім’ям/особам, які перебувають у складних життєвих обставинах, крім установ і закладів, які надають соціальні послуги екстрено (кризово).</w:t>
      </w:r>
    </w:p>
    <w:p w:rsidR="00386937" w:rsidRDefault="00386937" w:rsidP="000A42FD">
      <w:pPr>
        <w:pStyle w:val="10"/>
        <w:pBdr>
          <w:top w:val="nil"/>
          <w:left w:val="nil"/>
          <w:bottom w:val="nil"/>
          <w:right w:val="nil"/>
          <w:between w:val="nil"/>
        </w:pBdr>
        <w:ind w:left="4820"/>
        <w:jc w:val="both"/>
        <w:rPr>
          <w:color w:val="000000"/>
          <w:sz w:val="28"/>
          <w:szCs w:val="28"/>
        </w:rPr>
      </w:pPr>
    </w:p>
    <w:p w:rsidR="00386937" w:rsidRDefault="000156FF" w:rsidP="000A42FD">
      <w:pPr>
        <w:pStyle w:val="10"/>
        <w:pBdr>
          <w:top w:val="nil"/>
          <w:left w:val="nil"/>
          <w:bottom w:val="nil"/>
          <w:right w:val="nil"/>
          <w:between w:val="nil"/>
        </w:pBdr>
        <w:ind w:left="4820"/>
        <w:rPr>
          <w:color w:val="000000"/>
          <w:sz w:val="28"/>
          <w:szCs w:val="28"/>
        </w:rPr>
      </w:pPr>
      <w:r>
        <w:rPr>
          <w:b/>
          <w:color w:val="000000"/>
          <w:sz w:val="28"/>
          <w:szCs w:val="28"/>
        </w:rPr>
        <w:t>Завідувачам  Гірської,  Ревненської</w:t>
      </w:r>
      <w:r w:rsidR="00365991">
        <w:rPr>
          <w:b/>
          <w:color w:val="000000"/>
          <w:sz w:val="28"/>
          <w:szCs w:val="28"/>
        </w:rPr>
        <w:t xml:space="preserve"> МАЗПСМ</w:t>
      </w:r>
      <w:r>
        <w:rPr>
          <w:b/>
          <w:color w:val="000000"/>
          <w:sz w:val="28"/>
          <w:szCs w:val="28"/>
        </w:rPr>
        <w:t>,</w:t>
      </w:r>
      <w:r w:rsidR="00FE3DB8">
        <w:rPr>
          <w:b/>
          <w:color w:val="000000"/>
          <w:sz w:val="28"/>
          <w:szCs w:val="28"/>
        </w:rPr>
        <w:t xml:space="preserve"> </w:t>
      </w:r>
      <w:r>
        <w:rPr>
          <w:b/>
          <w:color w:val="000000"/>
          <w:sz w:val="28"/>
          <w:szCs w:val="28"/>
        </w:rPr>
        <w:t xml:space="preserve"> Мартусівсько</w:t>
      </w:r>
      <w:r w:rsidR="00365991">
        <w:rPr>
          <w:b/>
          <w:color w:val="000000"/>
          <w:sz w:val="28"/>
          <w:szCs w:val="28"/>
        </w:rPr>
        <w:t>го</w:t>
      </w:r>
      <w:r>
        <w:rPr>
          <w:b/>
          <w:color w:val="000000"/>
          <w:sz w:val="28"/>
          <w:szCs w:val="28"/>
        </w:rPr>
        <w:t xml:space="preserve"> </w:t>
      </w:r>
      <w:r w:rsidR="00365991">
        <w:rPr>
          <w:b/>
          <w:color w:val="000000"/>
          <w:sz w:val="28"/>
          <w:szCs w:val="28"/>
        </w:rPr>
        <w:t>ФАП</w:t>
      </w:r>
    </w:p>
    <w:p w:rsidR="00386937" w:rsidRDefault="00386937" w:rsidP="000A42FD">
      <w:pPr>
        <w:pStyle w:val="10"/>
        <w:pBdr>
          <w:top w:val="nil"/>
          <w:left w:val="nil"/>
          <w:bottom w:val="nil"/>
          <w:right w:val="nil"/>
          <w:between w:val="nil"/>
        </w:pBdr>
        <w:ind w:left="709" w:firstLine="709"/>
        <w:jc w:val="both"/>
        <w:rPr>
          <w:color w:val="000000"/>
          <w:sz w:val="28"/>
          <w:szCs w:val="28"/>
        </w:rPr>
      </w:pPr>
    </w:p>
    <w:p w:rsidR="00386937" w:rsidRDefault="00FE3DB8" w:rsidP="000A42FD">
      <w:pPr>
        <w:pStyle w:val="10"/>
        <w:pBdr>
          <w:top w:val="nil"/>
          <w:left w:val="nil"/>
          <w:bottom w:val="nil"/>
          <w:right w:val="nil"/>
          <w:between w:val="nil"/>
        </w:pBdr>
        <w:ind w:firstLine="709"/>
        <w:jc w:val="both"/>
        <w:rPr>
          <w:color w:val="000000"/>
          <w:sz w:val="28"/>
          <w:szCs w:val="28"/>
          <w:highlight w:val="white"/>
        </w:rPr>
      </w:pPr>
      <w:r>
        <w:rPr>
          <w:color w:val="000000"/>
          <w:sz w:val="28"/>
          <w:szCs w:val="28"/>
        </w:rPr>
        <w:t>2</w:t>
      </w:r>
      <w:r w:rsidR="005D0A2C">
        <w:rPr>
          <w:color w:val="000000"/>
          <w:sz w:val="28"/>
          <w:szCs w:val="28"/>
        </w:rPr>
        <w:t xml:space="preserve">. Забезпечити контроль за виконанням протиепідемічних обмежувальних заходів з метою запобігання поширенню </w:t>
      </w:r>
      <w:r w:rsidR="005D0A2C">
        <w:rPr>
          <w:color w:val="000000"/>
          <w:sz w:val="28"/>
          <w:szCs w:val="28"/>
          <w:highlight w:val="white"/>
        </w:rPr>
        <w:t>гострої респіраторної хвороби COVID-19, спричиненої коронавірусом SARS-CoV-2.</w:t>
      </w:r>
    </w:p>
    <w:p w:rsidR="00386937" w:rsidRPr="0036646A" w:rsidRDefault="0036646A" w:rsidP="000A42FD">
      <w:pPr>
        <w:pStyle w:val="10"/>
        <w:pBdr>
          <w:top w:val="nil"/>
          <w:left w:val="nil"/>
          <w:bottom w:val="nil"/>
          <w:right w:val="nil"/>
          <w:between w:val="nil"/>
        </w:pBdr>
        <w:ind w:left="5103"/>
        <w:jc w:val="both"/>
        <w:rPr>
          <w:b/>
          <w:color w:val="000000"/>
          <w:sz w:val="28"/>
          <w:szCs w:val="28"/>
        </w:rPr>
      </w:pPr>
      <w:r w:rsidRPr="0036646A">
        <w:rPr>
          <w:b/>
          <w:color w:val="000000"/>
          <w:sz w:val="28"/>
          <w:szCs w:val="28"/>
        </w:rPr>
        <w:t>Термін: з 21.03.2021 до 09.04.2021</w:t>
      </w:r>
    </w:p>
    <w:p w:rsidR="0036646A" w:rsidRDefault="0036646A" w:rsidP="000A42FD">
      <w:pPr>
        <w:pStyle w:val="10"/>
        <w:pBdr>
          <w:top w:val="nil"/>
          <w:left w:val="nil"/>
          <w:bottom w:val="nil"/>
          <w:right w:val="nil"/>
          <w:between w:val="nil"/>
        </w:pBdr>
        <w:ind w:left="5103"/>
        <w:jc w:val="both"/>
        <w:rPr>
          <w:color w:val="000000"/>
          <w:sz w:val="28"/>
          <w:szCs w:val="28"/>
        </w:rPr>
      </w:pPr>
    </w:p>
    <w:p w:rsidR="00386937" w:rsidRDefault="0036646A" w:rsidP="0036646A">
      <w:pPr>
        <w:pStyle w:val="10"/>
        <w:pBdr>
          <w:top w:val="nil"/>
          <w:left w:val="nil"/>
          <w:bottom w:val="nil"/>
          <w:right w:val="nil"/>
          <w:between w:val="nil"/>
        </w:pBdr>
        <w:spacing w:before="60"/>
        <w:ind w:left="5103"/>
        <w:jc w:val="both"/>
        <w:rPr>
          <w:b/>
          <w:color w:val="000000"/>
          <w:sz w:val="28"/>
          <w:szCs w:val="28"/>
        </w:rPr>
      </w:pPr>
      <w:r>
        <w:rPr>
          <w:b/>
          <w:color w:val="000000"/>
          <w:sz w:val="28"/>
          <w:szCs w:val="28"/>
        </w:rPr>
        <w:t>Гірській</w:t>
      </w:r>
      <w:r w:rsidRPr="0036646A">
        <w:rPr>
          <w:b/>
          <w:color w:val="000000"/>
          <w:sz w:val="28"/>
          <w:szCs w:val="28"/>
        </w:rPr>
        <w:t xml:space="preserve"> сільськ</w:t>
      </w:r>
      <w:r>
        <w:rPr>
          <w:b/>
          <w:color w:val="000000"/>
          <w:sz w:val="28"/>
          <w:szCs w:val="28"/>
        </w:rPr>
        <w:t xml:space="preserve">ій раді </w:t>
      </w:r>
    </w:p>
    <w:p w:rsidR="0036646A" w:rsidRDefault="0036646A" w:rsidP="0036646A">
      <w:pPr>
        <w:pStyle w:val="10"/>
        <w:pBdr>
          <w:top w:val="nil"/>
          <w:left w:val="nil"/>
          <w:bottom w:val="nil"/>
          <w:right w:val="nil"/>
          <w:between w:val="nil"/>
        </w:pBdr>
        <w:spacing w:before="60"/>
        <w:ind w:left="5103"/>
        <w:jc w:val="both"/>
        <w:rPr>
          <w:color w:val="000000"/>
          <w:sz w:val="28"/>
          <w:szCs w:val="28"/>
        </w:rPr>
      </w:pPr>
      <w:r>
        <w:rPr>
          <w:b/>
          <w:color w:val="000000"/>
          <w:sz w:val="28"/>
          <w:szCs w:val="28"/>
        </w:rPr>
        <w:t>та її  виконавчим органам</w:t>
      </w:r>
    </w:p>
    <w:p w:rsidR="0036646A" w:rsidRDefault="00FE3DB8" w:rsidP="000A42FD">
      <w:pPr>
        <w:pStyle w:val="10"/>
        <w:pBdr>
          <w:top w:val="nil"/>
          <w:left w:val="nil"/>
          <w:bottom w:val="nil"/>
          <w:right w:val="nil"/>
          <w:between w:val="nil"/>
        </w:pBdr>
        <w:spacing w:before="60"/>
        <w:ind w:firstLine="567"/>
        <w:jc w:val="both"/>
        <w:rPr>
          <w:color w:val="000000"/>
          <w:sz w:val="28"/>
          <w:szCs w:val="28"/>
        </w:rPr>
      </w:pPr>
      <w:r>
        <w:rPr>
          <w:color w:val="000000"/>
          <w:sz w:val="28"/>
          <w:szCs w:val="28"/>
        </w:rPr>
        <w:t>3</w:t>
      </w:r>
      <w:r w:rsidR="005D0A2C">
        <w:rPr>
          <w:color w:val="000000"/>
          <w:sz w:val="28"/>
          <w:szCs w:val="28"/>
        </w:rPr>
        <w:t>.</w:t>
      </w:r>
      <w:r w:rsidR="0036646A">
        <w:rPr>
          <w:color w:val="000000"/>
          <w:sz w:val="28"/>
          <w:szCs w:val="28"/>
        </w:rPr>
        <w:t xml:space="preserve"> Скасувати особисті прийоми громадян.</w:t>
      </w:r>
      <w:r w:rsidR="005D0A2C">
        <w:rPr>
          <w:color w:val="000000"/>
          <w:sz w:val="28"/>
          <w:szCs w:val="28"/>
        </w:rPr>
        <w:t xml:space="preserve"> </w:t>
      </w:r>
    </w:p>
    <w:p w:rsidR="00386937" w:rsidRDefault="00FE3DB8" w:rsidP="000A42FD">
      <w:pPr>
        <w:pStyle w:val="10"/>
        <w:pBdr>
          <w:top w:val="nil"/>
          <w:left w:val="nil"/>
          <w:bottom w:val="nil"/>
          <w:right w:val="nil"/>
          <w:between w:val="nil"/>
        </w:pBdr>
        <w:spacing w:before="60"/>
        <w:ind w:firstLine="567"/>
        <w:jc w:val="both"/>
        <w:rPr>
          <w:color w:val="000000"/>
          <w:sz w:val="28"/>
          <w:szCs w:val="28"/>
        </w:rPr>
      </w:pPr>
      <w:r>
        <w:rPr>
          <w:color w:val="000000"/>
          <w:sz w:val="28"/>
          <w:szCs w:val="28"/>
        </w:rPr>
        <w:t>3.1.</w:t>
      </w:r>
      <w:r w:rsidR="0036646A">
        <w:rPr>
          <w:color w:val="000000"/>
          <w:sz w:val="28"/>
          <w:szCs w:val="28"/>
        </w:rPr>
        <w:t xml:space="preserve"> </w:t>
      </w:r>
      <w:r w:rsidR="005D0A2C">
        <w:rPr>
          <w:color w:val="000000"/>
          <w:sz w:val="28"/>
          <w:szCs w:val="28"/>
        </w:rPr>
        <w:t xml:space="preserve">Обмежити доступ відвідувачів до </w:t>
      </w:r>
      <w:r w:rsidR="0036646A">
        <w:rPr>
          <w:color w:val="000000"/>
          <w:sz w:val="28"/>
          <w:szCs w:val="28"/>
        </w:rPr>
        <w:t>адміністративних приміщень Гірської сільської ради та її виконавчих органів</w:t>
      </w:r>
      <w:r w:rsidR="005D0A2C">
        <w:rPr>
          <w:color w:val="000000"/>
          <w:sz w:val="28"/>
          <w:szCs w:val="28"/>
        </w:rPr>
        <w:t>, за винятком виключних випадків.</w:t>
      </w:r>
      <w:r w:rsidR="0036646A">
        <w:rPr>
          <w:color w:val="000000"/>
          <w:sz w:val="28"/>
          <w:szCs w:val="28"/>
        </w:rPr>
        <w:t xml:space="preserve"> Особистий прийом громадян та надання адміністративних послуг здійснювати лише  за попереднім записом.</w:t>
      </w:r>
    </w:p>
    <w:p w:rsidR="00386937" w:rsidRDefault="00386937" w:rsidP="000A42FD">
      <w:pPr>
        <w:pStyle w:val="10"/>
        <w:pBdr>
          <w:top w:val="nil"/>
          <w:left w:val="nil"/>
          <w:bottom w:val="nil"/>
          <w:right w:val="nil"/>
          <w:between w:val="nil"/>
        </w:pBdr>
        <w:ind w:left="709" w:firstLine="709"/>
        <w:jc w:val="both"/>
        <w:rPr>
          <w:color w:val="000000"/>
          <w:sz w:val="28"/>
          <w:szCs w:val="28"/>
        </w:rPr>
      </w:pPr>
    </w:p>
    <w:p w:rsidR="00386937" w:rsidRDefault="005D0A2C" w:rsidP="000A42FD">
      <w:pPr>
        <w:pStyle w:val="10"/>
        <w:pBdr>
          <w:top w:val="nil"/>
          <w:left w:val="nil"/>
          <w:bottom w:val="nil"/>
          <w:right w:val="nil"/>
          <w:between w:val="nil"/>
        </w:pBdr>
        <w:ind w:left="4820"/>
        <w:jc w:val="both"/>
        <w:rPr>
          <w:color w:val="000000"/>
          <w:sz w:val="28"/>
          <w:szCs w:val="28"/>
        </w:rPr>
      </w:pPr>
      <w:r>
        <w:rPr>
          <w:b/>
          <w:color w:val="000000"/>
          <w:sz w:val="28"/>
          <w:szCs w:val="28"/>
        </w:rPr>
        <w:t>Термін: з 21.03.2021 до 09.04.2021</w:t>
      </w:r>
    </w:p>
    <w:p w:rsidR="00386937" w:rsidRDefault="00386937" w:rsidP="000A42FD">
      <w:pPr>
        <w:pStyle w:val="10"/>
        <w:pBdr>
          <w:top w:val="nil"/>
          <w:left w:val="nil"/>
          <w:bottom w:val="nil"/>
          <w:right w:val="nil"/>
          <w:between w:val="nil"/>
        </w:pBdr>
        <w:ind w:left="4820"/>
        <w:jc w:val="both"/>
        <w:rPr>
          <w:color w:val="000000"/>
          <w:sz w:val="28"/>
          <w:szCs w:val="28"/>
        </w:rPr>
      </w:pPr>
    </w:p>
    <w:p w:rsidR="00FE3DB8" w:rsidRPr="00FE3DB8" w:rsidRDefault="0036646A" w:rsidP="00FE3DB8">
      <w:pPr>
        <w:pStyle w:val="10"/>
        <w:pBdr>
          <w:top w:val="nil"/>
          <w:left w:val="nil"/>
          <w:bottom w:val="nil"/>
          <w:right w:val="nil"/>
          <w:between w:val="nil"/>
        </w:pBdr>
        <w:ind w:left="4820"/>
        <w:rPr>
          <w:b/>
          <w:color w:val="000000"/>
          <w:sz w:val="28"/>
          <w:szCs w:val="28"/>
        </w:rPr>
      </w:pPr>
      <w:r>
        <w:rPr>
          <w:b/>
          <w:color w:val="000000"/>
          <w:sz w:val="28"/>
          <w:szCs w:val="28"/>
        </w:rPr>
        <w:t>Комісії</w:t>
      </w:r>
      <w:r w:rsidR="00FE3DB8">
        <w:rPr>
          <w:b/>
          <w:color w:val="000000"/>
          <w:sz w:val="28"/>
          <w:szCs w:val="28"/>
        </w:rPr>
        <w:t xml:space="preserve">  з </w:t>
      </w:r>
      <w:r w:rsidR="00FE3DB8" w:rsidRPr="00FE3DB8">
        <w:rPr>
          <w:b/>
          <w:color w:val="000000"/>
          <w:sz w:val="28"/>
          <w:szCs w:val="28"/>
        </w:rPr>
        <w:t>техногенно-екологічної безпеки та надзвичайних ситуацій</w:t>
      </w:r>
    </w:p>
    <w:p w:rsidR="00386937" w:rsidRDefault="00FE3DB8" w:rsidP="00FE3DB8">
      <w:pPr>
        <w:pStyle w:val="10"/>
        <w:pBdr>
          <w:top w:val="nil"/>
          <w:left w:val="nil"/>
          <w:bottom w:val="nil"/>
          <w:right w:val="nil"/>
          <w:between w:val="nil"/>
        </w:pBdr>
        <w:ind w:left="4820"/>
        <w:rPr>
          <w:color w:val="000000"/>
          <w:sz w:val="28"/>
          <w:szCs w:val="28"/>
        </w:rPr>
      </w:pPr>
      <w:r w:rsidRPr="00FE3DB8">
        <w:rPr>
          <w:b/>
          <w:color w:val="000000"/>
          <w:sz w:val="28"/>
          <w:szCs w:val="28"/>
        </w:rPr>
        <w:t>Виконавчого комітету Гірської сільської ради комісії</w:t>
      </w:r>
    </w:p>
    <w:p w:rsidR="00386937" w:rsidRDefault="00386937" w:rsidP="000A42FD">
      <w:pPr>
        <w:pStyle w:val="10"/>
        <w:pBdr>
          <w:top w:val="nil"/>
          <w:left w:val="nil"/>
          <w:bottom w:val="nil"/>
          <w:right w:val="nil"/>
          <w:between w:val="nil"/>
        </w:pBdr>
        <w:ind w:left="4820"/>
        <w:jc w:val="both"/>
        <w:rPr>
          <w:color w:val="000000"/>
          <w:sz w:val="28"/>
          <w:szCs w:val="28"/>
        </w:rPr>
      </w:pPr>
    </w:p>
    <w:p w:rsidR="00386937" w:rsidRDefault="00FE3DB8" w:rsidP="000A42FD">
      <w:pPr>
        <w:pStyle w:val="10"/>
        <w:pBdr>
          <w:top w:val="nil"/>
          <w:left w:val="nil"/>
          <w:bottom w:val="nil"/>
          <w:right w:val="nil"/>
          <w:between w:val="nil"/>
        </w:pBdr>
        <w:ind w:firstLine="567"/>
        <w:jc w:val="both"/>
        <w:rPr>
          <w:color w:val="000000"/>
          <w:sz w:val="28"/>
          <w:szCs w:val="28"/>
        </w:rPr>
      </w:pPr>
      <w:r>
        <w:rPr>
          <w:color w:val="000000"/>
          <w:sz w:val="28"/>
          <w:szCs w:val="28"/>
        </w:rPr>
        <w:t>4</w:t>
      </w:r>
      <w:r w:rsidR="005D0A2C">
        <w:rPr>
          <w:color w:val="000000"/>
          <w:sz w:val="28"/>
          <w:szCs w:val="28"/>
        </w:rPr>
        <w:t xml:space="preserve">. У разі  ускладнення епідемічної ситуації </w:t>
      </w:r>
      <w:r w:rsidR="00F76F24">
        <w:rPr>
          <w:color w:val="000000"/>
          <w:sz w:val="28"/>
          <w:szCs w:val="28"/>
        </w:rPr>
        <w:t>підготувати пропозиції</w:t>
      </w:r>
      <w:r w:rsidR="005D0A2C">
        <w:rPr>
          <w:color w:val="000000"/>
          <w:sz w:val="28"/>
          <w:szCs w:val="28"/>
        </w:rPr>
        <w:t xml:space="preserve"> щодо запровадження додаткових обмежувальних протиепідемічних заходів, спрямованих на запобігання виникненню та поширенню, локалізацію та ліквідацію спалахів  гострої респіраторної хвороби COVID-19, спричиненої коронавірусом SARS-CoV-2.</w:t>
      </w:r>
    </w:p>
    <w:p w:rsidR="00386937" w:rsidRDefault="00386937" w:rsidP="000A42FD">
      <w:pPr>
        <w:pStyle w:val="10"/>
        <w:pBdr>
          <w:top w:val="nil"/>
          <w:left w:val="nil"/>
          <w:bottom w:val="nil"/>
          <w:right w:val="nil"/>
          <w:between w:val="nil"/>
        </w:pBdr>
        <w:ind w:left="4820"/>
        <w:rPr>
          <w:color w:val="000000"/>
          <w:sz w:val="28"/>
          <w:szCs w:val="28"/>
        </w:rPr>
      </w:pPr>
    </w:p>
    <w:p w:rsidR="00386937" w:rsidRDefault="005D0A2C" w:rsidP="000A42FD">
      <w:pPr>
        <w:pStyle w:val="10"/>
        <w:pBdr>
          <w:top w:val="nil"/>
          <w:left w:val="nil"/>
          <w:bottom w:val="nil"/>
          <w:right w:val="nil"/>
          <w:between w:val="nil"/>
        </w:pBdr>
        <w:ind w:left="4820"/>
        <w:rPr>
          <w:color w:val="000000"/>
          <w:sz w:val="28"/>
          <w:szCs w:val="28"/>
        </w:rPr>
      </w:pPr>
      <w:r>
        <w:rPr>
          <w:b/>
          <w:color w:val="000000"/>
          <w:sz w:val="28"/>
          <w:szCs w:val="28"/>
        </w:rPr>
        <w:t>Термін: невідкладно</w:t>
      </w:r>
    </w:p>
    <w:p w:rsidR="00386937" w:rsidRDefault="00386937" w:rsidP="000A42FD">
      <w:pPr>
        <w:pStyle w:val="10"/>
        <w:pBdr>
          <w:top w:val="nil"/>
          <w:left w:val="nil"/>
          <w:bottom w:val="nil"/>
          <w:right w:val="nil"/>
          <w:between w:val="nil"/>
        </w:pBdr>
        <w:tabs>
          <w:tab w:val="left" w:pos="1560"/>
        </w:tabs>
        <w:ind w:left="5103"/>
        <w:rPr>
          <w:color w:val="000000"/>
          <w:sz w:val="28"/>
          <w:szCs w:val="28"/>
        </w:rPr>
      </w:pPr>
    </w:p>
    <w:p w:rsidR="00386937" w:rsidRDefault="00FE3DB8" w:rsidP="00FE3DB8">
      <w:pPr>
        <w:pStyle w:val="10"/>
        <w:pBdr>
          <w:top w:val="nil"/>
          <w:left w:val="nil"/>
          <w:bottom w:val="nil"/>
          <w:right w:val="nil"/>
          <w:between w:val="nil"/>
        </w:pBdr>
        <w:ind w:firstLine="567"/>
        <w:jc w:val="both"/>
        <w:rPr>
          <w:color w:val="000000"/>
          <w:sz w:val="28"/>
          <w:szCs w:val="28"/>
        </w:rPr>
      </w:pPr>
      <w:r>
        <w:rPr>
          <w:color w:val="000000"/>
          <w:sz w:val="28"/>
          <w:szCs w:val="28"/>
        </w:rPr>
        <w:t>5</w:t>
      </w:r>
      <w:r w:rsidR="005D0A2C">
        <w:rPr>
          <w:color w:val="000000"/>
          <w:sz w:val="28"/>
          <w:szCs w:val="28"/>
        </w:rPr>
        <w:t>.  Про стан виконання  п</w:t>
      </w:r>
      <w:r w:rsidR="00F76F24">
        <w:rPr>
          <w:color w:val="000000"/>
          <w:sz w:val="28"/>
          <w:szCs w:val="28"/>
        </w:rPr>
        <w:t>п</w:t>
      </w:r>
      <w:r w:rsidR="005D0A2C">
        <w:rPr>
          <w:color w:val="000000"/>
          <w:sz w:val="28"/>
          <w:szCs w:val="28"/>
        </w:rPr>
        <w:t>.</w:t>
      </w:r>
      <w:r w:rsidR="00F76F24">
        <w:rPr>
          <w:color w:val="000000"/>
          <w:sz w:val="28"/>
          <w:szCs w:val="28"/>
        </w:rPr>
        <w:t xml:space="preserve"> </w:t>
      </w:r>
      <w:r>
        <w:rPr>
          <w:color w:val="000000"/>
          <w:sz w:val="28"/>
          <w:szCs w:val="28"/>
        </w:rPr>
        <w:t>1-4</w:t>
      </w:r>
      <w:r w:rsidR="005D0A2C">
        <w:rPr>
          <w:color w:val="000000"/>
          <w:sz w:val="28"/>
          <w:szCs w:val="28"/>
        </w:rPr>
        <w:t xml:space="preserve">  цього протоколу  інформувати </w:t>
      </w:r>
      <w:r>
        <w:rPr>
          <w:color w:val="000000"/>
          <w:sz w:val="28"/>
          <w:szCs w:val="28"/>
        </w:rPr>
        <w:t xml:space="preserve">комісію з питань </w:t>
      </w:r>
      <w:r w:rsidRPr="00FE3DB8">
        <w:rPr>
          <w:color w:val="000000"/>
          <w:sz w:val="28"/>
          <w:szCs w:val="28"/>
        </w:rPr>
        <w:t>техногенно-екологічної безпеки та надзвичайних ситуацій</w:t>
      </w:r>
      <w:r>
        <w:rPr>
          <w:color w:val="000000"/>
          <w:sz w:val="28"/>
          <w:szCs w:val="28"/>
        </w:rPr>
        <w:t xml:space="preserve"> </w:t>
      </w:r>
      <w:r w:rsidRPr="00FE3DB8">
        <w:rPr>
          <w:color w:val="000000"/>
          <w:sz w:val="28"/>
          <w:szCs w:val="28"/>
        </w:rPr>
        <w:t xml:space="preserve">Виконавчого комітету Гірської сільської ради комісії </w:t>
      </w:r>
      <w:r w:rsidR="005D0A2C">
        <w:rPr>
          <w:color w:val="000000"/>
          <w:sz w:val="28"/>
          <w:szCs w:val="28"/>
        </w:rPr>
        <w:t xml:space="preserve"> (</w:t>
      </w:r>
      <w:r w:rsidRPr="00FE3DB8">
        <w:rPr>
          <w:color w:val="000000"/>
          <w:sz w:val="28"/>
          <w:szCs w:val="28"/>
        </w:rPr>
        <w:t>silrada_gora@ukr.net</w:t>
      </w:r>
      <w:r w:rsidR="005D0A2C">
        <w:rPr>
          <w:color w:val="000000"/>
          <w:sz w:val="28"/>
          <w:szCs w:val="28"/>
        </w:rPr>
        <w:t xml:space="preserve">). </w:t>
      </w:r>
    </w:p>
    <w:p w:rsidR="00386937" w:rsidRDefault="00386937" w:rsidP="000A42FD">
      <w:pPr>
        <w:pStyle w:val="10"/>
        <w:pBdr>
          <w:top w:val="nil"/>
          <w:left w:val="nil"/>
          <w:bottom w:val="nil"/>
          <w:right w:val="nil"/>
          <w:between w:val="nil"/>
        </w:pBdr>
        <w:spacing w:after="96"/>
        <w:ind w:firstLine="567"/>
        <w:jc w:val="both"/>
        <w:rPr>
          <w:color w:val="000000"/>
          <w:sz w:val="28"/>
          <w:szCs w:val="28"/>
        </w:rPr>
      </w:pPr>
    </w:p>
    <w:p w:rsidR="00386937" w:rsidRDefault="005D0A2C" w:rsidP="000A42FD">
      <w:pPr>
        <w:pStyle w:val="10"/>
        <w:pBdr>
          <w:top w:val="nil"/>
          <w:left w:val="nil"/>
          <w:bottom w:val="nil"/>
          <w:right w:val="nil"/>
          <w:between w:val="nil"/>
        </w:pBdr>
        <w:ind w:left="4820"/>
        <w:rPr>
          <w:color w:val="000000"/>
          <w:sz w:val="28"/>
          <w:szCs w:val="28"/>
        </w:rPr>
      </w:pPr>
      <w:r>
        <w:rPr>
          <w:b/>
          <w:color w:val="000000"/>
          <w:sz w:val="28"/>
          <w:szCs w:val="28"/>
        </w:rPr>
        <w:t>Термін: щочетверга  з 21.03.2021 до 09.04.2021</w:t>
      </w:r>
    </w:p>
    <w:p w:rsidR="00386937" w:rsidRDefault="00386937" w:rsidP="000A42FD">
      <w:pPr>
        <w:pStyle w:val="10"/>
        <w:pBdr>
          <w:top w:val="nil"/>
          <w:left w:val="nil"/>
          <w:bottom w:val="nil"/>
          <w:right w:val="nil"/>
          <w:between w:val="nil"/>
        </w:pBdr>
        <w:spacing w:after="200"/>
        <w:ind w:left="1069" w:firstLine="709"/>
        <w:jc w:val="both"/>
        <w:rPr>
          <w:color w:val="000000"/>
          <w:sz w:val="28"/>
          <w:szCs w:val="28"/>
        </w:rPr>
      </w:pPr>
    </w:p>
    <w:p w:rsidR="00386937" w:rsidRPr="00261C55" w:rsidRDefault="005D0A2C" w:rsidP="000A42FD">
      <w:pPr>
        <w:pStyle w:val="10"/>
        <w:pBdr>
          <w:top w:val="nil"/>
          <w:left w:val="nil"/>
          <w:bottom w:val="nil"/>
          <w:right w:val="nil"/>
          <w:between w:val="nil"/>
        </w:pBdr>
        <w:spacing w:before="60"/>
        <w:ind w:firstLine="709"/>
        <w:jc w:val="both"/>
        <w:rPr>
          <w:sz w:val="28"/>
          <w:szCs w:val="28"/>
        </w:rPr>
      </w:pPr>
      <w:r>
        <w:rPr>
          <w:color w:val="000000"/>
          <w:sz w:val="28"/>
          <w:szCs w:val="28"/>
        </w:rPr>
        <w:lastRenderedPageBreak/>
        <w:t xml:space="preserve">Відповідно до постанови Кабінету Міністрів України від 17.06.2015                          № 409 «Про затвердження Типового положення про регіональну та місцеву комісію з питань техногенно-екологічної безпеки і </w:t>
      </w:r>
      <w:r w:rsidRPr="00261C55">
        <w:rPr>
          <w:sz w:val="28"/>
          <w:szCs w:val="28"/>
        </w:rPr>
        <w:t xml:space="preserve">надзвичайних ситуацій» прийняті рішення комісії  є обов'язковими для виконання органами державної влади та органами місцевого самоврядування, підприємствами, установами та організаціями, розташованими на території </w:t>
      </w:r>
      <w:r w:rsidR="00261C55" w:rsidRPr="00261C55">
        <w:rPr>
          <w:sz w:val="28"/>
          <w:szCs w:val="28"/>
          <w:shd w:val="clear" w:color="auto" w:fill="FFFFFF"/>
        </w:rPr>
        <w:t>відповідної адміністративно-територіальної одиниці.</w:t>
      </w:r>
    </w:p>
    <w:p w:rsidR="00386937" w:rsidRPr="00261C55" w:rsidRDefault="00386937" w:rsidP="000A42FD">
      <w:pPr>
        <w:pStyle w:val="10"/>
        <w:pBdr>
          <w:top w:val="nil"/>
          <w:left w:val="nil"/>
          <w:bottom w:val="nil"/>
          <w:right w:val="nil"/>
          <w:between w:val="nil"/>
        </w:pBdr>
        <w:spacing w:before="60"/>
        <w:ind w:firstLine="709"/>
        <w:jc w:val="both"/>
        <w:rPr>
          <w:sz w:val="28"/>
          <w:szCs w:val="28"/>
        </w:rPr>
      </w:pPr>
    </w:p>
    <w:p w:rsidR="00386937" w:rsidRDefault="00386937" w:rsidP="000A42FD">
      <w:pPr>
        <w:pStyle w:val="10"/>
        <w:pBdr>
          <w:top w:val="nil"/>
          <w:left w:val="nil"/>
          <w:bottom w:val="nil"/>
          <w:right w:val="nil"/>
          <w:between w:val="nil"/>
        </w:pBdr>
        <w:jc w:val="both"/>
        <w:rPr>
          <w:color w:val="000000"/>
          <w:sz w:val="28"/>
          <w:szCs w:val="28"/>
        </w:rPr>
      </w:pPr>
    </w:p>
    <w:p w:rsidR="00386937" w:rsidRDefault="00FE3DB8" w:rsidP="000A42FD">
      <w:pPr>
        <w:pStyle w:val="10"/>
        <w:pBdr>
          <w:top w:val="nil"/>
          <w:left w:val="nil"/>
          <w:bottom w:val="nil"/>
          <w:right w:val="nil"/>
          <w:between w:val="nil"/>
        </w:pBdr>
        <w:spacing w:before="60"/>
        <w:jc w:val="both"/>
        <w:rPr>
          <w:color w:val="000000"/>
          <w:sz w:val="2"/>
          <w:szCs w:val="2"/>
        </w:rPr>
      </w:pPr>
      <w:r>
        <w:rPr>
          <w:b/>
          <w:color w:val="000000"/>
          <w:sz w:val="28"/>
          <w:szCs w:val="28"/>
        </w:rPr>
        <w:t>Голова</w:t>
      </w:r>
      <w:r w:rsidR="005D0A2C">
        <w:rPr>
          <w:b/>
          <w:color w:val="000000"/>
          <w:sz w:val="28"/>
          <w:szCs w:val="28"/>
        </w:rPr>
        <w:t xml:space="preserve"> комісії                                                     </w:t>
      </w:r>
      <w:r w:rsidR="005D0A2C">
        <w:rPr>
          <w:b/>
          <w:color w:val="000000"/>
          <w:sz w:val="28"/>
          <w:szCs w:val="28"/>
        </w:rPr>
        <w:tab/>
      </w:r>
      <w:r>
        <w:rPr>
          <w:b/>
          <w:color w:val="000000"/>
          <w:sz w:val="28"/>
          <w:szCs w:val="28"/>
        </w:rPr>
        <w:t>Максим СЧАСТЛИВИЙ</w:t>
      </w:r>
      <w:r w:rsidR="005D0A2C">
        <w:rPr>
          <w:b/>
          <w:color w:val="000000"/>
          <w:sz w:val="28"/>
          <w:szCs w:val="28"/>
        </w:rPr>
        <w:t xml:space="preserve"> </w:t>
      </w:r>
    </w:p>
    <w:p w:rsidR="00386937" w:rsidRDefault="00386937" w:rsidP="000A42FD">
      <w:pPr>
        <w:pStyle w:val="10"/>
        <w:pBdr>
          <w:top w:val="nil"/>
          <w:left w:val="nil"/>
          <w:bottom w:val="nil"/>
          <w:right w:val="nil"/>
          <w:between w:val="nil"/>
        </w:pBdr>
        <w:jc w:val="both"/>
        <w:rPr>
          <w:color w:val="000000"/>
          <w:sz w:val="28"/>
          <w:szCs w:val="28"/>
        </w:rPr>
      </w:pPr>
    </w:p>
    <w:p w:rsidR="00386937" w:rsidRDefault="00386937" w:rsidP="000A42FD">
      <w:pPr>
        <w:pStyle w:val="10"/>
        <w:pBdr>
          <w:top w:val="nil"/>
          <w:left w:val="nil"/>
          <w:bottom w:val="nil"/>
          <w:right w:val="nil"/>
          <w:between w:val="nil"/>
        </w:pBdr>
        <w:jc w:val="both"/>
        <w:rPr>
          <w:color w:val="000000"/>
          <w:sz w:val="28"/>
          <w:szCs w:val="28"/>
        </w:rPr>
      </w:pPr>
    </w:p>
    <w:p w:rsidR="00386937" w:rsidRDefault="005D0A2C" w:rsidP="000A42FD">
      <w:pPr>
        <w:pStyle w:val="10"/>
        <w:pBdr>
          <w:top w:val="nil"/>
          <w:left w:val="nil"/>
          <w:bottom w:val="nil"/>
          <w:right w:val="nil"/>
          <w:between w:val="nil"/>
        </w:pBdr>
        <w:jc w:val="both"/>
        <w:rPr>
          <w:color w:val="000000"/>
          <w:sz w:val="28"/>
          <w:szCs w:val="28"/>
        </w:rPr>
      </w:pPr>
      <w:r>
        <w:rPr>
          <w:b/>
          <w:color w:val="000000"/>
          <w:sz w:val="28"/>
          <w:szCs w:val="28"/>
        </w:rPr>
        <w:t xml:space="preserve">Секретар комісії                                                </w:t>
      </w:r>
      <w:r w:rsidR="00FE3DB8">
        <w:rPr>
          <w:b/>
          <w:color w:val="000000"/>
          <w:sz w:val="28"/>
          <w:szCs w:val="28"/>
        </w:rPr>
        <w:t xml:space="preserve"> Людмила БОНЮК</w:t>
      </w:r>
    </w:p>
    <w:sectPr w:rsidR="00386937" w:rsidSect="00386937">
      <w:headerReference w:type="default" r:id="rId8"/>
      <w:pgSz w:w="11906" w:h="16838"/>
      <w:pgMar w:top="851" w:right="566" w:bottom="993" w:left="85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FA0" w:rsidRDefault="00DA0FA0" w:rsidP="00386937">
      <w:r>
        <w:separator/>
      </w:r>
    </w:p>
  </w:endnote>
  <w:endnote w:type="continuationSeparator" w:id="0">
    <w:p w:rsidR="00DA0FA0" w:rsidRDefault="00DA0FA0" w:rsidP="00386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FA0" w:rsidRDefault="00DA0FA0" w:rsidP="00386937">
      <w:r>
        <w:separator/>
      </w:r>
    </w:p>
  </w:footnote>
  <w:footnote w:type="continuationSeparator" w:id="0">
    <w:p w:rsidR="00DA0FA0" w:rsidRDefault="00DA0FA0" w:rsidP="00386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937" w:rsidRDefault="00386937">
    <w:pPr>
      <w:pStyle w:val="10"/>
      <w:pBdr>
        <w:top w:val="nil"/>
        <w:left w:val="nil"/>
        <w:bottom w:val="nil"/>
        <w:right w:val="nil"/>
        <w:between w:val="nil"/>
      </w:pBdr>
      <w:tabs>
        <w:tab w:val="center" w:pos="4819"/>
        <w:tab w:val="right" w:pos="9639"/>
      </w:tabs>
      <w:spacing w:before="60"/>
      <w:jc w:val="center"/>
      <w:rPr>
        <w:color w:val="000000"/>
        <w:sz w:val="28"/>
        <w:szCs w:val="28"/>
      </w:rPr>
    </w:pPr>
    <w:r>
      <w:rPr>
        <w:color w:val="000000"/>
        <w:sz w:val="28"/>
        <w:szCs w:val="28"/>
      </w:rPr>
      <w:fldChar w:fldCharType="begin"/>
    </w:r>
    <w:r w:rsidR="005D0A2C">
      <w:rPr>
        <w:color w:val="000000"/>
        <w:sz w:val="28"/>
        <w:szCs w:val="28"/>
      </w:rPr>
      <w:instrText>PAGE</w:instrText>
    </w:r>
    <w:r>
      <w:rPr>
        <w:color w:val="000000"/>
        <w:sz w:val="28"/>
        <w:szCs w:val="28"/>
      </w:rPr>
      <w:fldChar w:fldCharType="separate"/>
    </w:r>
    <w:r w:rsidR="009F0AA6">
      <w:rPr>
        <w:noProof/>
        <w:color w:val="000000"/>
        <w:sz w:val="28"/>
        <w:szCs w:val="28"/>
      </w:rPr>
      <w:t>2</w:t>
    </w:r>
    <w:r>
      <w:rPr>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C0ECC"/>
    <w:multiLevelType w:val="multilevel"/>
    <w:tmpl w:val="8F4CCA9E"/>
    <w:lvl w:ilvl="0">
      <w:start w:val="1"/>
      <w:numFmt w:val="decimal"/>
      <w:lvlText w:val="%1."/>
      <w:lvlJc w:val="left"/>
      <w:pPr>
        <w:ind w:left="2006" w:hanging="1155"/>
      </w:pPr>
      <w:rPr>
        <w:i w:val="0"/>
        <w:vertAlign w:val="baseline"/>
      </w:rPr>
    </w:lvl>
    <w:lvl w:ilvl="1">
      <w:start w:val="1"/>
      <w:numFmt w:val="decimal"/>
      <w:lvlText w:val="%1.%2."/>
      <w:lvlJc w:val="left"/>
      <w:pPr>
        <w:ind w:left="2584" w:hanging="720"/>
      </w:pPr>
      <w:rPr>
        <w:color w:val="000000"/>
        <w:vertAlign w:val="baseline"/>
      </w:rPr>
    </w:lvl>
    <w:lvl w:ilvl="2">
      <w:start w:val="1"/>
      <w:numFmt w:val="decimal"/>
      <w:lvlText w:val="%1.%2.%3."/>
      <w:lvlJc w:val="left"/>
      <w:pPr>
        <w:ind w:left="3739" w:hanging="720"/>
      </w:pPr>
      <w:rPr>
        <w:color w:val="000000"/>
        <w:vertAlign w:val="baseline"/>
      </w:rPr>
    </w:lvl>
    <w:lvl w:ilvl="3">
      <w:start w:val="1"/>
      <w:numFmt w:val="decimal"/>
      <w:lvlText w:val="%1.%2.%3.%4."/>
      <w:lvlJc w:val="left"/>
      <w:pPr>
        <w:ind w:left="5254" w:hanging="1080"/>
      </w:pPr>
      <w:rPr>
        <w:color w:val="000000"/>
        <w:vertAlign w:val="baseline"/>
      </w:rPr>
    </w:lvl>
    <w:lvl w:ilvl="4">
      <w:start w:val="1"/>
      <w:numFmt w:val="decimal"/>
      <w:lvlText w:val="%1.%2.%3.%4.%5."/>
      <w:lvlJc w:val="left"/>
      <w:pPr>
        <w:ind w:left="6409" w:hanging="1080"/>
      </w:pPr>
      <w:rPr>
        <w:color w:val="000000"/>
        <w:vertAlign w:val="baseline"/>
      </w:rPr>
    </w:lvl>
    <w:lvl w:ilvl="5">
      <w:start w:val="1"/>
      <w:numFmt w:val="decimal"/>
      <w:lvlText w:val="%1.%2.%3.%4.%5.%6."/>
      <w:lvlJc w:val="left"/>
      <w:pPr>
        <w:ind w:left="7924" w:hanging="1440"/>
      </w:pPr>
      <w:rPr>
        <w:color w:val="000000"/>
        <w:vertAlign w:val="baseline"/>
      </w:rPr>
    </w:lvl>
    <w:lvl w:ilvl="6">
      <w:start w:val="1"/>
      <w:numFmt w:val="decimal"/>
      <w:lvlText w:val="%1.%2.%3.%4.%5.%6.%7."/>
      <w:lvlJc w:val="left"/>
      <w:pPr>
        <w:ind w:left="9439" w:hanging="1800"/>
      </w:pPr>
      <w:rPr>
        <w:color w:val="000000"/>
        <w:vertAlign w:val="baseline"/>
      </w:rPr>
    </w:lvl>
    <w:lvl w:ilvl="7">
      <w:start w:val="1"/>
      <w:numFmt w:val="decimal"/>
      <w:lvlText w:val="%1.%2.%3.%4.%5.%6.%7.%8."/>
      <w:lvlJc w:val="left"/>
      <w:pPr>
        <w:ind w:left="10594" w:hanging="1800"/>
      </w:pPr>
      <w:rPr>
        <w:color w:val="000000"/>
        <w:vertAlign w:val="baseline"/>
      </w:rPr>
    </w:lvl>
    <w:lvl w:ilvl="8">
      <w:start w:val="1"/>
      <w:numFmt w:val="decimal"/>
      <w:lvlText w:val="%1.%2.%3.%4.%5.%6.%7.%8.%9."/>
      <w:lvlJc w:val="left"/>
      <w:pPr>
        <w:ind w:left="12109" w:hanging="2160"/>
      </w:pPr>
      <w:rPr>
        <w:color w:val="00000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937"/>
    <w:rsid w:val="000156FF"/>
    <w:rsid w:val="0009365F"/>
    <w:rsid w:val="000A42FD"/>
    <w:rsid w:val="000D5CAE"/>
    <w:rsid w:val="00134EF1"/>
    <w:rsid w:val="00202DC0"/>
    <w:rsid w:val="00261C55"/>
    <w:rsid w:val="00365991"/>
    <w:rsid w:val="0036646A"/>
    <w:rsid w:val="00386937"/>
    <w:rsid w:val="003F4662"/>
    <w:rsid w:val="00460FC9"/>
    <w:rsid w:val="00535BA5"/>
    <w:rsid w:val="005D0A2C"/>
    <w:rsid w:val="006D26E7"/>
    <w:rsid w:val="007C73CC"/>
    <w:rsid w:val="0080217D"/>
    <w:rsid w:val="00851563"/>
    <w:rsid w:val="0088716E"/>
    <w:rsid w:val="00917042"/>
    <w:rsid w:val="009F0AA6"/>
    <w:rsid w:val="00A77E41"/>
    <w:rsid w:val="00AE36AE"/>
    <w:rsid w:val="00BF5975"/>
    <w:rsid w:val="00BF7AD4"/>
    <w:rsid w:val="00C85ED4"/>
    <w:rsid w:val="00DA0FA0"/>
    <w:rsid w:val="00E03A35"/>
    <w:rsid w:val="00F3311E"/>
    <w:rsid w:val="00F76F24"/>
    <w:rsid w:val="00FE3D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rsid w:val="00386937"/>
    <w:pPr>
      <w:keepNext/>
      <w:keepLines/>
      <w:spacing w:before="480" w:after="120"/>
      <w:outlineLvl w:val="0"/>
    </w:pPr>
    <w:rPr>
      <w:b/>
      <w:sz w:val="48"/>
      <w:szCs w:val="48"/>
    </w:rPr>
  </w:style>
  <w:style w:type="paragraph" w:styleId="2">
    <w:name w:val="heading 2"/>
    <w:basedOn w:val="10"/>
    <w:next w:val="10"/>
    <w:rsid w:val="00386937"/>
    <w:pPr>
      <w:keepNext/>
      <w:keepLines/>
      <w:spacing w:before="360" w:after="80"/>
      <w:outlineLvl w:val="1"/>
    </w:pPr>
    <w:rPr>
      <w:b/>
      <w:sz w:val="36"/>
      <w:szCs w:val="36"/>
    </w:rPr>
  </w:style>
  <w:style w:type="paragraph" w:styleId="3">
    <w:name w:val="heading 3"/>
    <w:basedOn w:val="10"/>
    <w:next w:val="10"/>
    <w:rsid w:val="00386937"/>
    <w:pPr>
      <w:keepNext/>
      <w:keepLines/>
      <w:spacing w:before="280" w:after="80"/>
      <w:outlineLvl w:val="2"/>
    </w:pPr>
    <w:rPr>
      <w:b/>
      <w:sz w:val="28"/>
      <w:szCs w:val="28"/>
    </w:rPr>
  </w:style>
  <w:style w:type="paragraph" w:styleId="4">
    <w:name w:val="heading 4"/>
    <w:basedOn w:val="10"/>
    <w:next w:val="10"/>
    <w:rsid w:val="00386937"/>
    <w:pPr>
      <w:keepNext/>
      <w:keepLines/>
      <w:spacing w:before="240" w:after="40"/>
      <w:outlineLvl w:val="3"/>
    </w:pPr>
    <w:rPr>
      <w:b/>
      <w:sz w:val="24"/>
      <w:szCs w:val="24"/>
    </w:rPr>
  </w:style>
  <w:style w:type="paragraph" w:styleId="5">
    <w:name w:val="heading 5"/>
    <w:basedOn w:val="10"/>
    <w:next w:val="10"/>
    <w:rsid w:val="00386937"/>
    <w:pPr>
      <w:keepNext/>
      <w:keepLines/>
      <w:spacing w:before="220" w:after="40"/>
      <w:outlineLvl w:val="4"/>
    </w:pPr>
    <w:rPr>
      <w:b/>
      <w:sz w:val="22"/>
      <w:szCs w:val="22"/>
    </w:rPr>
  </w:style>
  <w:style w:type="paragraph" w:styleId="6">
    <w:name w:val="heading 6"/>
    <w:basedOn w:val="10"/>
    <w:next w:val="10"/>
    <w:rsid w:val="00386937"/>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86937"/>
  </w:style>
  <w:style w:type="table" w:customStyle="1" w:styleId="TableNormal">
    <w:name w:val="Table Normal"/>
    <w:rsid w:val="00386937"/>
    <w:tblPr>
      <w:tblCellMar>
        <w:top w:w="0" w:type="dxa"/>
        <w:left w:w="0" w:type="dxa"/>
        <w:bottom w:w="0" w:type="dxa"/>
        <w:right w:w="0" w:type="dxa"/>
      </w:tblCellMar>
    </w:tblPr>
  </w:style>
  <w:style w:type="paragraph" w:styleId="a3">
    <w:name w:val="Title"/>
    <w:basedOn w:val="10"/>
    <w:next w:val="10"/>
    <w:rsid w:val="00386937"/>
    <w:pPr>
      <w:keepNext/>
      <w:keepLines/>
      <w:spacing w:before="480" w:after="120"/>
    </w:pPr>
    <w:rPr>
      <w:b/>
      <w:sz w:val="72"/>
      <w:szCs w:val="72"/>
    </w:rPr>
  </w:style>
  <w:style w:type="paragraph" w:styleId="a4">
    <w:name w:val="Subtitle"/>
    <w:basedOn w:val="10"/>
    <w:next w:val="10"/>
    <w:rsid w:val="00386937"/>
    <w:pPr>
      <w:keepNext/>
      <w:keepLines/>
      <w:spacing w:before="360" w:after="80"/>
    </w:pPr>
    <w:rPr>
      <w:rFonts w:ascii="Georgia" w:eastAsia="Georgia" w:hAnsi="Georgia" w:cs="Georgia"/>
      <w:i/>
      <w:color w:val="666666"/>
      <w:sz w:val="48"/>
      <w:szCs w:val="48"/>
    </w:rPr>
  </w:style>
  <w:style w:type="paragraph" w:customStyle="1" w:styleId="11">
    <w:name w:val="Обычный1"/>
    <w:rsid w:val="000A42FD"/>
    <w:pPr>
      <w:widowControl w:val="0"/>
      <w:snapToGrid w:val="0"/>
      <w:spacing w:line="300" w:lineRule="auto"/>
      <w:jc w:val="both"/>
    </w:pPr>
    <w:rPr>
      <w:rFonts w:ascii="Verdana" w:hAnsi="Verdan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rsid w:val="00386937"/>
    <w:pPr>
      <w:keepNext/>
      <w:keepLines/>
      <w:spacing w:before="480" w:after="120"/>
      <w:outlineLvl w:val="0"/>
    </w:pPr>
    <w:rPr>
      <w:b/>
      <w:sz w:val="48"/>
      <w:szCs w:val="48"/>
    </w:rPr>
  </w:style>
  <w:style w:type="paragraph" w:styleId="2">
    <w:name w:val="heading 2"/>
    <w:basedOn w:val="10"/>
    <w:next w:val="10"/>
    <w:rsid w:val="00386937"/>
    <w:pPr>
      <w:keepNext/>
      <w:keepLines/>
      <w:spacing w:before="360" w:after="80"/>
      <w:outlineLvl w:val="1"/>
    </w:pPr>
    <w:rPr>
      <w:b/>
      <w:sz w:val="36"/>
      <w:szCs w:val="36"/>
    </w:rPr>
  </w:style>
  <w:style w:type="paragraph" w:styleId="3">
    <w:name w:val="heading 3"/>
    <w:basedOn w:val="10"/>
    <w:next w:val="10"/>
    <w:rsid w:val="00386937"/>
    <w:pPr>
      <w:keepNext/>
      <w:keepLines/>
      <w:spacing w:before="280" w:after="80"/>
      <w:outlineLvl w:val="2"/>
    </w:pPr>
    <w:rPr>
      <w:b/>
      <w:sz w:val="28"/>
      <w:szCs w:val="28"/>
    </w:rPr>
  </w:style>
  <w:style w:type="paragraph" w:styleId="4">
    <w:name w:val="heading 4"/>
    <w:basedOn w:val="10"/>
    <w:next w:val="10"/>
    <w:rsid w:val="00386937"/>
    <w:pPr>
      <w:keepNext/>
      <w:keepLines/>
      <w:spacing w:before="240" w:after="40"/>
      <w:outlineLvl w:val="3"/>
    </w:pPr>
    <w:rPr>
      <w:b/>
      <w:sz w:val="24"/>
      <w:szCs w:val="24"/>
    </w:rPr>
  </w:style>
  <w:style w:type="paragraph" w:styleId="5">
    <w:name w:val="heading 5"/>
    <w:basedOn w:val="10"/>
    <w:next w:val="10"/>
    <w:rsid w:val="00386937"/>
    <w:pPr>
      <w:keepNext/>
      <w:keepLines/>
      <w:spacing w:before="220" w:after="40"/>
      <w:outlineLvl w:val="4"/>
    </w:pPr>
    <w:rPr>
      <w:b/>
      <w:sz w:val="22"/>
      <w:szCs w:val="22"/>
    </w:rPr>
  </w:style>
  <w:style w:type="paragraph" w:styleId="6">
    <w:name w:val="heading 6"/>
    <w:basedOn w:val="10"/>
    <w:next w:val="10"/>
    <w:rsid w:val="00386937"/>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86937"/>
  </w:style>
  <w:style w:type="table" w:customStyle="1" w:styleId="TableNormal">
    <w:name w:val="Table Normal"/>
    <w:rsid w:val="00386937"/>
    <w:tblPr>
      <w:tblCellMar>
        <w:top w:w="0" w:type="dxa"/>
        <w:left w:w="0" w:type="dxa"/>
        <w:bottom w:w="0" w:type="dxa"/>
        <w:right w:w="0" w:type="dxa"/>
      </w:tblCellMar>
    </w:tblPr>
  </w:style>
  <w:style w:type="paragraph" w:styleId="a3">
    <w:name w:val="Title"/>
    <w:basedOn w:val="10"/>
    <w:next w:val="10"/>
    <w:rsid w:val="00386937"/>
    <w:pPr>
      <w:keepNext/>
      <w:keepLines/>
      <w:spacing w:before="480" w:after="120"/>
    </w:pPr>
    <w:rPr>
      <w:b/>
      <w:sz w:val="72"/>
      <w:szCs w:val="72"/>
    </w:rPr>
  </w:style>
  <w:style w:type="paragraph" w:styleId="a4">
    <w:name w:val="Subtitle"/>
    <w:basedOn w:val="10"/>
    <w:next w:val="10"/>
    <w:rsid w:val="00386937"/>
    <w:pPr>
      <w:keepNext/>
      <w:keepLines/>
      <w:spacing w:before="360" w:after="80"/>
    </w:pPr>
    <w:rPr>
      <w:rFonts w:ascii="Georgia" w:eastAsia="Georgia" w:hAnsi="Georgia" w:cs="Georgia"/>
      <w:i/>
      <w:color w:val="666666"/>
      <w:sz w:val="48"/>
      <w:szCs w:val="48"/>
    </w:rPr>
  </w:style>
  <w:style w:type="paragraph" w:customStyle="1" w:styleId="11">
    <w:name w:val="Обычный1"/>
    <w:rsid w:val="000A42FD"/>
    <w:pPr>
      <w:widowControl w:val="0"/>
      <w:snapToGrid w:val="0"/>
      <w:spacing w:line="300" w:lineRule="auto"/>
      <w:jc w:val="both"/>
    </w:pPr>
    <w:rPr>
      <w:rFonts w:ascii="Verdana" w:hAnsi="Verdan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4301</Words>
  <Characters>2452</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a.moyseenkov@gmail.com</cp:lastModifiedBy>
  <cp:revision>2</cp:revision>
  <cp:lastPrinted>2021-03-19T11:30:00Z</cp:lastPrinted>
  <dcterms:created xsi:type="dcterms:W3CDTF">2021-03-19T14:59:00Z</dcterms:created>
  <dcterms:modified xsi:type="dcterms:W3CDTF">2021-03-19T14:59:00Z</dcterms:modified>
</cp:coreProperties>
</file>