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108" w:type="dxa"/>
        <w:tblLook w:val="0000" w:firstRow="0" w:lastRow="0" w:firstColumn="0" w:lastColumn="0" w:noHBand="0" w:noVBand="0"/>
      </w:tblPr>
      <w:tblGrid>
        <w:gridCol w:w="9660"/>
      </w:tblGrid>
      <w:tr w:rsidR="00DE68A7" w:rsidRPr="00351811" w:rsidTr="00175280">
        <w:trPr>
          <w:cantSplit/>
          <w:trHeight w:val="1078"/>
        </w:trPr>
        <w:tc>
          <w:tcPr>
            <w:tcW w:w="9660" w:type="dxa"/>
          </w:tcPr>
          <w:p w:rsidR="00DE68A7" w:rsidRPr="00351811" w:rsidRDefault="00DE68A7" w:rsidP="00175280">
            <w:pPr>
              <w:widowControl/>
              <w:tabs>
                <w:tab w:val="left" w:pos="3740"/>
              </w:tabs>
              <w:autoSpaceDE/>
              <w:autoSpaceDN/>
              <w:jc w:val="center"/>
              <w:rPr>
                <w:sz w:val="24"/>
                <w:szCs w:val="24"/>
                <w:lang w:val="uk-UA" w:bidi="ar-SA"/>
              </w:rPr>
            </w:pPr>
            <w:r w:rsidRPr="00351811">
              <w:rPr>
                <w:sz w:val="24"/>
                <w:szCs w:val="24"/>
                <w:lang w:val="uk-UA" w:bidi="ar-SA"/>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8" o:title=""/>
                </v:shape>
                <o:OLEObject Type="Embed" ProgID="PBrush" ShapeID="_x0000_i1025" DrawAspect="Content" ObjectID="_1671911762" r:id="rId9"/>
              </w:object>
            </w:r>
            <w:r w:rsidRPr="00351811">
              <w:rPr>
                <w:sz w:val="24"/>
                <w:szCs w:val="24"/>
                <w:lang w:val="uk-UA" w:bidi="ar-SA"/>
              </w:rPr>
              <w:t xml:space="preserve"> </w:t>
            </w:r>
          </w:p>
        </w:tc>
      </w:tr>
      <w:tr w:rsidR="00DE68A7" w:rsidRPr="00351811" w:rsidTr="00175280">
        <w:trPr>
          <w:cantSplit/>
          <w:trHeight w:val="1078"/>
        </w:trPr>
        <w:tc>
          <w:tcPr>
            <w:tcW w:w="9660" w:type="dxa"/>
          </w:tcPr>
          <w:p w:rsidR="00DE68A7" w:rsidRPr="00351811" w:rsidRDefault="00DE68A7" w:rsidP="00175280">
            <w:pPr>
              <w:widowControl/>
              <w:tabs>
                <w:tab w:val="left" w:pos="3740"/>
              </w:tabs>
              <w:autoSpaceDE/>
              <w:autoSpaceDN/>
              <w:jc w:val="center"/>
              <w:rPr>
                <w:sz w:val="28"/>
                <w:szCs w:val="28"/>
                <w:lang w:val="uk-UA" w:bidi="ar-SA"/>
              </w:rPr>
            </w:pPr>
          </w:p>
          <w:p w:rsidR="00DE68A7" w:rsidRPr="00351811" w:rsidRDefault="00DE68A7" w:rsidP="00175280">
            <w:pPr>
              <w:widowControl/>
              <w:tabs>
                <w:tab w:val="left" w:pos="3740"/>
              </w:tabs>
              <w:autoSpaceDE/>
              <w:autoSpaceDN/>
              <w:jc w:val="center"/>
              <w:rPr>
                <w:b/>
                <w:sz w:val="32"/>
                <w:szCs w:val="32"/>
                <w:lang w:val="uk-UA" w:bidi="ar-SA"/>
              </w:rPr>
            </w:pPr>
            <w:r w:rsidRPr="00351811">
              <w:rPr>
                <w:b/>
                <w:sz w:val="32"/>
                <w:szCs w:val="32"/>
                <w:lang w:val="uk-UA" w:bidi="ar-SA"/>
              </w:rPr>
              <w:t>ГІРСЬКА СІЛЬСЬКА РАДА</w:t>
            </w:r>
          </w:p>
          <w:p w:rsidR="00DD29AC" w:rsidRPr="00351811" w:rsidRDefault="00DD29AC" w:rsidP="00DD29AC">
            <w:pPr>
              <w:widowControl/>
              <w:autoSpaceDE/>
              <w:autoSpaceDN/>
              <w:jc w:val="center"/>
              <w:rPr>
                <w:b/>
                <w:sz w:val="32"/>
                <w:szCs w:val="32"/>
                <w:lang w:val="uk-UA" w:bidi="ar-SA"/>
              </w:rPr>
            </w:pPr>
            <w:r w:rsidRPr="00351811">
              <w:rPr>
                <w:b/>
                <w:sz w:val="32"/>
                <w:szCs w:val="32"/>
                <w:lang w:val="uk-UA" w:bidi="ar-SA"/>
              </w:rPr>
              <w:t>БОРИСПІЛЬСЬКИЙ РАЙОН</w:t>
            </w:r>
          </w:p>
          <w:p w:rsidR="00DE68A7" w:rsidRPr="00351811" w:rsidRDefault="00DE68A7" w:rsidP="00175280">
            <w:pPr>
              <w:keepNext/>
              <w:widowControl/>
              <w:autoSpaceDE/>
              <w:autoSpaceDN/>
              <w:jc w:val="center"/>
              <w:outlineLvl w:val="3"/>
              <w:rPr>
                <w:sz w:val="32"/>
                <w:szCs w:val="32"/>
                <w:lang w:bidi="ar-SA"/>
              </w:rPr>
            </w:pPr>
            <w:r w:rsidRPr="00351811">
              <w:rPr>
                <w:b/>
                <w:bCs/>
                <w:sz w:val="32"/>
                <w:szCs w:val="32"/>
                <w:lang w:bidi="ar-SA"/>
              </w:rPr>
              <w:t>КИЇВСЬКА ОБЛАСТЬ</w:t>
            </w:r>
          </w:p>
          <w:p w:rsidR="00DE68A7" w:rsidRPr="00351811" w:rsidRDefault="00DE68A7" w:rsidP="00175280">
            <w:pPr>
              <w:widowControl/>
              <w:tabs>
                <w:tab w:val="left" w:pos="3740"/>
              </w:tabs>
              <w:autoSpaceDE/>
              <w:autoSpaceDN/>
              <w:jc w:val="center"/>
              <w:rPr>
                <w:sz w:val="36"/>
                <w:szCs w:val="36"/>
                <w:lang w:val="uk-UA" w:bidi="ar-SA"/>
              </w:rPr>
            </w:pPr>
            <w:r w:rsidRPr="00351811">
              <w:rPr>
                <w:b/>
                <w:sz w:val="36"/>
                <w:szCs w:val="36"/>
                <w:lang w:val="uk-UA" w:bidi="ar-SA"/>
              </w:rPr>
              <w:t xml:space="preserve">Р І Ш Е Н </w:t>
            </w:r>
            <w:proofErr w:type="spellStart"/>
            <w:r w:rsidRPr="00351811">
              <w:rPr>
                <w:b/>
                <w:sz w:val="36"/>
                <w:szCs w:val="36"/>
                <w:lang w:val="uk-UA" w:bidi="ar-SA"/>
              </w:rPr>
              <w:t>Н</w:t>
            </w:r>
            <w:proofErr w:type="spellEnd"/>
            <w:r w:rsidRPr="00351811">
              <w:rPr>
                <w:b/>
                <w:sz w:val="36"/>
                <w:szCs w:val="36"/>
                <w:lang w:val="uk-UA" w:bidi="ar-SA"/>
              </w:rPr>
              <w:t xml:space="preserve"> Я</w:t>
            </w:r>
          </w:p>
        </w:tc>
      </w:tr>
    </w:tbl>
    <w:p w:rsidR="00DE68A7" w:rsidRPr="00351811" w:rsidRDefault="00DE68A7" w:rsidP="00DE68A7">
      <w:pPr>
        <w:spacing w:line="200" w:lineRule="exact"/>
        <w:rPr>
          <w:sz w:val="28"/>
          <w:szCs w:val="28"/>
          <w:lang w:val="uk-UA"/>
        </w:rPr>
      </w:pPr>
    </w:p>
    <w:p w:rsidR="00DE68A7" w:rsidRPr="00351811" w:rsidRDefault="00DE68A7" w:rsidP="00DE68A7">
      <w:pPr>
        <w:spacing w:line="242" w:lineRule="exact"/>
        <w:rPr>
          <w:sz w:val="28"/>
          <w:szCs w:val="28"/>
        </w:rPr>
      </w:pPr>
    </w:p>
    <w:p w:rsidR="00DE68A7" w:rsidRPr="00DE68A7" w:rsidRDefault="00DE68A7" w:rsidP="00DE68A7">
      <w:pPr>
        <w:spacing w:line="0" w:lineRule="atLeast"/>
        <w:jc w:val="center"/>
        <w:rPr>
          <w:b/>
          <w:sz w:val="28"/>
          <w:szCs w:val="28"/>
          <w:lang w:val="uk-UA"/>
        </w:rPr>
      </w:pPr>
      <w:r w:rsidRPr="00351811">
        <w:rPr>
          <w:b/>
          <w:sz w:val="28"/>
          <w:szCs w:val="28"/>
        </w:rPr>
        <w:t xml:space="preserve">Про </w:t>
      </w:r>
      <w:r>
        <w:rPr>
          <w:b/>
          <w:sz w:val="28"/>
          <w:szCs w:val="28"/>
          <w:lang w:val="uk-UA"/>
        </w:rPr>
        <w:t>затвердження</w:t>
      </w:r>
      <w:r w:rsidRPr="00351811">
        <w:rPr>
          <w:b/>
          <w:sz w:val="28"/>
          <w:szCs w:val="28"/>
        </w:rPr>
        <w:t xml:space="preserve"> </w:t>
      </w:r>
      <w:proofErr w:type="spellStart"/>
      <w:r w:rsidRPr="00351811">
        <w:rPr>
          <w:b/>
          <w:sz w:val="28"/>
          <w:szCs w:val="28"/>
        </w:rPr>
        <w:t>Програми</w:t>
      </w:r>
      <w:proofErr w:type="spellEnd"/>
      <w:r w:rsidRPr="00351811">
        <w:rPr>
          <w:b/>
          <w:sz w:val="28"/>
          <w:szCs w:val="28"/>
        </w:rPr>
        <w:t xml:space="preserve"> </w:t>
      </w:r>
      <w:proofErr w:type="spellStart"/>
      <w:r w:rsidRPr="00351811">
        <w:rPr>
          <w:b/>
          <w:sz w:val="28"/>
          <w:szCs w:val="28"/>
        </w:rPr>
        <w:t>боротьби</w:t>
      </w:r>
      <w:proofErr w:type="spellEnd"/>
      <w:r w:rsidRPr="00351811">
        <w:rPr>
          <w:b/>
          <w:sz w:val="28"/>
          <w:szCs w:val="28"/>
        </w:rPr>
        <w:t xml:space="preserve"> з </w:t>
      </w:r>
      <w:proofErr w:type="spellStart"/>
      <w:r w:rsidRPr="00351811">
        <w:rPr>
          <w:b/>
          <w:sz w:val="28"/>
          <w:szCs w:val="28"/>
        </w:rPr>
        <w:t>карантинними</w:t>
      </w:r>
      <w:proofErr w:type="spellEnd"/>
      <w:r w:rsidRPr="00351811">
        <w:rPr>
          <w:b/>
          <w:sz w:val="28"/>
          <w:szCs w:val="28"/>
        </w:rPr>
        <w:t xml:space="preserve"> </w:t>
      </w:r>
      <w:proofErr w:type="spellStart"/>
      <w:r w:rsidRPr="00351811">
        <w:rPr>
          <w:b/>
          <w:sz w:val="28"/>
          <w:szCs w:val="28"/>
        </w:rPr>
        <w:t>рослинами</w:t>
      </w:r>
      <w:proofErr w:type="spellEnd"/>
      <w:r w:rsidRPr="00351811">
        <w:rPr>
          <w:b/>
          <w:sz w:val="28"/>
          <w:szCs w:val="28"/>
        </w:rPr>
        <w:t xml:space="preserve"> на </w:t>
      </w:r>
      <w:proofErr w:type="spellStart"/>
      <w:r w:rsidRPr="00351811">
        <w:rPr>
          <w:b/>
          <w:sz w:val="28"/>
          <w:szCs w:val="28"/>
        </w:rPr>
        <w:t>території</w:t>
      </w:r>
      <w:proofErr w:type="spellEnd"/>
      <w:r w:rsidRPr="00351811">
        <w:rPr>
          <w:b/>
          <w:sz w:val="28"/>
          <w:szCs w:val="28"/>
        </w:rPr>
        <w:t xml:space="preserve"> </w:t>
      </w:r>
      <w:proofErr w:type="spellStart"/>
      <w:r w:rsidRPr="00351811">
        <w:rPr>
          <w:b/>
          <w:sz w:val="28"/>
          <w:szCs w:val="28"/>
        </w:rPr>
        <w:t>Гірської</w:t>
      </w:r>
      <w:proofErr w:type="spellEnd"/>
      <w:r w:rsidRPr="00351811">
        <w:rPr>
          <w:b/>
          <w:sz w:val="28"/>
          <w:szCs w:val="28"/>
        </w:rPr>
        <w:t xml:space="preserve"> </w:t>
      </w:r>
      <w:proofErr w:type="spellStart"/>
      <w:r w:rsidRPr="00351811">
        <w:rPr>
          <w:b/>
          <w:sz w:val="28"/>
          <w:szCs w:val="28"/>
        </w:rPr>
        <w:t>сільської</w:t>
      </w:r>
      <w:proofErr w:type="spellEnd"/>
      <w:r w:rsidRPr="00351811">
        <w:rPr>
          <w:b/>
          <w:sz w:val="28"/>
          <w:szCs w:val="28"/>
        </w:rPr>
        <w:t xml:space="preserve"> ради на 20</w:t>
      </w:r>
      <w:r w:rsidR="00900A7C">
        <w:rPr>
          <w:b/>
          <w:sz w:val="28"/>
          <w:szCs w:val="28"/>
          <w:lang w:val="uk-UA"/>
        </w:rPr>
        <w:t>2</w:t>
      </w:r>
      <w:r w:rsidRPr="00351811">
        <w:rPr>
          <w:b/>
          <w:sz w:val="28"/>
          <w:szCs w:val="28"/>
        </w:rPr>
        <w:t>1-202</w:t>
      </w:r>
      <w:r w:rsidR="00900A7C">
        <w:rPr>
          <w:b/>
          <w:sz w:val="28"/>
          <w:szCs w:val="28"/>
          <w:lang w:val="uk-UA"/>
        </w:rPr>
        <w:t>5</w:t>
      </w:r>
      <w:r w:rsidRPr="00351811">
        <w:rPr>
          <w:b/>
          <w:sz w:val="28"/>
          <w:szCs w:val="28"/>
        </w:rPr>
        <w:t xml:space="preserve"> роки</w:t>
      </w:r>
      <w:r>
        <w:rPr>
          <w:b/>
          <w:sz w:val="28"/>
          <w:szCs w:val="28"/>
          <w:lang w:val="uk-UA"/>
        </w:rPr>
        <w:t xml:space="preserve"> в новій редакцій</w:t>
      </w:r>
    </w:p>
    <w:p w:rsidR="00DE68A7" w:rsidRDefault="00DE68A7" w:rsidP="00DE68A7">
      <w:pPr>
        <w:spacing w:line="200" w:lineRule="exact"/>
        <w:rPr>
          <w:sz w:val="28"/>
          <w:szCs w:val="28"/>
          <w:lang w:val="uk-UA"/>
        </w:rPr>
      </w:pPr>
    </w:p>
    <w:p w:rsidR="00DE68A7" w:rsidRDefault="00900A7C" w:rsidP="00DE68A7">
      <w:pPr>
        <w:tabs>
          <w:tab w:val="left" w:pos="1195"/>
        </w:tabs>
        <w:spacing w:line="235" w:lineRule="auto"/>
        <w:ind w:firstLine="567"/>
        <w:jc w:val="both"/>
        <w:rPr>
          <w:sz w:val="28"/>
          <w:szCs w:val="28"/>
          <w:lang w:val="uk-UA"/>
        </w:rPr>
      </w:pPr>
      <w:r>
        <w:rPr>
          <w:sz w:val="28"/>
          <w:szCs w:val="28"/>
          <w:lang w:val="uk-UA"/>
        </w:rPr>
        <w:t>З</w:t>
      </w:r>
      <w:r w:rsidR="00DE68A7" w:rsidRPr="00351811">
        <w:rPr>
          <w:sz w:val="28"/>
          <w:szCs w:val="28"/>
          <w:lang w:val="uk-UA"/>
        </w:rPr>
        <w:t xml:space="preserve"> метою проведення комплексу заходів по виявленню, локалізації та ліквідації вогнищ амброзії </w:t>
      </w:r>
      <w:proofErr w:type="spellStart"/>
      <w:r w:rsidR="00DE68A7" w:rsidRPr="00351811">
        <w:rPr>
          <w:sz w:val="28"/>
          <w:szCs w:val="28"/>
          <w:lang w:val="uk-UA"/>
        </w:rPr>
        <w:t>полинолистої</w:t>
      </w:r>
      <w:proofErr w:type="spellEnd"/>
      <w:r w:rsidR="00DE68A7" w:rsidRPr="00351811">
        <w:rPr>
          <w:sz w:val="28"/>
          <w:szCs w:val="28"/>
          <w:lang w:val="uk-UA"/>
        </w:rPr>
        <w:t xml:space="preserve"> та борщівника Сосновського на території Гірської сільської ради покращення благоустрою, санітарного стану території Гірської сільської ради у відповідності ст. 26 Закону України «Про місцеве самоврядування в Україні», </w:t>
      </w:r>
      <w:r w:rsidR="00DE68A7">
        <w:rPr>
          <w:sz w:val="28"/>
          <w:szCs w:val="28"/>
          <w:lang w:val="uk-UA"/>
        </w:rPr>
        <w:t>Г</w:t>
      </w:r>
      <w:r w:rsidR="00DE68A7" w:rsidRPr="00351811">
        <w:rPr>
          <w:sz w:val="28"/>
          <w:szCs w:val="28"/>
          <w:lang w:val="uk-UA"/>
        </w:rPr>
        <w:t>ірськ</w:t>
      </w:r>
      <w:r w:rsidR="00DE68A7">
        <w:rPr>
          <w:sz w:val="28"/>
          <w:szCs w:val="28"/>
          <w:lang w:val="uk-UA"/>
        </w:rPr>
        <w:t>а</w:t>
      </w:r>
      <w:r w:rsidR="00DE68A7" w:rsidRPr="00351811">
        <w:rPr>
          <w:sz w:val="28"/>
          <w:szCs w:val="28"/>
          <w:lang w:val="uk-UA"/>
        </w:rPr>
        <w:t xml:space="preserve"> сільськ</w:t>
      </w:r>
      <w:r w:rsidR="00DE68A7">
        <w:rPr>
          <w:sz w:val="28"/>
          <w:szCs w:val="28"/>
          <w:lang w:val="uk-UA"/>
        </w:rPr>
        <w:t>а</w:t>
      </w:r>
      <w:r w:rsidR="00DE68A7" w:rsidRPr="00351811">
        <w:rPr>
          <w:sz w:val="28"/>
          <w:szCs w:val="28"/>
          <w:lang w:val="uk-UA"/>
        </w:rPr>
        <w:t xml:space="preserve"> рад</w:t>
      </w:r>
      <w:r w:rsidR="00DE68A7">
        <w:rPr>
          <w:sz w:val="28"/>
          <w:szCs w:val="28"/>
          <w:lang w:val="uk-UA"/>
        </w:rPr>
        <w:t>а</w:t>
      </w:r>
    </w:p>
    <w:p w:rsidR="00DE68A7" w:rsidRDefault="00DE68A7" w:rsidP="00DE68A7">
      <w:pPr>
        <w:tabs>
          <w:tab w:val="left" w:pos="1195"/>
        </w:tabs>
        <w:spacing w:line="235" w:lineRule="auto"/>
        <w:ind w:firstLine="567"/>
        <w:jc w:val="both"/>
        <w:rPr>
          <w:sz w:val="28"/>
          <w:szCs w:val="28"/>
          <w:lang w:val="uk-UA"/>
        </w:rPr>
      </w:pPr>
    </w:p>
    <w:p w:rsidR="00DE68A7" w:rsidRPr="00351811" w:rsidRDefault="00DE68A7" w:rsidP="00DE68A7">
      <w:pPr>
        <w:spacing w:line="0" w:lineRule="atLeast"/>
        <w:ind w:right="-259"/>
        <w:jc w:val="center"/>
        <w:rPr>
          <w:b/>
          <w:sz w:val="28"/>
          <w:szCs w:val="28"/>
        </w:rPr>
      </w:pPr>
      <w:r w:rsidRPr="00351811">
        <w:rPr>
          <w:b/>
          <w:sz w:val="28"/>
          <w:szCs w:val="28"/>
        </w:rPr>
        <w:t>ВИРІШИ</w:t>
      </w:r>
      <w:r w:rsidR="008F43EF">
        <w:rPr>
          <w:b/>
          <w:sz w:val="28"/>
          <w:szCs w:val="28"/>
          <w:lang w:val="uk-UA"/>
        </w:rPr>
        <w:t>ЛА</w:t>
      </w:r>
      <w:r w:rsidRPr="00351811">
        <w:rPr>
          <w:b/>
          <w:sz w:val="28"/>
          <w:szCs w:val="28"/>
        </w:rPr>
        <w:t>:</w:t>
      </w:r>
    </w:p>
    <w:p w:rsidR="00DE68A7" w:rsidRPr="00351811" w:rsidRDefault="00DE68A7" w:rsidP="00DE68A7">
      <w:pPr>
        <w:spacing w:line="328" w:lineRule="exact"/>
        <w:rPr>
          <w:sz w:val="28"/>
          <w:szCs w:val="28"/>
        </w:rPr>
      </w:pPr>
    </w:p>
    <w:p w:rsidR="00DE68A7" w:rsidRPr="00351811" w:rsidRDefault="00DE68A7" w:rsidP="00DE68A7">
      <w:pPr>
        <w:widowControl/>
        <w:tabs>
          <w:tab w:val="left" w:pos="0"/>
        </w:tabs>
        <w:autoSpaceDE/>
        <w:autoSpaceDN/>
        <w:spacing w:line="232" w:lineRule="auto"/>
        <w:ind w:firstLine="567"/>
        <w:jc w:val="both"/>
        <w:rPr>
          <w:sz w:val="28"/>
          <w:szCs w:val="28"/>
        </w:rPr>
      </w:pPr>
      <w:r>
        <w:rPr>
          <w:sz w:val="28"/>
          <w:szCs w:val="28"/>
          <w:lang w:val="uk-UA"/>
        </w:rPr>
        <w:t>1. Затвердити</w:t>
      </w:r>
      <w:r w:rsidRPr="00351811">
        <w:rPr>
          <w:sz w:val="28"/>
          <w:szCs w:val="28"/>
          <w:lang w:val="uk-UA"/>
        </w:rPr>
        <w:t xml:space="preserve"> </w:t>
      </w:r>
      <w:proofErr w:type="spellStart"/>
      <w:r w:rsidRPr="00351811">
        <w:rPr>
          <w:sz w:val="28"/>
          <w:szCs w:val="28"/>
        </w:rPr>
        <w:t>Програму</w:t>
      </w:r>
      <w:proofErr w:type="spellEnd"/>
      <w:r w:rsidRPr="00351811">
        <w:rPr>
          <w:sz w:val="28"/>
          <w:szCs w:val="28"/>
        </w:rPr>
        <w:t xml:space="preserve"> </w:t>
      </w:r>
      <w:proofErr w:type="spellStart"/>
      <w:r w:rsidRPr="00351811">
        <w:rPr>
          <w:sz w:val="28"/>
          <w:szCs w:val="28"/>
        </w:rPr>
        <w:t>боротьби</w:t>
      </w:r>
      <w:proofErr w:type="spellEnd"/>
      <w:r w:rsidRPr="00351811">
        <w:rPr>
          <w:sz w:val="28"/>
          <w:szCs w:val="28"/>
        </w:rPr>
        <w:t xml:space="preserve"> з </w:t>
      </w:r>
      <w:proofErr w:type="spellStart"/>
      <w:r w:rsidRPr="00351811">
        <w:rPr>
          <w:sz w:val="28"/>
          <w:szCs w:val="28"/>
        </w:rPr>
        <w:t>карантинними</w:t>
      </w:r>
      <w:proofErr w:type="spellEnd"/>
      <w:r w:rsidRPr="00351811">
        <w:rPr>
          <w:sz w:val="28"/>
          <w:szCs w:val="28"/>
        </w:rPr>
        <w:t xml:space="preserve"> </w:t>
      </w:r>
      <w:proofErr w:type="spellStart"/>
      <w:r w:rsidRPr="00351811">
        <w:rPr>
          <w:sz w:val="28"/>
          <w:szCs w:val="28"/>
        </w:rPr>
        <w:t>рослинами</w:t>
      </w:r>
      <w:proofErr w:type="spellEnd"/>
      <w:r w:rsidRPr="00351811">
        <w:rPr>
          <w:sz w:val="28"/>
          <w:szCs w:val="28"/>
        </w:rPr>
        <w:t xml:space="preserve"> на </w:t>
      </w:r>
      <w:proofErr w:type="spellStart"/>
      <w:r w:rsidRPr="00351811">
        <w:rPr>
          <w:sz w:val="28"/>
          <w:szCs w:val="28"/>
        </w:rPr>
        <w:t>території</w:t>
      </w:r>
      <w:proofErr w:type="spellEnd"/>
      <w:r w:rsidRPr="00351811">
        <w:rPr>
          <w:sz w:val="28"/>
          <w:szCs w:val="28"/>
        </w:rPr>
        <w:t xml:space="preserve"> </w:t>
      </w:r>
      <w:proofErr w:type="spellStart"/>
      <w:r w:rsidRPr="00351811">
        <w:rPr>
          <w:sz w:val="28"/>
          <w:szCs w:val="28"/>
        </w:rPr>
        <w:t>Гірської</w:t>
      </w:r>
      <w:proofErr w:type="spellEnd"/>
      <w:r w:rsidRPr="00351811">
        <w:rPr>
          <w:sz w:val="28"/>
          <w:szCs w:val="28"/>
        </w:rPr>
        <w:t xml:space="preserve"> </w:t>
      </w:r>
      <w:proofErr w:type="spellStart"/>
      <w:r w:rsidRPr="00351811">
        <w:rPr>
          <w:sz w:val="28"/>
          <w:szCs w:val="28"/>
        </w:rPr>
        <w:t>сільської</w:t>
      </w:r>
      <w:proofErr w:type="spellEnd"/>
      <w:r w:rsidRPr="00351811">
        <w:rPr>
          <w:sz w:val="28"/>
          <w:szCs w:val="28"/>
        </w:rPr>
        <w:t xml:space="preserve"> </w:t>
      </w:r>
      <w:r w:rsidR="00900A7C">
        <w:rPr>
          <w:sz w:val="28"/>
          <w:szCs w:val="28"/>
          <w:lang w:val="uk-UA"/>
        </w:rPr>
        <w:t>територіальної громади</w:t>
      </w:r>
      <w:r w:rsidRPr="00351811">
        <w:rPr>
          <w:sz w:val="28"/>
          <w:szCs w:val="28"/>
        </w:rPr>
        <w:t xml:space="preserve"> на 20</w:t>
      </w:r>
      <w:r w:rsidR="00900A7C">
        <w:rPr>
          <w:sz w:val="28"/>
          <w:szCs w:val="28"/>
          <w:lang w:val="uk-UA"/>
        </w:rPr>
        <w:t>2</w:t>
      </w:r>
      <w:r w:rsidRPr="00351811">
        <w:rPr>
          <w:sz w:val="28"/>
          <w:szCs w:val="28"/>
        </w:rPr>
        <w:t>1</w:t>
      </w:r>
      <w:r>
        <w:rPr>
          <w:sz w:val="28"/>
          <w:szCs w:val="28"/>
          <w:lang w:val="uk-UA"/>
        </w:rPr>
        <w:t>-</w:t>
      </w:r>
      <w:r w:rsidRPr="00351811">
        <w:rPr>
          <w:sz w:val="28"/>
          <w:szCs w:val="28"/>
        </w:rPr>
        <w:t>202</w:t>
      </w:r>
      <w:r w:rsidR="00900A7C">
        <w:rPr>
          <w:sz w:val="28"/>
          <w:szCs w:val="28"/>
          <w:lang w:val="uk-UA"/>
        </w:rPr>
        <w:t>5</w:t>
      </w:r>
      <w:r w:rsidRPr="00351811">
        <w:rPr>
          <w:sz w:val="28"/>
          <w:szCs w:val="28"/>
        </w:rPr>
        <w:t xml:space="preserve"> роки, </w:t>
      </w:r>
      <w:proofErr w:type="spellStart"/>
      <w:r w:rsidRPr="00351811">
        <w:rPr>
          <w:sz w:val="28"/>
          <w:szCs w:val="28"/>
        </w:rPr>
        <w:t>що</w:t>
      </w:r>
      <w:proofErr w:type="spellEnd"/>
      <w:r w:rsidRPr="00351811">
        <w:rPr>
          <w:sz w:val="28"/>
          <w:szCs w:val="28"/>
        </w:rPr>
        <w:t xml:space="preserve"> </w:t>
      </w:r>
      <w:proofErr w:type="spellStart"/>
      <w:r w:rsidRPr="00351811">
        <w:rPr>
          <w:sz w:val="28"/>
          <w:szCs w:val="28"/>
        </w:rPr>
        <w:t>додається</w:t>
      </w:r>
      <w:proofErr w:type="spellEnd"/>
      <w:r w:rsidRPr="00351811">
        <w:rPr>
          <w:sz w:val="28"/>
          <w:szCs w:val="28"/>
        </w:rPr>
        <w:t xml:space="preserve"> у </w:t>
      </w:r>
      <w:proofErr w:type="spellStart"/>
      <w:r w:rsidRPr="00351811">
        <w:rPr>
          <w:sz w:val="28"/>
          <w:szCs w:val="28"/>
        </w:rPr>
        <w:t>новій</w:t>
      </w:r>
      <w:proofErr w:type="spellEnd"/>
      <w:r w:rsidRPr="00351811">
        <w:rPr>
          <w:sz w:val="28"/>
          <w:szCs w:val="28"/>
        </w:rPr>
        <w:t xml:space="preserve"> </w:t>
      </w:r>
      <w:proofErr w:type="spellStart"/>
      <w:r w:rsidRPr="00351811">
        <w:rPr>
          <w:sz w:val="28"/>
          <w:szCs w:val="28"/>
        </w:rPr>
        <w:t>редакції</w:t>
      </w:r>
      <w:proofErr w:type="spellEnd"/>
      <w:r w:rsidRPr="00351811">
        <w:rPr>
          <w:sz w:val="28"/>
          <w:szCs w:val="28"/>
        </w:rPr>
        <w:t>.</w:t>
      </w:r>
    </w:p>
    <w:p w:rsidR="00DE68A7" w:rsidRPr="00351811" w:rsidRDefault="00DE68A7" w:rsidP="00DE68A7">
      <w:pPr>
        <w:widowControl/>
        <w:tabs>
          <w:tab w:val="left" w:pos="0"/>
        </w:tabs>
        <w:autoSpaceDE/>
        <w:autoSpaceDN/>
        <w:spacing w:line="232" w:lineRule="auto"/>
        <w:ind w:firstLine="567"/>
        <w:jc w:val="both"/>
        <w:rPr>
          <w:sz w:val="28"/>
          <w:szCs w:val="28"/>
        </w:rPr>
      </w:pPr>
      <w:r>
        <w:rPr>
          <w:sz w:val="28"/>
          <w:szCs w:val="28"/>
          <w:lang w:val="uk-UA"/>
        </w:rPr>
        <w:t xml:space="preserve">2. </w:t>
      </w:r>
      <w:r w:rsidRPr="00351811">
        <w:rPr>
          <w:sz w:val="28"/>
          <w:szCs w:val="28"/>
        </w:rPr>
        <w:t xml:space="preserve">Контроль за </w:t>
      </w:r>
      <w:proofErr w:type="spellStart"/>
      <w:r w:rsidRPr="00351811">
        <w:rPr>
          <w:sz w:val="28"/>
          <w:szCs w:val="28"/>
        </w:rPr>
        <w:t>виконанням</w:t>
      </w:r>
      <w:proofErr w:type="spellEnd"/>
      <w:r w:rsidRPr="00351811">
        <w:rPr>
          <w:sz w:val="28"/>
          <w:szCs w:val="28"/>
        </w:rPr>
        <w:t xml:space="preserve"> </w:t>
      </w:r>
      <w:proofErr w:type="spellStart"/>
      <w:r w:rsidRPr="00351811">
        <w:rPr>
          <w:sz w:val="28"/>
          <w:szCs w:val="28"/>
        </w:rPr>
        <w:t>Програми</w:t>
      </w:r>
      <w:proofErr w:type="spellEnd"/>
      <w:r w:rsidRPr="00351811">
        <w:rPr>
          <w:sz w:val="28"/>
          <w:szCs w:val="28"/>
        </w:rPr>
        <w:t xml:space="preserve"> </w:t>
      </w:r>
      <w:proofErr w:type="spellStart"/>
      <w:r w:rsidRPr="00351811">
        <w:rPr>
          <w:sz w:val="28"/>
          <w:szCs w:val="28"/>
        </w:rPr>
        <w:t>покласти</w:t>
      </w:r>
      <w:proofErr w:type="spellEnd"/>
      <w:r w:rsidRPr="00351811">
        <w:rPr>
          <w:sz w:val="28"/>
          <w:szCs w:val="28"/>
        </w:rPr>
        <w:t xml:space="preserve"> на </w:t>
      </w:r>
      <w:proofErr w:type="spellStart"/>
      <w:r w:rsidRPr="00351811">
        <w:rPr>
          <w:sz w:val="28"/>
          <w:szCs w:val="28"/>
        </w:rPr>
        <w:t>постійні</w:t>
      </w:r>
      <w:proofErr w:type="spellEnd"/>
      <w:r w:rsidRPr="00351811">
        <w:rPr>
          <w:sz w:val="28"/>
          <w:szCs w:val="28"/>
        </w:rPr>
        <w:t xml:space="preserve"> </w:t>
      </w:r>
      <w:proofErr w:type="spellStart"/>
      <w:r w:rsidRPr="00351811">
        <w:rPr>
          <w:sz w:val="28"/>
          <w:szCs w:val="28"/>
        </w:rPr>
        <w:t>комісії</w:t>
      </w:r>
      <w:proofErr w:type="spellEnd"/>
      <w:r w:rsidRPr="00351811">
        <w:rPr>
          <w:sz w:val="28"/>
          <w:szCs w:val="28"/>
        </w:rPr>
        <w:t xml:space="preserve"> </w:t>
      </w:r>
      <w:proofErr w:type="spellStart"/>
      <w:r w:rsidRPr="00351811">
        <w:rPr>
          <w:sz w:val="28"/>
          <w:szCs w:val="28"/>
        </w:rPr>
        <w:t>Гірської</w:t>
      </w:r>
      <w:proofErr w:type="spellEnd"/>
      <w:r w:rsidRPr="00351811">
        <w:rPr>
          <w:sz w:val="28"/>
          <w:szCs w:val="28"/>
        </w:rPr>
        <w:t xml:space="preserve"> </w:t>
      </w:r>
      <w:proofErr w:type="spellStart"/>
      <w:r w:rsidRPr="00351811">
        <w:rPr>
          <w:sz w:val="28"/>
          <w:szCs w:val="28"/>
        </w:rPr>
        <w:t>сільської</w:t>
      </w:r>
      <w:proofErr w:type="spellEnd"/>
      <w:r w:rsidRPr="00351811">
        <w:rPr>
          <w:sz w:val="28"/>
          <w:szCs w:val="28"/>
        </w:rPr>
        <w:t xml:space="preserve"> ради.</w:t>
      </w:r>
    </w:p>
    <w:p w:rsidR="00DE68A7" w:rsidRPr="00351811" w:rsidRDefault="00DD29AC" w:rsidP="00DE68A7">
      <w:pPr>
        <w:widowControl/>
        <w:tabs>
          <w:tab w:val="left" w:pos="0"/>
        </w:tabs>
        <w:autoSpaceDE/>
        <w:autoSpaceDN/>
        <w:spacing w:line="232" w:lineRule="auto"/>
        <w:ind w:firstLine="567"/>
        <w:jc w:val="both"/>
        <w:rPr>
          <w:sz w:val="28"/>
          <w:szCs w:val="28"/>
        </w:rPr>
      </w:pPr>
      <w:r>
        <w:rPr>
          <w:sz w:val="28"/>
          <w:szCs w:val="28"/>
          <w:lang w:val="uk-UA"/>
        </w:rPr>
        <w:t>3</w:t>
      </w:r>
      <w:r w:rsidR="00DE68A7">
        <w:rPr>
          <w:sz w:val="28"/>
          <w:szCs w:val="28"/>
          <w:lang w:val="uk-UA"/>
        </w:rPr>
        <w:t xml:space="preserve">. </w:t>
      </w:r>
      <w:r w:rsidR="00DE68A7" w:rsidRPr="00351811">
        <w:rPr>
          <w:sz w:val="28"/>
          <w:szCs w:val="28"/>
        </w:rPr>
        <w:t xml:space="preserve">Секретарю </w:t>
      </w:r>
      <w:proofErr w:type="spellStart"/>
      <w:r w:rsidR="00DE68A7" w:rsidRPr="00351811">
        <w:rPr>
          <w:sz w:val="28"/>
          <w:szCs w:val="28"/>
        </w:rPr>
        <w:t>Гірської</w:t>
      </w:r>
      <w:proofErr w:type="spellEnd"/>
      <w:r w:rsidR="00DE68A7" w:rsidRPr="00351811">
        <w:rPr>
          <w:sz w:val="28"/>
          <w:szCs w:val="28"/>
        </w:rPr>
        <w:t xml:space="preserve"> </w:t>
      </w:r>
      <w:proofErr w:type="spellStart"/>
      <w:r w:rsidR="00DE68A7" w:rsidRPr="00351811">
        <w:rPr>
          <w:sz w:val="28"/>
          <w:szCs w:val="28"/>
        </w:rPr>
        <w:t>сільської</w:t>
      </w:r>
      <w:proofErr w:type="spellEnd"/>
      <w:r w:rsidR="00DE68A7" w:rsidRPr="00351811">
        <w:rPr>
          <w:sz w:val="28"/>
          <w:szCs w:val="28"/>
        </w:rPr>
        <w:t xml:space="preserve"> ради </w:t>
      </w:r>
      <w:proofErr w:type="spellStart"/>
      <w:r w:rsidR="00DE68A7" w:rsidRPr="00351811">
        <w:rPr>
          <w:sz w:val="28"/>
          <w:szCs w:val="28"/>
        </w:rPr>
        <w:t>забезпечити</w:t>
      </w:r>
      <w:proofErr w:type="spellEnd"/>
      <w:r w:rsidR="00DE68A7" w:rsidRPr="00351811">
        <w:rPr>
          <w:sz w:val="28"/>
          <w:szCs w:val="28"/>
        </w:rPr>
        <w:t xml:space="preserve"> </w:t>
      </w:r>
      <w:proofErr w:type="spellStart"/>
      <w:r w:rsidR="00DE68A7" w:rsidRPr="00351811">
        <w:rPr>
          <w:sz w:val="28"/>
          <w:szCs w:val="28"/>
        </w:rPr>
        <w:t>оприлюднення</w:t>
      </w:r>
      <w:proofErr w:type="spellEnd"/>
      <w:r w:rsidR="00DE68A7" w:rsidRPr="00351811">
        <w:rPr>
          <w:sz w:val="28"/>
          <w:szCs w:val="28"/>
        </w:rPr>
        <w:t xml:space="preserve"> дан</w:t>
      </w:r>
      <w:r w:rsidR="00DE68A7" w:rsidRPr="00351811">
        <w:rPr>
          <w:sz w:val="28"/>
          <w:szCs w:val="28"/>
          <w:lang w:val="uk-UA"/>
        </w:rPr>
        <w:t xml:space="preserve">ого </w:t>
      </w:r>
      <w:proofErr w:type="spellStart"/>
      <w:r w:rsidR="00DE68A7" w:rsidRPr="00351811">
        <w:rPr>
          <w:sz w:val="28"/>
          <w:szCs w:val="28"/>
        </w:rPr>
        <w:t>рішення</w:t>
      </w:r>
      <w:proofErr w:type="spellEnd"/>
      <w:r w:rsidR="00DE68A7" w:rsidRPr="00351811">
        <w:rPr>
          <w:sz w:val="28"/>
          <w:szCs w:val="28"/>
        </w:rPr>
        <w:t xml:space="preserve"> на </w:t>
      </w:r>
      <w:proofErr w:type="spellStart"/>
      <w:r w:rsidR="00DE68A7" w:rsidRPr="00351811">
        <w:rPr>
          <w:sz w:val="28"/>
          <w:szCs w:val="28"/>
        </w:rPr>
        <w:t>офіційному</w:t>
      </w:r>
      <w:proofErr w:type="spellEnd"/>
      <w:r w:rsidR="00DE68A7" w:rsidRPr="00351811">
        <w:rPr>
          <w:sz w:val="28"/>
          <w:szCs w:val="28"/>
        </w:rPr>
        <w:t xml:space="preserve"> </w:t>
      </w:r>
      <w:proofErr w:type="spellStart"/>
      <w:r w:rsidR="00DE68A7" w:rsidRPr="00351811">
        <w:rPr>
          <w:sz w:val="28"/>
          <w:szCs w:val="28"/>
        </w:rPr>
        <w:t>сайті</w:t>
      </w:r>
      <w:proofErr w:type="spellEnd"/>
      <w:r w:rsidR="00DE68A7" w:rsidRPr="00351811">
        <w:rPr>
          <w:sz w:val="28"/>
          <w:szCs w:val="28"/>
        </w:rPr>
        <w:t xml:space="preserve"> </w:t>
      </w:r>
      <w:proofErr w:type="spellStart"/>
      <w:r w:rsidR="00DE68A7" w:rsidRPr="00351811">
        <w:rPr>
          <w:sz w:val="28"/>
          <w:szCs w:val="28"/>
        </w:rPr>
        <w:t>Гірської</w:t>
      </w:r>
      <w:proofErr w:type="spellEnd"/>
      <w:r w:rsidR="00DE68A7" w:rsidRPr="00351811">
        <w:rPr>
          <w:sz w:val="28"/>
          <w:szCs w:val="28"/>
        </w:rPr>
        <w:t xml:space="preserve"> </w:t>
      </w:r>
      <w:proofErr w:type="spellStart"/>
      <w:r w:rsidR="00DE68A7" w:rsidRPr="00351811">
        <w:rPr>
          <w:sz w:val="28"/>
          <w:szCs w:val="28"/>
        </w:rPr>
        <w:t>сільської</w:t>
      </w:r>
      <w:proofErr w:type="spellEnd"/>
      <w:r w:rsidR="00DE68A7" w:rsidRPr="00351811">
        <w:rPr>
          <w:sz w:val="28"/>
          <w:szCs w:val="28"/>
        </w:rPr>
        <w:t xml:space="preserve"> ради</w:t>
      </w:r>
    </w:p>
    <w:p w:rsidR="00DE68A7" w:rsidRDefault="00DE68A7" w:rsidP="00DE68A7">
      <w:pPr>
        <w:spacing w:line="0" w:lineRule="atLeast"/>
        <w:rPr>
          <w:b/>
          <w:sz w:val="28"/>
          <w:szCs w:val="28"/>
          <w:lang w:val="uk-UA"/>
        </w:rPr>
      </w:pPr>
    </w:p>
    <w:p w:rsidR="00DD29AC" w:rsidRPr="00DD29AC" w:rsidRDefault="00DD29AC" w:rsidP="00DD29AC">
      <w:pPr>
        <w:adjustRightInd w:val="0"/>
        <w:rPr>
          <w:sz w:val="28"/>
          <w:szCs w:val="28"/>
          <w:lang w:val="uk-UA" w:bidi="ar-SA"/>
        </w:rPr>
      </w:pPr>
      <w:r w:rsidRPr="00DD29AC">
        <w:rPr>
          <w:sz w:val="28"/>
          <w:szCs w:val="28"/>
          <w:lang w:val="uk-UA" w:bidi="ar-SA"/>
        </w:rPr>
        <w:t>с. Гора</w:t>
      </w:r>
    </w:p>
    <w:p w:rsidR="00DD29AC" w:rsidRPr="00DD29AC" w:rsidRDefault="00DD29AC" w:rsidP="00DD29AC">
      <w:pPr>
        <w:adjustRightInd w:val="0"/>
        <w:rPr>
          <w:sz w:val="28"/>
          <w:szCs w:val="28"/>
          <w:lang w:val="uk-UA" w:bidi="ar-SA"/>
        </w:rPr>
      </w:pPr>
      <w:r w:rsidRPr="00DD29AC">
        <w:rPr>
          <w:sz w:val="28"/>
          <w:szCs w:val="28"/>
          <w:lang w:val="uk-UA" w:bidi="ar-SA"/>
        </w:rPr>
        <w:t xml:space="preserve">від </w:t>
      </w:r>
      <w:r w:rsidR="00900A7C">
        <w:rPr>
          <w:sz w:val="28"/>
          <w:szCs w:val="28"/>
          <w:lang w:val="uk-UA" w:bidi="ar-SA"/>
        </w:rPr>
        <w:t>_______________ 2021</w:t>
      </w:r>
      <w:r w:rsidRPr="00DD29AC">
        <w:rPr>
          <w:sz w:val="28"/>
          <w:szCs w:val="28"/>
          <w:lang w:val="uk-UA" w:bidi="ar-SA"/>
        </w:rPr>
        <w:t xml:space="preserve"> року</w:t>
      </w:r>
    </w:p>
    <w:p w:rsidR="00DD29AC" w:rsidRPr="00DD29AC" w:rsidRDefault="00DD29AC" w:rsidP="00DD29AC">
      <w:pPr>
        <w:adjustRightInd w:val="0"/>
        <w:rPr>
          <w:sz w:val="28"/>
          <w:szCs w:val="28"/>
          <w:lang w:val="uk-UA" w:bidi="ar-SA"/>
        </w:rPr>
      </w:pPr>
      <w:r w:rsidRPr="00DD29AC">
        <w:rPr>
          <w:sz w:val="28"/>
          <w:szCs w:val="28"/>
          <w:lang w:val="uk-UA" w:bidi="ar-SA"/>
        </w:rPr>
        <w:t xml:space="preserve">№ </w:t>
      </w:r>
      <w:r w:rsidR="00900A7C">
        <w:rPr>
          <w:sz w:val="28"/>
          <w:szCs w:val="28"/>
          <w:lang w:val="uk-UA" w:bidi="ar-SA"/>
        </w:rPr>
        <w:t>_______________</w:t>
      </w:r>
      <w:r w:rsidRPr="00DD29AC">
        <w:rPr>
          <w:sz w:val="28"/>
          <w:szCs w:val="28"/>
          <w:lang w:val="uk-UA" w:bidi="ar-SA"/>
        </w:rPr>
        <w:t>-</w:t>
      </w:r>
      <w:r w:rsidRPr="00DD29AC">
        <w:rPr>
          <w:sz w:val="28"/>
          <w:szCs w:val="28"/>
          <w:lang w:val="en-US" w:bidi="ar-SA"/>
        </w:rPr>
        <w:t>V</w:t>
      </w:r>
      <w:r w:rsidR="00900A7C">
        <w:rPr>
          <w:sz w:val="28"/>
          <w:szCs w:val="28"/>
          <w:lang w:val="uk-UA" w:bidi="ar-SA"/>
        </w:rPr>
        <w:t>І</w:t>
      </w:r>
      <w:r w:rsidRPr="00DD29AC">
        <w:rPr>
          <w:sz w:val="28"/>
          <w:szCs w:val="28"/>
          <w:lang w:val="uk-UA" w:bidi="ar-SA"/>
        </w:rPr>
        <w:t>І</w:t>
      </w:r>
      <w:r w:rsidRPr="00DD29AC">
        <w:rPr>
          <w:sz w:val="28"/>
          <w:szCs w:val="28"/>
          <w:lang w:bidi="ar-SA"/>
        </w:rPr>
        <w:t>І</w:t>
      </w:r>
    </w:p>
    <w:p w:rsidR="00DE68A7" w:rsidRDefault="00DE68A7" w:rsidP="00DE68A7">
      <w:pPr>
        <w:spacing w:line="0" w:lineRule="atLeast"/>
        <w:rPr>
          <w:b/>
          <w:sz w:val="28"/>
          <w:szCs w:val="28"/>
          <w:lang w:val="uk-UA"/>
        </w:rPr>
      </w:pPr>
    </w:p>
    <w:p w:rsidR="00DE68A7" w:rsidRDefault="00DE68A7" w:rsidP="00DE68A7">
      <w:pPr>
        <w:spacing w:line="0" w:lineRule="atLeast"/>
        <w:rPr>
          <w:b/>
          <w:sz w:val="28"/>
          <w:szCs w:val="28"/>
          <w:lang w:val="uk-UA"/>
        </w:rPr>
      </w:pPr>
    </w:p>
    <w:p w:rsidR="00DE68A7" w:rsidRPr="00E923B2" w:rsidRDefault="00DE68A7" w:rsidP="00DE68A7">
      <w:pPr>
        <w:spacing w:line="0" w:lineRule="atLeast"/>
        <w:jc w:val="both"/>
        <w:rPr>
          <w:sz w:val="28"/>
          <w:szCs w:val="28"/>
          <w:lang w:val="uk-UA"/>
        </w:rPr>
        <w:sectPr w:rsidR="00DE68A7" w:rsidRPr="00E923B2" w:rsidSect="00DE68A7">
          <w:pgSz w:w="11910" w:h="16840"/>
          <w:pgMar w:top="1134" w:right="567" w:bottom="1134" w:left="1701" w:header="720" w:footer="720" w:gutter="0"/>
          <w:cols w:space="720"/>
        </w:sectPr>
      </w:pPr>
      <w:r w:rsidRPr="00E923B2">
        <w:rPr>
          <w:sz w:val="28"/>
          <w:szCs w:val="28"/>
          <w:lang w:val="uk-UA"/>
        </w:rPr>
        <w:t>Сільський голова</w:t>
      </w:r>
      <w:r>
        <w:rPr>
          <w:sz w:val="28"/>
          <w:szCs w:val="28"/>
          <w:lang w:val="uk-UA"/>
        </w:rPr>
        <w:t xml:space="preserve">                                                                 Р.М.Дмитрів</w:t>
      </w:r>
    </w:p>
    <w:p w:rsidR="00921188" w:rsidRPr="00351811" w:rsidRDefault="00A36297" w:rsidP="00E923B2">
      <w:pPr>
        <w:pStyle w:val="1"/>
        <w:spacing w:before="75"/>
        <w:ind w:left="0" w:right="359"/>
        <w:jc w:val="center"/>
      </w:pPr>
      <w:r w:rsidRPr="00351811">
        <w:lastRenderedPageBreak/>
        <w:t>П Р О Г Р А М А</w:t>
      </w:r>
    </w:p>
    <w:p w:rsidR="00921188" w:rsidRDefault="00A36297" w:rsidP="006776B1">
      <w:pPr>
        <w:spacing w:before="2"/>
        <w:ind w:right="362"/>
        <w:jc w:val="center"/>
        <w:rPr>
          <w:b/>
          <w:sz w:val="28"/>
          <w:szCs w:val="28"/>
          <w:lang w:val="uk-UA"/>
        </w:rPr>
      </w:pPr>
      <w:proofErr w:type="spellStart"/>
      <w:r w:rsidRPr="00351811">
        <w:rPr>
          <w:b/>
          <w:sz w:val="28"/>
          <w:szCs w:val="28"/>
        </w:rPr>
        <w:t>боротьби</w:t>
      </w:r>
      <w:proofErr w:type="spellEnd"/>
      <w:r w:rsidRPr="00351811">
        <w:rPr>
          <w:b/>
          <w:sz w:val="28"/>
          <w:szCs w:val="28"/>
        </w:rPr>
        <w:t xml:space="preserve"> з </w:t>
      </w:r>
      <w:proofErr w:type="spellStart"/>
      <w:r w:rsidRPr="00351811">
        <w:rPr>
          <w:b/>
          <w:sz w:val="28"/>
          <w:szCs w:val="28"/>
        </w:rPr>
        <w:t>карантинними</w:t>
      </w:r>
      <w:proofErr w:type="spellEnd"/>
      <w:r w:rsidRPr="00351811">
        <w:rPr>
          <w:b/>
          <w:sz w:val="28"/>
          <w:szCs w:val="28"/>
        </w:rPr>
        <w:t xml:space="preserve"> </w:t>
      </w:r>
      <w:proofErr w:type="spellStart"/>
      <w:r w:rsidRPr="00351811">
        <w:rPr>
          <w:b/>
          <w:sz w:val="28"/>
          <w:szCs w:val="28"/>
        </w:rPr>
        <w:t>рослинами</w:t>
      </w:r>
      <w:proofErr w:type="spellEnd"/>
      <w:r w:rsidRPr="00351811">
        <w:rPr>
          <w:b/>
          <w:sz w:val="28"/>
          <w:szCs w:val="28"/>
        </w:rPr>
        <w:t xml:space="preserve"> на </w:t>
      </w:r>
      <w:proofErr w:type="spellStart"/>
      <w:r w:rsidRPr="00351811">
        <w:rPr>
          <w:b/>
          <w:sz w:val="28"/>
          <w:szCs w:val="28"/>
        </w:rPr>
        <w:t>території</w:t>
      </w:r>
      <w:proofErr w:type="spellEnd"/>
      <w:r w:rsidRPr="00351811">
        <w:rPr>
          <w:b/>
          <w:sz w:val="28"/>
          <w:szCs w:val="28"/>
        </w:rPr>
        <w:t xml:space="preserve"> </w:t>
      </w:r>
      <w:proofErr w:type="spellStart"/>
      <w:r w:rsidRPr="00351811">
        <w:rPr>
          <w:b/>
          <w:sz w:val="28"/>
          <w:szCs w:val="28"/>
        </w:rPr>
        <w:t>Гірської</w:t>
      </w:r>
      <w:proofErr w:type="spellEnd"/>
      <w:r w:rsidRPr="00351811">
        <w:rPr>
          <w:b/>
          <w:sz w:val="28"/>
          <w:szCs w:val="28"/>
        </w:rPr>
        <w:t xml:space="preserve"> </w:t>
      </w:r>
      <w:proofErr w:type="spellStart"/>
      <w:r w:rsidRPr="00351811">
        <w:rPr>
          <w:b/>
          <w:sz w:val="28"/>
          <w:szCs w:val="28"/>
        </w:rPr>
        <w:t>сільської</w:t>
      </w:r>
      <w:proofErr w:type="spellEnd"/>
      <w:r w:rsidRPr="00351811">
        <w:rPr>
          <w:b/>
          <w:sz w:val="28"/>
          <w:szCs w:val="28"/>
        </w:rPr>
        <w:t xml:space="preserve"> </w:t>
      </w:r>
      <w:r w:rsidR="00900A7C">
        <w:rPr>
          <w:b/>
          <w:sz w:val="28"/>
          <w:szCs w:val="28"/>
          <w:lang w:val="uk-UA"/>
        </w:rPr>
        <w:t>територіальної громади</w:t>
      </w:r>
      <w:r w:rsidRPr="00351811">
        <w:rPr>
          <w:b/>
          <w:sz w:val="28"/>
          <w:szCs w:val="28"/>
        </w:rPr>
        <w:t xml:space="preserve"> на</w:t>
      </w:r>
      <w:r w:rsidR="006776B1">
        <w:rPr>
          <w:b/>
          <w:sz w:val="28"/>
          <w:szCs w:val="28"/>
          <w:lang w:val="uk-UA"/>
        </w:rPr>
        <w:t xml:space="preserve"> </w:t>
      </w:r>
      <w:r w:rsidRPr="00351811">
        <w:rPr>
          <w:b/>
          <w:sz w:val="28"/>
          <w:szCs w:val="28"/>
        </w:rPr>
        <w:t>20</w:t>
      </w:r>
      <w:r w:rsidR="00900A7C">
        <w:rPr>
          <w:b/>
          <w:sz w:val="28"/>
          <w:szCs w:val="28"/>
          <w:lang w:val="uk-UA"/>
        </w:rPr>
        <w:t>2</w:t>
      </w:r>
      <w:r w:rsidRPr="00351811">
        <w:rPr>
          <w:b/>
          <w:sz w:val="28"/>
          <w:szCs w:val="28"/>
        </w:rPr>
        <w:t>1-202</w:t>
      </w:r>
      <w:r w:rsidR="00900A7C">
        <w:rPr>
          <w:b/>
          <w:sz w:val="28"/>
          <w:szCs w:val="28"/>
          <w:lang w:val="uk-UA"/>
        </w:rPr>
        <w:t>5</w:t>
      </w:r>
      <w:r w:rsidRPr="00351811">
        <w:rPr>
          <w:b/>
          <w:sz w:val="28"/>
          <w:szCs w:val="28"/>
        </w:rPr>
        <w:t xml:space="preserve"> роки</w:t>
      </w:r>
    </w:p>
    <w:p w:rsidR="006776B1" w:rsidRPr="006776B1" w:rsidRDefault="006776B1" w:rsidP="006776B1">
      <w:pPr>
        <w:spacing w:before="2"/>
        <w:ind w:right="362"/>
        <w:jc w:val="center"/>
        <w:rPr>
          <w:b/>
          <w:sz w:val="28"/>
          <w:szCs w:val="28"/>
          <w:lang w:val="uk-UA"/>
        </w:rPr>
      </w:pPr>
    </w:p>
    <w:p w:rsidR="00921188" w:rsidRDefault="006776B1" w:rsidP="006776B1">
      <w:pPr>
        <w:pStyle w:val="a4"/>
        <w:tabs>
          <w:tab w:val="left" w:pos="3917"/>
        </w:tabs>
        <w:spacing w:line="317" w:lineRule="exact"/>
        <w:ind w:left="0" w:firstLine="0"/>
        <w:jc w:val="center"/>
        <w:rPr>
          <w:b/>
          <w:sz w:val="28"/>
          <w:szCs w:val="28"/>
          <w:lang w:val="uk-UA"/>
        </w:rPr>
      </w:pPr>
      <w:r>
        <w:rPr>
          <w:b/>
          <w:sz w:val="28"/>
          <w:szCs w:val="28"/>
          <w:lang w:val="uk-UA"/>
        </w:rPr>
        <w:t xml:space="preserve">1. </w:t>
      </w:r>
      <w:r w:rsidR="00A36297" w:rsidRPr="00333947">
        <w:rPr>
          <w:b/>
          <w:sz w:val="28"/>
          <w:szCs w:val="28"/>
          <w:lang w:val="uk-UA"/>
        </w:rPr>
        <w:t>Загальні</w:t>
      </w:r>
      <w:r w:rsidR="00A36297" w:rsidRPr="00333947">
        <w:rPr>
          <w:b/>
          <w:spacing w:val="-2"/>
          <w:sz w:val="28"/>
          <w:szCs w:val="28"/>
          <w:lang w:val="uk-UA"/>
        </w:rPr>
        <w:t xml:space="preserve"> </w:t>
      </w:r>
      <w:r w:rsidR="00A36297" w:rsidRPr="00333947">
        <w:rPr>
          <w:b/>
          <w:sz w:val="28"/>
          <w:szCs w:val="28"/>
          <w:lang w:val="uk-UA"/>
        </w:rPr>
        <w:t>положення</w:t>
      </w:r>
    </w:p>
    <w:p w:rsidR="006776B1" w:rsidRPr="006776B1" w:rsidRDefault="006776B1" w:rsidP="006776B1">
      <w:pPr>
        <w:pStyle w:val="a4"/>
        <w:tabs>
          <w:tab w:val="left" w:pos="3917"/>
        </w:tabs>
        <w:spacing w:line="317" w:lineRule="exact"/>
        <w:ind w:left="0" w:firstLine="0"/>
        <w:jc w:val="center"/>
        <w:rPr>
          <w:b/>
          <w:sz w:val="28"/>
          <w:szCs w:val="28"/>
          <w:lang w:val="uk-UA"/>
        </w:rPr>
      </w:pPr>
    </w:p>
    <w:p w:rsidR="00921188" w:rsidRPr="006776B1" w:rsidRDefault="00A36297" w:rsidP="006776B1">
      <w:pPr>
        <w:pStyle w:val="a3"/>
        <w:ind w:left="0" w:right="3" w:firstLine="567"/>
        <w:jc w:val="both"/>
        <w:rPr>
          <w:lang w:val="uk-UA"/>
        </w:rPr>
      </w:pPr>
      <w:r w:rsidRPr="006776B1">
        <w:rPr>
          <w:lang w:val="uk-UA"/>
        </w:rPr>
        <w:t xml:space="preserve">Програма боротьби з карантинними рослинами на території Гірської сільської </w:t>
      </w:r>
      <w:r w:rsidR="00900A7C">
        <w:rPr>
          <w:lang w:val="uk-UA"/>
        </w:rPr>
        <w:t>територіальної громади</w:t>
      </w:r>
      <w:r w:rsidRPr="006776B1">
        <w:rPr>
          <w:lang w:val="uk-UA"/>
        </w:rPr>
        <w:t xml:space="preserve"> (далі – Програма) розроблена у відповідності до статті 50 Конституції  України,  Законів  України  «Про карантин  рослин» від</w:t>
      </w:r>
      <w:r w:rsidRPr="006776B1">
        <w:rPr>
          <w:spacing w:val="32"/>
          <w:lang w:val="uk-UA"/>
        </w:rPr>
        <w:t xml:space="preserve"> </w:t>
      </w:r>
      <w:r w:rsidRPr="006776B1">
        <w:rPr>
          <w:lang w:val="uk-UA"/>
        </w:rPr>
        <w:t>30.06.1993</w:t>
      </w:r>
      <w:r w:rsidR="006776B1">
        <w:rPr>
          <w:lang w:val="uk-UA"/>
        </w:rPr>
        <w:t xml:space="preserve"> року </w:t>
      </w:r>
      <w:r w:rsidRPr="006776B1">
        <w:rPr>
          <w:lang w:val="uk-UA"/>
        </w:rPr>
        <w:t>№</w:t>
      </w:r>
      <w:r w:rsidR="006776B1">
        <w:rPr>
          <w:lang w:val="uk-UA"/>
        </w:rPr>
        <w:t xml:space="preserve"> </w:t>
      </w:r>
      <w:r w:rsidRPr="006776B1">
        <w:rPr>
          <w:lang w:val="uk-UA"/>
        </w:rPr>
        <w:t>3348-</w:t>
      </w:r>
      <w:r w:rsidRPr="00351811">
        <w:t>XII</w:t>
      </w:r>
      <w:r w:rsidRPr="006776B1">
        <w:rPr>
          <w:lang w:val="uk-UA"/>
        </w:rPr>
        <w:t>, «Про  благоустрій  населених  пунктів»  від  06.09.2005</w:t>
      </w:r>
      <w:r w:rsidR="006776B1">
        <w:rPr>
          <w:lang w:val="uk-UA"/>
        </w:rPr>
        <w:t xml:space="preserve"> року</w:t>
      </w:r>
      <w:r w:rsidRPr="006776B1">
        <w:rPr>
          <w:lang w:val="uk-UA"/>
        </w:rPr>
        <w:t xml:space="preserve"> </w:t>
      </w:r>
      <w:r w:rsidRPr="006776B1">
        <w:rPr>
          <w:spacing w:val="48"/>
          <w:lang w:val="uk-UA"/>
        </w:rPr>
        <w:t xml:space="preserve"> </w:t>
      </w:r>
      <w:r w:rsidRPr="006776B1">
        <w:rPr>
          <w:lang w:val="uk-UA"/>
        </w:rPr>
        <w:t>№</w:t>
      </w:r>
      <w:r w:rsidR="006776B1">
        <w:rPr>
          <w:lang w:val="uk-UA"/>
        </w:rPr>
        <w:t xml:space="preserve"> </w:t>
      </w:r>
      <w:r w:rsidRPr="006776B1">
        <w:rPr>
          <w:lang w:val="uk-UA"/>
        </w:rPr>
        <w:t>2807-І</w:t>
      </w:r>
      <w:r w:rsidRPr="00351811">
        <w:t>V</w:t>
      </w:r>
      <w:r w:rsidRPr="006776B1">
        <w:rPr>
          <w:lang w:val="uk-UA"/>
        </w:rPr>
        <w:t>,</w:t>
      </w:r>
      <w:r w:rsidR="006776B1">
        <w:rPr>
          <w:lang w:val="uk-UA"/>
        </w:rPr>
        <w:t xml:space="preserve"> </w:t>
      </w:r>
      <w:r w:rsidRPr="006776B1">
        <w:rPr>
          <w:lang w:val="uk-UA"/>
        </w:rPr>
        <w:t>«Про захист рослин» від 14.10.1998 №</w:t>
      </w:r>
      <w:r w:rsidR="006776B1">
        <w:rPr>
          <w:lang w:val="uk-UA"/>
        </w:rPr>
        <w:t xml:space="preserve"> </w:t>
      </w:r>
      <w:r w:rsidRPr="006776B1">
        <w:rPr>
          <w:lang w:val="uk-UA"/>
        </w:rPr>
        <w:t>180-</w:t>
      </w:r>
      <w:r w:rsidRPr="00351811">
        <w:t>XIV</w:t>
      </w:r>
      <w:r w:rsidRPr="006776B1">
        <w:rPr>
          <w:lang w:val="uk-UA"/>
        </w:rPr>
        <w:t xml:space="preserve">, </w:t>
      </w:r>
      <w:r w:rsidRPr="006776B1">
        <w:rPr>
          <w:spacing w:val="-3"/>
          <w:lang w:val="uk-UA"/>
        </w:rPr>
        <w:t xml:space="preserve">«Про </w:t>
      </w:r>
      <w:r w:rsidRPr="006776B1">
        <w:rPr>
          <w:lang w:val="uk-UA"/>
        </w:rPr>
        <w:t>охорону земель» від 19.06.2003  №</w:t>
      </w:r>
      <w:r w:rsidR="006776B1">
        <w:rPr>
          <w:lang w:val="uk-UA"/>
        </w:rPr>
        <w:t xml:space="preserve"> </w:t>
      </w:r>
      <w:r w:rsidRPr="006776B1">
        <w:rPr>
          <w:lang w:val="uk-UA"/>
        </w:rPr>
        <w:t>962-І</w:t>
      </w:r>
      <w:r w:rsidRPr="00351811">
        <w:t>V</w:t>
      </w:r>
      <w:r w:rsidRPr="006776B1">
        <w:rPr>
          <w:lang w:val="uk-UA"/>
        </w:rPr>
        <w:t xml:space="preserve">,  </w:t>
      </w:r>
      <w:r w:rsidRPr="006776B1">
        <w:rPr>
          <w:spacing w:val="-3"/>
          <w:lang w:val="uk-UA"/>
        </w:rPr>
        <w:t xml:space="preserve">«Про  </w:t>
      </w:r>
      <w:r w:rsidRPr="006776B1">
        <w:rPr>
          <w:lang w:val="uk-UA"/>
        </w:rPr>
        <w:t>місцеве  самоврядування  в  Україні» від</w:t>
      </w:r>
      <w:r w:rsidRPr="006776B1">
        <w:rPr>
          <w:spacing w:val="-9"/>
          <w:lang w:val="uk-UA"/>
        </w:rPr>
        <w:t xml:space="preserve"> </w:t>
      </w:r>
      <w:r w:rsidRPr="006776B1">
        <w:rPr>
          <w:lang w:val="uk-UA"/>
        </w:rPr>
        <w:t>21.05.1997</w:t>
      </w:r>
      <w:r w:rsidR="006776B1">
        <w:rPr>
          <w:lang w:val="uk-UA"/>
        </w:rPr>
        <w:t xml:space="preserve"> року </w:t>
      </w:r>
      <w:r w:rsidRPr="006776B1">
        <w:rPr>
          <w:lang w:val="uk-UA"/>
        </w:rPr>
        <w:t>№</w:t>
      </w:r>
      <w:r w:rsidR="006776B1">
        <w:rPr>
          <w:lang w:val="uk-UA"/>
        </w:rPr>
        <w:t xml:space="preserve"> </w:t>
      </w:r>
      <w:r w:rsidRPr="006776B1">
        <w:rPr>
          <w:lang w:val="uk-UA"/>
        </w:rPr>
        <w:t xml:space="preserve">280/97-вр, </w:t>
      </w:r>
      <w:r w:rsidRPr="006776B1">
        <w:rPr>
          <w:spacing w:val="-3"/>
          <w:lang w:val="uk-UA"/>
        </w:rPr>
        <w:t xml:space="preserve">«Про </w:t>
      </w:r>
      <w:r w:rsidRPr="006776B1">
        <w:rPr>
          <w:lang w:val="uk-UA"/>
        </w:rPr>
        <w:t xml:space="preserve">забезпечення санітарного та епідемічного добробуту», наказів Мінрегіонбуду України від 10.04.2006 № 105 </w:t>
      </w:r>
      <w:r w:rsidRPr="006776B1">
        <w:rPr>
          <w:spacing w:val="-3"/>
          <w:lang w:val="uk-UA"/>
        </w:rPr>
        <w:t xml:space="preserve">«Про </w:t>
      </w:r>
      <w:r w:rsidRPr="006776B1">
        <w:rPr>
          <w:lang w:val="uk-UA"/>
        </w:rPr>
        <w:t>затвердження Правил утримання зелених насаджень у населених пунктах України», Мінагрополітики України від 27.01.2005 №</w:t>
      </w:r>
      <w:r w:rsidR="006776B1">
        <w:rPr>
          <w:lang w:val="uk-UA"/>
        </w:rPr>
        <w:t xml:space="preserve"> </w:t>
      </w:r>
      <w:r w:rsidRPr="006776B1">
        <w:rPr>
          <w:lang w:val="uk-UA"/>
        </w:rPr>
        <w:t xml:space="preserve">40 </w:t>
      </w:r>
      <w:r w:rsidRPr="006776B1">
        <w:rPr>
          <w:spacing w:val="-3"/>
          <w:lang w:val="uk-UA"/>
        </w:rPr>
        <w:t xml:space="preserve">«Про </w:t>
      </w:r>
      <w:r w:rsidRPr="006776B1">
        <w:rPr>
          <w:lang w:val="uk-UA"/>
        </w:rPr>
        <w:t>затвердження Інструкції з виявлення, локалізації та ліквідації вогнищ карантинних</w:t>
      </w:r>
      <w:r w:rsidRPr="006776B1">
        <w:rPr>
          <w:spacing w:val="-3"/>
          <w:lang w:val="uk-UA"/>
        </w:rPr>
        <w:t xml:space="preserve"> </w:t>
      </w:r>
      <w:r w:rsidRPr="006776B1">
        <w:rPr>
          <w:lang w:val="uk-UA"/>
        </w:rPr>
        <w:t>бур’янів.</w:t>
      </w:r>
    </w:p>
    <w:p w:rsidR="00921188" w:rsidRPr="00900A7C" w:rsidRDefault="00A36297" w:rsidP="006776B1">
      <w:pPr>
        <w:pStyle w:val="a3"/>
        <w:ind w:left="0" w:right="3" w:firstLine="567"/>
        <w:jc w:val="both"/>
        <w:rPr>
          <w:lang w:val="uk-UA"/>
        </w:rPr>
      </w:pPr>
      <w:r w:rsidRPr="00900A7C">
        <w:rPr>
          <w:lang w:val="uk-UA"/>
        </w:rPr>
        <w:t xml:space="preserve">Необхідність розробки Програми викликана відсутністю комплексної системи боротьби з карантинними рослинами, насамперед амброзією </w:t>
      </w:r>
      <w:proofErr w:type="spellStart"/>
      <w:r w:rsidRPr="00900A7C">
        <w:rPr>
          <w:lang w:val="uk-UA"/>
        </w:rPr>
        <w:t>полинолистою</w:t>
      </w:r>
      <w:proofErr w:type="spellEnd"/>
      <w:r w:rsidRPr="00900A7C">
        <w:rPr>
          <w:lang w:val="uk-UA"/>
        </w:rPr>
        <w:t xml:space="preserve">, яка набула значного поширення на території </w:t>
      </w:r>
      <w:r w:rsidR="00900A7C">
        <w:rPr>
          <w:lang w:val="uk-UA"/>
        </w:rPr>
        <w:t>Гірської сільської ради</w:t>
      </w:r>
      <w:r w:rsidRPr="00900A7C">
        <w:rPr>
          <w:lang w:val="uk-UA"/>
        </w:rPr>
        <w:t xml:space="preserve"> і негативно впливає на довкілля.</w:t>
      </w:r>
    </w:p>
    <w:p w:rsidR="00921188" w:rsidRDefault="00A36297" w:rsidP="006776B1">
      <w:pPr>
        <w:pStyle w:val="a3"/>
        <w:tabs>
          <w:tab w:val="left" w:pos="9639"/>
        </w:tabs>
        <w:ind w:left="0" w:right="3" w:firstLine="567"/>
        <w:jc w:val="both"/>
        <w:rPr>
          <w:lang w:val="uk-UA"/>
        </w:rPr>
      </w:pPr>
      <w:r w:rsidRPr="00900A7C">
        <w:rPr>
          <w:lang w:val="uk-UA"/>
        </w:rPr>
        <w:t xml:space="preserve">Програма спрямована на розв’язання проблеми поширення карантинних рослин, зокрема, амброзії </w:t>
      </w:r>
      <w:proofErr w:type="spellStart"/>
      <w:r w:rsidRPr="00900A7C">
        <w:rPr>
          <w:lang w:val="uk-UA"/>
        </w:rPr>
        <w:t>полинолистої</w:t>
      </w:r>
      <w:proofErr w:type="spellEnd"/>
      <w:r w:rsidRPr="00900A7C">
        <w:rPr>
          <w:lang w:val="uk-UA"/>
        </w:rPr>
        <w:t xml:space="preserve"> та борщівника Сосновського, залучення до цього суб’єктів господарювання, підприємств та установ усіх форм власності та мешканців </w:t>
      </w:r>
      <w:r w:rsidR="00900A7C">
        <w:rPr>
          <w:lang w:val="uk-UA"/>
        </w:rPr>
        <w:t>Гірської сільської територіальної громади</w:t>
      </w:r>
      <w:r w:rsidRPr="00900A7C">
        <w:rPr>
          <w:lang w:val="uk-UA"/>
        </w:rPr>
        <w:t>.</w:t>
      </w:r>
    </w:p>
    <w:p w:rsidR="006776B1" w:rsidRPr="006776B1" w:rsidRDefault="006776B1" w:rsidP="006776B1">
      <w:pPr>
        <w:pStyle w:val="a3"/>
        <w:tabs>
          <w:tab w:val="left" w:pos="9639"/>
        </w:tabs>
        <w:ind w:left="0" w:right="3" w:firstLine="567"/>
        <w:jc w:val="both"/>
        <w:rPr>
          <w:lang w:val="uk-UA"/>
        </w:rPr>
      </w:pPr>
    </w:p>
    <w:p w:rsidR="00921188" w:rsidRDefault="00AA249C" w:rsidP="006776B1">
      <w:pPr>
        <w:pStyle w:val="1"/>
        <w:tabs>
          <w:tab w:val="left" w:pos="1265"/>
        </w:tabs>
        <w:spacing w:line="242" w:lineRule="auto"/>
        <w:ind w:left="0" w:right="3"/>
        <w:jc w:val="center"/>
        <w:rPr>
          <w:lang w:val="uk-UA"/>
        </w:rPr>
      </w:pPr>
      <w:r>
        <w:rPr>
          <w:lang w:val="uk-UA"/>
        </w:rPr>
        <w:t>2</w:t>
      </w:r>
      <w:r w:rsidR="006776B1">
        <w:rPr>
          <w:lang w:val="uk-UA"/>
        </w:rPr>
        <w:t xml:space="preserve">. </w:t>
      </w:r>
      <w:r w:rsidR="00A36297" w:rsidRPr="00351811">
        <w:t>Склад проблеми та обґрунтування необхідності її</w:t>
      </w:r>
      <w:r w:rsidR="00A36297" w:rsidRPr="00351811">
        <w:rPr>
          <w:spacing w:val="-38"/>
        </w:rPr>
        <w:t xml:space="preserve"> </w:t>
      </w:r>
      <w:r w:rsidR="00A36297" w:rsidRPr="00351811">
        <w:t>розв’язання шляхом розроблення і виконання</w:t>
      </w:r>
      <w:r w:rsidR="00A36297" w:rsidRPr="00351811">
        <w:rPr>
          <w:spacing w:val="1"/>
        </w:rPr>
        <w:t xml:space="preserve"> </w:t>
      </w:r>
      <w:r w:rsidR="00A36297" w:rsidRPr="00351811">
        <w:t>Програми</w:t>
      </w:r>
    </w:p>
    <w:p w:rsidR="006776B1" w:rsidRPr="006776B1" w:rsidRDefault="006776B1" w:rsidP="006776B1">
      <w:pPr>
        <w:pStyle w:val="1"/>
        <w:tabs>
          <w:tab w:val="left" w:pos="1265"/>
        </w:tabs>
        <w:spacing w:line="242" w:lineRule="auto"/>
        <w:ind w:left="0" w:right="3"/>
        <w:jc w:val="center"/>
        <w:rPr>
          <w:lang w:val="uk-UA"/>
        </w:rPr>
      </w:pPr>
    </w:p>
    <w:p w:rsidR="00921188" w:rsidRPr="00351811" w:rsidRDefault="00A36297" w:rsidP="006776B1">
      <w:pPr>
        <w:pStyle w:val="a3"/>
        <w:ind w:left="0" w:right="3" w:firstLine="567"/>
        <w:jc w:val="both"/>
      </w:pPr>
      <w:r w:rsidRPr="00351811">
        <w:t>Карантинні рослини – це особливо шкідливі адвентивні види, яких немає на території країни або вони наявні обмежено і чисельність яких регулюється спеціальними заходами.</w:t>
      </w:r>
    </w:p>
    <w:p w:rsidR="00921188" w:rsidRPr="00351811" w:rsidRDefault="00A36297" w:rsidP="006776B1">
      <w:pPr>
        <w:pStyle w:val="a3"/>
        <w:ind w:left="0" w:right="3" w:firstLine="567"/>
        <w:jc w:val="both"/>
      </w:pPr>
      <w:r w:rsidRPr="00351811">
        <w:t>Обмежено-поширеними є амброзія полинолиста (Ambrosia artemisiifolia), гірчак рожевий (повзучий) (Acroptilon repens), борщівник Сосновського (H. sosnowskyi Manden), ценхрус якірцевий (малоквітковий) (Cenchrus pauciflorus), паслін колючий (Solanum rostratum), сорго алепське (гумай) (Sorghum  halepense) та 15 видів повитиць (Cuscuta sp.sp.), з яких найвідомішими та поширенішими є повитиця польова (Cuscuta campestris) і Лемана (C.Lehmanniana).</w:t>
      </w:r>
    </w:p>
    <w:p w:rsidR="00921188" w:rsidRPr="00351811" w:rsidRDefault="00A36297" w:rsidP="006776B1">
      <w:pPr>
        <w:pStyle w:val="a3"/>
        <w:ind w:left="0" w:right="3" w:firstLine="567"/>
        <w:jc w:val="both"/>
      </w:pPr>
      <w:r w:rsidRPr="00351811">
        <w:t xml:space="preserve">Найчастіше серед рослин-алергенів у фітоценозах населених пунктів трапляються амброзія полинолиста (Ambrosia artemisiifolia), лутига татарська (Atriplex tatarica), чорнощир нетреболистий (Iva xanthiifolia), борщівник Сосновського (H. sosnowskyi Manden). Загальна маса амброзії полинолистої в структурі забур’яненості складає понад 20%. Кількість пилку в атмосферному </w:t>
      </w:r>
      <w:r w:rsidRPr="00351811">
        <w:lastRenderedPageBreak/>
        <w:t>повітрі населених пунктів значно перевищує аналогічні показники в Європейських країнах.</w:t>
      </w:r>
    </w:p>
    <w:p w:rsidR="00921188" w:rsidRPr="00351811" w:rsidRDefault="00A36297" w:rsidP="006776B1">
      <w:pPr>
        <w:pStyle w:val="a3"/>
        <w:spacing w:before="67"/>
        <w:ind w:left="0" w:right="65" w:firstLine="567"/>
        <w:jc w:val="both"/>
      </w:pPr>
      <w:r w:rsidRPr="00351811">
        <w:t>Амброзія полинолиста як адвентивний вид, при відсутності стримуючих факторів (хвороб та шкідників) швидко розповсюджується, перемагаючи в конкуренції з місцевими видами завойовує нові території.</w:t>
      </w:r>
    </w:p>
    <w:p w:rsidR="00921188" w:rsidRPr="00351811" w:rsidRDefault="00A36297" w:rsidP="006776B1">
      <w:pPr>
        <w:pStyle w:val="a3"/>
        <w:spacing w:before="2"/>
        <w:ind w:left="0" w:right="65" w:firstLine="567"/>
        <w:jc w:val="both"/>
      </w:pPr>
      <w:r w:rsidRPr="00351811">
        <w:t>Причиною швидкого поширення амброзії полинолистої у населених пунктах є те, що цей вид має ряд біологічних особливостей, до яких належать:</w:t>
      </w:r>
    </w:p>
    <w:p w:rsidR="00921188" w:rsidRPr="00351811" w:rsidRDefault="00A36297" w:rsidP="006776B1">
      <w:pPr>
        <w:pStyle w:val="a3"/>
        <w:spacing w:line="321" w:lineRule="exact"/>
        <w:ind w:left="0" w:right="65" w:firstLine="567"/>
      </w:pPr>
      <w:r w:rsidRPr="00351811">
        <w:t>висока насіннєва продуктивність (80-100 тис. штук з однієї рослини);</w:t>
      </w:r>
    </w:p>
    <w:p w:rsidR="00921188" w:rsidRPr="00351811" w:rsidRDefault="00A36297" w:rsidP="006776B1">
      <w:pPr>
        <w:pStyle w:val="a3"/>
        <w:ind w:left="0" w:right="65" w:firstLine="567"/>
        <w:jc w:val="both"/>
      </w:pPr>
      <w:r w:rsidRPr="00351811">
        <w:t>насіння молочної та воскової стиглості здатне дозрівати і давати повноцінні сходи, зберігаючи життєздатність протягом 40 років, чим утворюється значний за обсягом запас насіння у ґрунті;</w:t>
      </w:r>
    </w:p>
    <w:p w:rsidR="00921188" w:rsidRPr="00351811" w:rsidRDefault="00A36297" w:rsidP="006776B1">
      <w:pPr>
        <w:pStyle w:val="a3"/>
        <w:spacing w:before="1" w:line="321" w:lineRule="exact"/>
        <w:ind w:left="0" w:right="65" w:firstLine="567"/>
      </w:pPr>
      <w:r w:rsidRPr="00351811">
        <w:t>рослина має потужну кореневу систему, що проникає вглиб до 4 м;</w:t>
      </w:r>
    </w:p>
    <w:p w:rsidR="00921188" w:rsidRPr="00351811" w:rsidRDefault="00A36297" w:rsidP="006776B1">
      <w:pPr>
        <w:pStyle w:val="a3"/>
        <w:ind w:left="0" w:right="65" w:firstLine="567"/>
        <w:jc w:val="both"/>
      </w:pPr>
      <w:r w:rsidRPr="00351811">
        <w:t>рослині властива висока регенераційна здатність, після скошування амброзія здатна давати від кореневих частин нові паростки, які утворюють суцвіття і формують життєздатне насіння;</w:t>
      </w:r>
    </w:p>
    <w:p w:rsidR="00921188" w:rsidRPr="00351811" w:rsidRDefault="00A36297" w:rsidP="006776B1">
      <w:pPr>
        <w:pStyle w:val="a3"/>
        <w:spacing w:before="2"/>
        <w:ind w:left="0" w:right="65" w:firstLine="567"/>
        <w:jc w:val="both"/>
      </w:pPr>
      <w:r w:rsidRPr="00351811">
        <w:t>рослина здатна добре витримувати (до 2 тижнів) підтоплення, утворюючи при цьому додаткове коріння.</w:t>
      </w:r>
    </w:p>
    <w:p w:rsidR="00921188" w:rsidRPr="00351811" w:rsidRDefault="00A36297" w:rsidP="006776B1">
      <w:pPr>
        <w:pStyle w:val="a3"/>
        <w:ind w:left="0" w:right="3" w:firstLine="567"/>
        <w:jc w:val="both"/>
      </w:pPr>
      <w:r w:rsidRPr="00351811">
        <w:t>Розвиваючи велику надземну вегетативну масу, амброзія полинолиста здатна пригнічувати і витісняти як культурні рослини, так і бур'яни.</w:t>
      </w:r>
    </w:p>
    <w:p w:rsidR="00921188" w:rsidRPr="00351811" w:rsidRDefault="00A36297" w:rsidP="006776B1">
      <w:pPr>
        <w:pStyle w:val="a3"/>
        <w:ind w:left="0" w:right="3" w:firstLine="567"/>
        <w:jc w:val="both"/>
      </w:pPr>
      <w:r w:rsidRPr="00351811">
        <w:t>При великому забур’яненні надмірно висушуються й виснажуються ґрунти. Дослідження показують, що на утворення однієї тони сухої речовини, амброзія полинолиста виносить з ґрунту 15,5 кг азоту, 1,5 кг фосфору, а також близько 950 тон води.</w:t>
      </w:r>
    </w:p>
    <w:p w:rsidR="00921188" w:rsidRPr="00351811" w:rsidRDefault="00A36297" w:rsidP="006776B1">
      <w:pPr>
        <w:pStyle w:val="a3"/>
        <w:spacing w:before="1"/>
        <w:ind w:left="0" w:right="3" w:firstLine="567"/>
        <w:jc w:val="both"/>
      </w:pPr>
      <w:r w:rsidRPr="00351811">
        <w:t>Амброзія полинолиста засмічує вулиці та подвір’я, узбіччя доріг, залізничні насипи, береги водойм, пустирі, створює неестетичний, занедбаний вигляд територій парків, скверів та інших зелених зон населених пунктів.</w:t>
      </w:r>
    </w:p>
    <w:p w:rsidR="00921188" w:rsidRPr="00351811" w:rsidRDefault="00A36297" w:rsidP="006776B1">
      <w:pPr>
        <w:pStyle w:val="a3"/>
        <w:ind w:left="0" w:right="3" w:firstLine="567"/>
        <w:jc w:val="both"/>
      </w:pPr>
      <w:r w:rsidRPr="00351811">
        <w:t>Крім шкідливого впливу на культурні рослини, негативно впливає на здоров’я людини. Пилок рослин з роду амброзія є сильним алергеном і викликає алергічні захворювання (бронхіальна астма, алергічний риніт, атопічний дерматит, контактні дерматити). У фазі цвітіння амброзія виділяє велику кількість сапоніну, що викликає алергію у багатьох людей. У пилку містяться особливі білки - антигени Є і К, які проникають через слизову оболонку верхніх дихальних шляхів людини. При попаданні пилкового зерна на слизову оболонку, білки надходять у кров і лімфу. В результаті розвивається нежить, сльозотеча, задишка, відчувається головний біль, підвищується температура, проявляються напади бронхіальної астми і втрачається працездатність. Амброзія виділяє ефірні масла (камфора, борнеол, пенен, гераніол, терпін та ін.), що викликають головний біль.</w:t>
      </w:r>
    </w:p>
    <w:p w:rsidR="00921188" w:rsidRPr="00351811" w:rsidRDefault="00A36297" w:rsidP="006776B1">
      <w:pPr>
        <w:pStyle w:val="a3"/>
        <w:spacing w:line="242" w:lineRule="auto"/>
        <w:ind w:left="0" w:right="3" w:firstLine="567"/>
        <w:jc w:val="both"/>
      </w:pPr>
      <w:r w:rsidRPr="00351811">
        <w:t>Алергени містяться також в насінні і листі амброзії. Вони можуть викликати у людей дерматити.</w:t>
      </w:r>
    </w:p>
    <w:p w:rsidR="00921188" w:rsidRPr="00351811" w:rsidRDefault="00A36297" w:rsidP="006776B1">
      <w:pPr>
        <w:pStyle w:val="a3"/>
        <w:ind w:left="0" w:right="3" w:firstLine="567"/>
        <w:jc w:val="both"/>
      </w:pPr>
      <w:r w:rsidRPr="00351811">
        <w:t xml:space="preserve">При знаходженні в осередку поширення амброзії, в тому числі при виконанні робіт із знищення карантинних рослин, необхідно захистити відкриті ділянки шкіри, очі, верхні дихальні шляхи. Необхідно вдягати щільний одяг з довгими рукавами і штанинами, захисні рукавиці. Не зайвою буде і зволожена ватно-марлева пов’язка. Після роботи необхідно вмитися чистою водою, </w:t>
      </w:r>
      <w:r w:rsidRPr="00351811">
        <w:lastRenderedPageBreak/>
        <w:t>прополоскати рот, горло, ніс, ретельно вимити руки з милом, прийняти душ.</w:t>
      </w:r>
    </w:p>
    <w:p w:rsidR="00921188" w:rsidRDefault="00A36297" w:rsidP="00AA249C">
      <w:pPr>
        <w:pStyle w:val="a3"/>
        <w:spacing w:before="67" w:line="242" w:lineRule="auto"/>
        <w:ind w:left="0" w:right="3" w:firstLine="567"/>
        <w:jc w:val="both"/>
        <w:rPr>
          <w:lang w:val="uk-UA"/>
        </w:rPr>
      </w:pPr>
      <w:proofErr w:type="spellStart"/>
      <w:r w:rsidRPr="00351811">
        <w:t>Лікування</w:t>
      </w:r>
      <w:proofErr w:type="spellEnd"/>
      <w:r w:rsidRPr="00351811">
        <w:t xml:space="preserve"> </w:t>
      </w:r>
      <w:proofErr w:type="spellStart"/>
      <w:r w:rsidRPr="00351811">
        <w:t>алергії</w:t>
      </w:r>
      <w:proofErr w:type="spellEnd"/>
      <w:r w:rsidRPr="00351811">
        <w:t xml:space="preserve">, </w:t>
      </w:r>
      <w:proofErr w:type="spellStart"/>
      <w:r w:rsidRPr="00351811">
        <w:t>спричиненої</w:t>
      </w:r>
      <w:proofErr w:type="spellEnd"/>
      <w:r w:rsidRPr="00351811">
        <w:t xml:space="preserve"> </w:t>
      </w:r>
      <w:proofErr w:type="spellStart"/>
      <w:r w:rsidRPr="00351811">
        <w:t>пилком</w:t>
      </w:r>
      <w:proofErr w:type="spellEnd"/>
      <w:r w:rsidRPr="00351811">
        <w:t xml:space="preserve"> амброзії, тривале і не завжди успішне.</w:t>
      </w:r>
      <w:r w:rsidR="00AA249C">
        <w:rPr>
          <w:lang w:val="uk-UA"/>
        </w:rPr>
        <w:t xml:space="preserve"> с</w:t>
      </w:r>
      <w:r w:rsidRPr="00351811">
        <w:t>т</w:t>
      </w:r>
      <w:r w:rsidR="00AA249C">
        <w:rPr>
          <w:lang w:val="uk-UA"/>
        </w:rPr>
        <w:t>.</w:t>
      </w:r>
      <w:r w:rsidRPr="00351811">
        <w:t xml:space="preserve"> 50 Конституції України гарантує «право на безпечне для </w:t>
      </w:r>
      <w:proofErr w:type="spellStart"/>
      <w:r w:rsidRPr="00351811">
        <w:t>життя</w:t>
      </w:r>
      <w:proofErr w:type="spellEnd"/>
      <w:r w:rsidRPr="00351811">
        <w:t xml:space="preserve"> і </w:t>
      </w:r>
      <w:proofErr w:type="spellStart"/>
      <w:r w:rsidRPr="00351811">
        <w:t>здоров'я</w:t>
      </w:r>
      <w:proofErr w:type="spellEnd"/>
      <w:r w:rsidR="00AA249C">
        <w:rPr>
          <w:lang w:val="uk-UA"/>
        </w:rPr>
        <w:t xml:space="preserve"> </w:t>
      </w:r>
      <w:proofErr w:type="spellStart"/>
      <w:r w:rsidRPr="00351811">
        <w:t>довкілля</w:t>
      </w:r>
      <w:proofErr w:type="spellEnd"/>
      <w:r w:rsidRPr="00351811">
        <w:t>».</w:t>
      </w:r>
      <w:r w:rsidR="00900A7C">
        <w:rPr>
          <w:lang w:val="uk-UA"/>
        </w:rPr>
        <w:t xml:space="preserve"> </w:t>
      </w:r>
      <w:r w:rsidRPr="00351811">
        <w:t xml:space="preserve">Тому для </w:t>
      </w:r>
      <w:proofErr w:type="spellStart"/>
      <w:r w:rsidRPr="00351811">
        <w:t>реалізації</w:t>
      </w:r>
      <w:proofErr w:type="spellEnd"/>
      <w:r w:rsidRPr="00351811">
        <w:t xml:space="preserve"> </w:t>
      </w:r>
      <w:proofErr w:type="spellStart"/>
      <w:r w:rsidRPr="00351811">
        <w:t>конституційного</w:t>
      </w:r>
      <w:proofErr w:type="spellEnd"/>
      <w:r w:rsidRPr="00351811">
        <w:t xml:space="preserve"> права громадян необхідно прийняти і втілити в життя документ, який буде організовувати роб</w:t>
      </w:r>
      <w:r w:rsidR="00E9547C" w:rsidRPr="00351811">
        <w:t>оти, котрі забезпечать це право</w:t>
      </w:r>
      <w:r w:rsidR="00E9547C" w:rsidRPr="00351811">
        <w:rPr>
          <w:lang w:val="uk-UA"/>
        </w:rPr>
        <w:t>.</w:t>
      </w:r>
    </w:p>
    <w:p w:rsidR="00AA249C" w:rsidRPr="00351811" w:rsidRDefault="00AA249C" w:rsidP="00AA249C">
      <w:pPr>
        <w:pStyle w:val="a3"/>
        <w:spacing w:line="242" w:lineRule="auto"/>
        <w:ind w:left="0" w:right="3" w:firstLine="567"/>
        <w:jc w:val="both"/>
        <w:rPr>
          <w:lang w:val="uk-UA"/>
        </w:rPr>
      </w:pPr>
    </w:p>
    <w:p w:rsidR="00921188" w:rsidRDefault="00AA249C" w:rsidP="00AA249C">
      <w:pPr>
        <w:pStyle w:val="1"/>
        <w:tabs>
          <w:tab w:val="left" w:pos="3029"/>
        </w:tabs>
        <w:ind w:left="0"/>
        <w:jc w:val="center"/>
        <w:rPr>
          <w:lang w:val="uk-UA"/>
        </w:rPr>
      </w:pPr>
      <w:r>
        <w:rPr>
          <w:lang w:val="uk-UA"/>
        </w:rPr>
        <w:t xml:space="preserve">3. </w:t>
      </w:r>
      <w:r w:rsidR="00A36297" w:rsidRPr="00AA249C">
        <w:rPr>
          <w:lang w:val="uk-UA"/>
        </w:rPr>
        <w:t>Методи ліквідації карантинних рослин</w:t>
      </w:r>
    </w:p>
    <w:p w:rsidR="00AA249C" w:rsidRPr="00AA249C" w:rsidRDefault="00AA249C" w:rsidP="00AA249C">
      <w:pPr>
        <w:pStyle w:val="1"/>
        <w:tabs>
          <w:tab w:val="left" w:pos="3029"/>
        </w:tabs>
        <w:ind w:left="0"/>
        <w:jc w:val="center"/>
        <w:rPr>
          <w:lang w:val="uk-UA"/>
        </w:rPr>
      </w:pPr>
    </w:p>
    <w:p w:rsidR="00921188" w:rsidRPr="00351811" w:rsidRDefault="00A36297" w:rsidP="00AA249C">
      <w:pPr>
        <w:pStyle w:val="a3"/>
        <w:ind w:left="0" w:right="3" w:firstLine="567"/>
        <w:jc w:val="both"/>
        <w:rPr>
          <w:lang w:val="uk-UA"/>
        </w:rPr>
      </w:pPr>
      <w:r w:rsidRPr="00AA249C">
        <w:rPr>
          <w:lang w:val="uk-UA"/>
        </w:rPr>
        <w:t>Враховуючи біологічні особливості амброзії та умови населеного пункту, для ефективної боротьби необхідно запровадити на території сільської ради окреме і комплексне застосування механічного, хімічного та фітоценотичного методів.</w:t>
      </w:r>
    </w:p>
    <w:p w:rsidR="00921188" w:rsidRPr="00351811" w:rsidRDefault="00A36297" w:rsidP="00AA249C">
      <w:pPr>
        <w:pStyle w:val="a3"/>
        <w:ind w:left="0" w:right="3" w:firstLine="567"/>
        <w:jc w:val="both"/>
        <w:rPr>
          <w:lang w:val="uk-UA"/>
        </w:rPr>
      </w:pPr>
      <w:r w:rsidRPr="00351811">
        <w:rPr>
          <w:b/>
        </w:rPr>
        <w:t>Метод «виривання з коренем»</w:t>
      </w:r>
      <w:r w:rsidRPr="00351811">
        <w:t xml:space="preserve"> - виривання амброзії з коренем починаючи з початку вегетації до початку формування насіння (приблизно першої декади серпня.) З метою зменшення травмування, за 2-3 тижні до виривання потрібно скосити траву на території де планується виривання амброзії.</w:t>
      </w:r>
    </w:p>
    <w:p w:rsidR="00921188" w:rsidRPr="00351811" w:rsidRDefault="00A36297" w:rsidP="00AA249C">
      <w:pPr>
        <w:pStyle w:val="a3"/>
        <w:ind w:left="0" w:right="3" w:firstLine="567"/>
        <w:jc w:val="both"/>
        <w:rPr>
          <w:lang w:val="uk-UA"/>
        </w:rPr>
      </w:pPr>
      <w:r w:rsidRPr="00351811">
        <w:rPr>
          <w:b/>
          <w:lang w:val="uk-UA"/>
        </w:rPr>
        <w:t xml:space="preserve">Метод косіня </w:t>
      </w:r>
      <w:r w:rsidRPr="00351811">
        <w:rPr>
          <w:lang w:val="uk-UA"/>
        </w:rPr>
        <w:t xml:space="preserve">- дворазове скошування рослин амброзії з метою зменшення кількості пилку безпосередньо перед цвітінням з середини липня до початку формування насіння (приблизно в перші декаді серпня). Косіння в більш пізній період допускається лише за </w:t>
      </w:r>
      <w:r w:rsidRPr="00351811">
        <w:rPr>
          <w:spacing w:val="-3"/>
          <w:lang w:val="uk-UA"/>
        </w:rPr>
        <w:t xml:space="preserve">умови </w:t>
      </w:r>
      <w:r w:rsidRPr="00351811">
        <w:rPr>
          <w:lang w:val="uk-UA"/>
        </w:rPr>
        <w:t>утилізації скошеної трави з насінням амброзії</w:t>
      </w:r>
      <w:r w:rsidRPr="00351811">
        <w:rPr>
          <w:spacing w:val="-3"/>
          <w:lang w:val="uk-UA"/>
        </w:rPr>
        <w:t xml:space="preserve"> </w:t>
      </w:r>
      <w:r w:rsidRPr="00351811">
        <w:rPr>
          <w:lang w:val="uk-UA"/>
        </w:rPr>
        <w:t>полинолистої.</w:t>
      </w:r>
    </w:p>
    <w:p w:rsidR="00921188" w:rsidRPr="00351811" w:rsidRDefault="00A36297" w:rsidP="00AA249C">
      <w:pPr>
        <w:pStyle w:val="a3"/>
        <w:ind w:left="0" w:right="3" w:firstLine="567"/>
        <w:jc w:val="both"/>
        <w:rPr>
          <w:lang w:val="uk-UA"/>
        </w:rPr>
      </w:pPr>
      <w:r w:rsidRPr="00351811">
        <w:rPr>
          <w:b/>
          <w:lang w:val="uk-UA"/>
        </w:rPr>
        <w:t>«Метод збору урожаю»</w:t>
      </w:r>
      <w:r w:rsidRPr="00351811">
        <w:rPr>
          <w:lang w:val="uk-UA"/>
        </w:rPr>
        <w:t xml:space="preserve"> - косіння з утилізацією скошеного разом з насінням після закінчення цвітіння (в кінці вересня – жовтні) місяці. Даний метод основний на тому, що амброзія однолітня рослина, тому внаслідок збору і ліквідації насіння, вона може відновлюватись лише за рахунок насіння минулих років, але кількість старого насіння, котре проростає з кожним наступним роком суттєво</w:t>
      </w:r>
      <w:r w:rsidRPr="00351811">
        <w:rPr>
          <w:spacing w:val="-4"/>
          <w:lang w:val="uk-UA"/>
        </w:rPr>
        <w:t xml:space="preserve"> </w:t>
      </w:r>
      <w:r w:rsidRPr="00351811">
        <w:rPr>
          <w:lang w:val="uk-UA"/>
        </w:rPr>
        <w:t>зменшується.</w:t>
      </w:r>
    </w:p>
    <w:p w:rsidR="00921188" w:rsidRPr="00351811" w:rsidRDefault="00A36297" w:rsidP="00AA249C">
      <w:pPr>
        <w:pStyle w:val="a3"/>
        <w:ind w:left="0" w:right="3" w:firstLine="567"/>
        <w:jc w:val="both"/>
        <w:rPr>
          <w:lang w:val="uk-UA"/>
        </w:rPr>
      </w:pPr>
      <w:r w:rsidRPr="00351811">
        <w:rPr>
          <w:b/>
          <w:lang w:val="uk-UA"/>
        </w:rPr>
        <w:t>Хімічний метод</w:t>
      </w:r>
      <w:r w:rsidRPr="00351811">
        <w:rPr>
          <w:lang w:val="uk-UA"/>
        </w:rPr>
        <w:t xml:space="preserve"> – застосування для обприскування рослин амброзії на засмічених ділянках безпечних засобів, які пригнічують ріст та розвиток амброзії або гербіцидів відповідно до Переліку пестицидів і агрохімікатів, дозволених до використання в Україні. </w:t>
      </w:r>
      <w:r w:rsidRPr="00351811">
        <w:t>Хімічний метод потрібно застосовувати до зав’язування насіння. Знищення рослини після появи насіння втрачає сенс. Потенційна небезпека гербіцидів, їх накопичення та забруднення довкілля викликає необхідність пошуку нових безпечних для навколишнього середовища та здоров’я людини засобів боротьби з</w:t>
      </w:r>
      <w:r w:rsidRPr="00351811">
        <w:rPr>
          <w:spacing w:val="-3"/>
        </w:rPr>
        <w:t xml:space="preserve"> </w:t>
      </w:r>
      <w:r w:rsidRPr="00351811">
        <w:t>амброзією</w:t>
      </w:r>
    </w:p>
    <w:p w:rsidR="00E9547C" w:rsidRPr="00351811" w:rsidRDefault="00E9547C" w:rsidP="00AA249C">
      <w:pPr>
        <w:pStyle w:val="a3"/>
        <w:ind w:left="0" w:right="3" w:firstLine="567"/>
        <w:jc w:val="both"/>
      </w:pPr>
      <w:r w:rsidRPr="00351811">
        <w:rPr>
          <w:b/>
        </w:rPr>
        <w:t>«Метод провокації»</w:t>
      </w:r>
      <w:r w:rsidRPr="00351811">
        <w:rPr>
          <w:b/>
          <w:lang w:val="uk-UA"/>
        </w:rPr>
        <w:t xml:space="preserve"> -</w:t>
      </w:r>
      <w:r w:rsidR="00A36297" w:rsidRPr="00351811">
        <w:t xml:space="preserve"> </w:t>
      </w:r>
      <w:r w:rsidRPr="00351811">
        <w:rPr>
          <w:lang w:val="uk-UA"/>
        </w:rPr>
        <w:t>р</w:t>
      </w:r>
      <w:r w:rsidR="00A36297" w:rsidRPr="00351811">
        <w:t>озпушений ґрунт – ідеальне середовище для проростання насіння амброзії. Тому для провокації проростання максимальної</w:t>
      </w:r>
      <w:r w:rsidR="00AA249C">
        <w:rPr>
          <w:lang w:val="uk-UA"/>
        </w:rPr>
        <w:t xml:space="preserve"> </w:t>
      </w:r>
      <w:r w:rsidRPr="00351811">
        <w:t>кількості насіння амброзії полинолистої проводять лущення, або культивацію верхнього шару ґрунту. Після проростання амброзії культивацію повторюють доти, доки амброзія перестане проростати. Замість повторної обробки ґрунту можна кілька разів використати хімічний метод.</w:t>
      </w:r>
    </w:p>
    <w:p w:rsidR="00E9547C" w:rsidRPr="00351811" w:rsidRDefault="00E9547C" w:rsidP="00E9547C">
      <w:pPr>
        <w:pStyle w:val="a3"/>
        <w:ind w:right="245" w:firstLine="708"/>
        <w:jc w:val="both"/>
        <w:rPr>
          <w:lang w:val="uk-UA"/>
        </w:rPr>
        <w:sectPr w:rsidR="00E9547C" w:rsidRPr="00351811" w:rsidSect="00AA249C">
          <w:pgSz w:w="11910" w:h="16840"/>
          <w:pgMar w:top="1134" w:right="567" w:bottom="1134" w:left="1701" w:header="720" w:footer="720" w:gutter="0"/>
          <w:cols w:space="720"/>
        </w:sectPr>
      </w:pPr>
    </w:p>
    <w:p w:rsidR="00921188" w:rsidRPr="00351811" w:rsidRDefault="00A36297" w:rsidP="00AA249C">
      <w:pPr>
        <w:pStyle w:val="a3"/>
        <w:ind w:left="0" w:right="3" w:firstLine="567"/>
        <w:jc w:val="both"/>
      </w:pPr>
      <w:r w:rsidRPr="00AA249C">
        <w:rPr>
          <w:b/>
          <w:lang w:val="uk-UA"/>
        </w:rPr>
        <w:lastRenderedPageBreak/>
        <w:t>Фітоценотичний метод</w:t>
      </w:r>
      <w:r w:rsidRPr="00AA249C">
        <w:rPr>
          <w:lang w:val="uk-UA"/>
        </w:rPr>
        <w:t xml:space="preserve"> – після «методу провокації» висівання на цих ділянках багаторічних злаково-бобових травосумішей або газонних трав чи розстиланням газонних рулонів.Штучне створення зарослей багаторічних трав сприяє пригніченню росту амброзії полинолистої. </w:t>
      </w:r>
      <w:r w:rsidRPr="00351811">
        <w:t>Добре себе зарекомендувало застосування суміші багаторічних злакових трав з бобовими, які розростаючись на другий-третій рік, практично повністю витісняють амброзію полинолисту з території.</w:t>
      </w:r>
      <w:r w:rsidRPr="00351811">
        <w:tab/>
        <w:t xml:space="preserve">У зв’язку з тим, що багаторічні трави повільно ростуть в перший період вегетації, найбільш ефективним є поєднання попередньої обробки ґрунту для знищення вегетуючої амброзії з наступним посівом </w:t>
      </w:r>
      <w:r w:rsidR="00E9547C" w:rsidRPr="00351811">
        <w:t>багаторічних трав</w:t>
      </w:r>
      <w:r w:rsidR="00E9547C" w:rsidRPr="00351811">
        <w:rPr>
          <w:lang w:val="uk-UA"/>
        </w:rPr>
        <w:t xml:space="preserve"> </w:t>
      </w:r>
      <w:r w:rsidR="00E9547C" w:rsidRPr="00351811">
        <w:t>і</w:t>
      </w:r>
      <w:r w:rsidR="00E9547C" w:rsidRPr="00351811">
        <w:rPr>
          <w:lang w:val="uk-UA"/>
        </w:rPr>
        <w:t xml:space="preserve"> </w:t>
      </w:r>
      <w:r w:rsidR="00E9547C" w:rsidRPr="00351811">
        <w:t>травосумішей</w:t>
      </w:r>
      <w:r w:rsidR="00E9547C" w:rsidRPr="00351811">
        <w:rPr>
          <w:lang w:val="uk-UA"/>
        </w:rPr>
        <w:t xml:space="preserve"> </w:t>
      </w:r>
      <w:r w:rsidR="00E9547C" w:rsidRPr="00351811">
        <w:t>в</w:t>
      </w:r>
      <w:r w:rsidR="00E9547C" w:rsidRPr="00351811">
        <w:rPr>
          <w:lang w:val="uk-UA"/>
        </w:rPr>
        <w:t xml:space="preserve"> </w:t>
      </w:r>
      <w:r w:rsidR="00E9547C" w:rsidRPr="00351811">
        <w:t>оброблений</w:t>
      </w:r>
      <w:r w:rsidR="00E9547C" w:rsidRPr="00351811">
        <w:rPr>
          <w:lang w:val="uk-UA"/>
        </w:rPr>
        <w:t xml:space="preserve"> </w:t>
      </w:r>
      <w:r w:rsidRPr="00351811">
        <w:t>ґрунт.</w:t>
      </w:r>
    </w:p>
    <w:p w:rsidR="00921188" w:rsidRPr="00351811" w:rsidRDefault="00A36297" w:rsidP="00AA249C">
      <w:pPr>
        <w:pStyle w:val="a3"/>
        <w:ind w:left="0" w:right="3" w:firstLine="567"/>
        <w:jc w:val="both"/>
      </w:pPr>
      <w:r w:rsidRPr="00351811">
        <w:rPr>
          <w:b/>
        </w:rPr>
        <w:t>Фітоценотичний метод</w:t>
      </w:r>
      <w:r w:rsidRPr="00351811">
        <w:t xml:space="preserve"> буде значно ефективнішим, якщо в перші два-три роки розростання трав поєднати його з методом вириванням з коренем, або методом збору урожаю.</w:t>
      </w:r>
    </w:p>
    <w:p w:rsidR="00921188" w:rsidRPr="00351811" w:rsidRDefault="00A36297" w:rsidP="00AA249C">
      <w:pPr>
        <w:pStyle w:val="a3"/>
        <w:spacing w:line="320" w:lineRule="exact"/>
        <w:ind w:left="0" w:right="3" w:firstLine="567"/>
      </w:pPr>
      <w:r w:rsidRPr="00351811">
        <w:t>Підбір трав для посіву проводиться з урахуванням умов вирощування.</w:t>
      </w:r>
    </w:p>
    <w:p w:rsidR="00921188" w:rsidRPr="00351811" w:rsidRDefault="00A36297" w:rsidP="00AA249C">
      <w:pPr>
        <w:pStyle w:val="a3"/>
        <w:spacing w:before="3"/>
        <w:ind w:left="0" w:right="3" w:firstLine="567"/>
        <w:jc w:val="both"/>
      </w:pPr>
      <w:r w:rsidRPr="00351811">
        <w:t>Для ефективної боротьби з карантинними рослинами необхідно не тільки комплексне застосування механічного, хімічного і фітоценотичного методів, а й підвищення відповідальності за неналежне утримання земельних ділянок їх власників та орендарів, прилеглої території – суб’єктів господарювання. Очищення власних земельних ділянок та прилеглих територій сприяє зменшенню площі розповсюдження карантинних рослин і зниження їх негативного впливу на довкілля.</w:t>
      </w:r>
    </w:p>
    <w:p w:rsidR="00921188" w:rsidRDefault="00A36297" w:rsidP="00AA249C">
      <w:pPr>
        <w:pStyle w:val="a3"/>
        <w:ind w:left="0" w:right="3" w:firstLine="567"/>
        <w:jc w:val="both"/>
        <w:rPr>
          <w:lang w:val="uk-UA"/>
        </w:rPr>
      </w:pPr>
      <w:r w:rsidRPr="00351811">
        <w:t>Насіння амброзії полинолистої досить велике до 3-4 мм в діаметрі. Воно не поширюється вітром на великі відстані. Насіння може в великих кількостях поширюватись на великі відстані з дощовою та талою водою, насінням соняшнику та злаків. Тому одина з ефективних стратегій ліквідації амброзії полинолистої заключається в створенні на великих заражених територіях локальних «територій без амброзії». На цих територіях має бути максимально знищена амброзія і з кожним роком ця територія має розширюватись за  рахунок прилеглих до неї територій. Цим можна максимально утруднити попадання нового насіння на вже очищені</w:t>
      </w:r>
      <w:r w:rsidRPr="00351811">
        <w:rPr>
          <w:spacing w:val="-5"/>
        </w:rPr>
        <w:t xml:space="preserve"> </w:t>
      </w:r>
      <w:r w:rsidRPr="00351811">
        <w:t>території.</w:t>
      </w:r>
    </w:p>
    <w:p w:rsidR="00AA249C" w:rsidRPr="00AA249C" w:rsidRDefault="00AA249C" w:rsidP="00AA249C">
      <w:pPr>
        <w:pStyle w:val="a3"/>
        <w:ind w:left="0" w:right="3" w:firstLine="567"/>
        <w:jc w:val="both"/>
        <w:rPr>
          <w:lang w:val="uk-UA"/>
        </w:rPr>
      </w:pPr>
    </w:p>
    <w:p w:rsidR="00921188" w:rsidRDefault="00AA249C" w:rsidP="00AA249C">
      <w:pPr>
        <w:pStyle w:val="1"/>
        <w:tabs>
          <w:tab w:val="left" w:pos="4189"/>
        </w:tabs>
        <w:ind w:left="0"/>
        <w:jc w:val="center"/>
        <w:rPr>
          <w:lang w:val="uk-UA"/>
        </w:rPr>
      </w:pPr>
      <w:r>
        <w:rPr>
          <w:lang w:val="uk-UA"/>
        </w:rPr>
        <w:t xml:space="preserve">4. </w:t>
      </w:r>
      <w:r w:rsidR="00A36297" w:rsidRPr="00AA249C">
        <w:rPr>
          <w:lang w:val="uk-UA"/>
        </w:rPr>
        <w:t>Мета Програми</w:t>
      </w:r>
    </w:p>
    <w:p w:rsidR="00AA249C" w:rsidRPr="00AA249C" w:rsidRDefault="00AA249C" w:rsidP="00AA249C">
      <w:pPr>
        <w:pStyle w:val="1"/>
        <w:tabs>
          <w:tab w:val="left" w:pos="4189"/>
        </w:tabs>
        <w:ind w:left="0"/>
        <w:jc w:val="center"/>
        <w:rPr>
          <w:lang w:val="uk-UA"/>
        </w:rPr>
      </w:pPr>
    </w:p>
    <w:p w:rsidR="00E9547C" w:rsidRPr="0048369B" w:rsidRDefault="00A36297" w:rsidP="0048369B">
      <w:pPr>
        <w:pStyle w:val="a3"/>
        <w:tabs>
          <w:tab w:val="left" w:pos="9639"/>
        </w:tabs>
        <w:ind w:left="0" w:right="3" w:firstLine="567"/>
        <w:jc w:val="both"/>
        <w:rPr>
          <w:lang w:val="uk-UA"/>
        </w:rPr>
      </w:pPr>
      <w:r w:rsidRPr="00AA249C">
        <w:rPr>
          <w:lang w:val="uk-UA"/>
        </w:rPr>
        <w:t>Мета Програми полягає у проведенні комплексу заходів по виявленню, локалізації та ліквідації вогнищ амброзії полинолистої та борщівника Сосновського на території Гірської сільської ради, зменшенні кількості випадків алергічних проявів від амброзії серед населення та профілактика опіків 1—3 ступенів внаслідок контакту з борщівником Сосновського, підвищенні ефективності виробництва сільськогосподарської продукції, посиленні</w:t>
      </w:r>
      <w:r w:rsidRPr="00AA249C">
        <w:rPr>
          <w:spacing w:val="37"/>
          <w:lang w:val="uk-UA"/>
        </w:rPr>
        <w:t xml:space="preserve"> </w:t>
      </w:r>
      <w:r w:rsidRPr="00AA249C">
        <w:rPr>
          <w:lang w:val="uk-UA"/>
        </w:rPr>
        <w:t>уваги</w:t>
      </w:r>
      <w:r w:rsidRPr="00AA249C">
        <w:rPr>
          <w:spacing w:val="34"/>
          <w:lang w:val="uk-UA"/>
        </w:rPr>
        <w:t xml:space="preserve"> </w:t>
      </w:r>
      <w:r w:rsidRPr="00AA249C">
        <w:rPr>
          <w:lang w:val="uk-UA"/>
        </w:rPr>
        <w:t>широких</w:t>
      </w:r>
      <w:r w:rsidRPr="00AA249C">
        <w:rPr>
          <w:spacing w:val="36"/>
          <w:lang w:val="uk-UA"/>
        </w:rPr>
        <w:t xml:space="preserve"> </w:t>
      </w:r>
      <w:r w:rsidRPr="00AA249C">
        <w:rPr>
          <w:lang w:val="uk-UA"/>
        </w:rPr>
        <w:t>верств</w:t>
      </w:r>
      <w:r w:rsidRPr="00AA249C">
        <w:rPr>
          <w:spacing w:val="35"/>
          <w:lang w:val="uk-UA"/>
        </w:rPr>
        <w:t xml:space="preserve"> </w:t>
      </w:r>
      <w:r w:rsidRPr="00AA249C">
        <w:rPr>
          <w:lang w:val="uk-UA"/>
        </w:rPr>
        <w:t>населення</w:t>
      </w:r>
      <w:r w:rsidRPr="00AA249C">
        <w:rPr>
          <w:spacing w:val="35"/>
          <w:lang w:val="uk-UA"/>
        </w:rPr>
        <w:t xml:space="preserve"> </w:t>
      </w:r>
      <w:r w:rsidRPr="00AA249C">
        <w:rPr>
          <w:lang w:val="uk-UA"/>
        </w:rPr>
        <w:t>та</w:t>
      </w:r>
      <w:r w:rsidRPr="00AA249C">
        <w:rPr>
          <w:spacing w:val="35"/>
          <w:lang w:val="uk-UA"/>
        </w:rPr>
        <w:t xml:space="preserve"> </w:t>
      </w:r>
      <w:r w:rsidRPr="00AA249C">
        <w:rPr>
          <w:lang w:val="uk-UA"/>
        </w:rPr>
        <w:t>громадськості</w:t>
      </w:r>
      <w:r w:rsidRPr="00AA249C">
        <w:rPr>
          <w:spacing w:val="38"/>
          <w:lang w:val="uk-UA"/>
        </w:rPr>
        <w:t xml:space="preserve"> </w:t>
      </w:r>
      <w:r w:rsidRPr="00AA249C">
        <w:rPr>
          <w:lang w:val="uk-UA"/>
        </w:rPr>
        <w:t>до</w:t>
      </w:r>
      <w:r w:rsidRPr="00AA249C">
        <w:rPr>
          <w:spacing w:val="31"/>
          <w:lang w:val="uk-UA"/>
        </w:rPr>
        <w:t xml:space="preserve"> </w:t>
      </w:r>
      <w:r w:rsidRPr="00AA249C">
        <w:rPr>
          <w:lang w:val="uk-UA"/>
        </w:rPr>
        <w:t>існуючої</w:t>
      </w:r>
      <w:r w:rsidR="0048369B">
        <w:rPr>
          <w:lang w:val="uk-UA"/>
        </w:rPr>
        <w:t xml:space="preserve"> п</w:t>
      </w:r>
      <w:r w:rsidR="00E9547C" w:rsidRPr="0048369B">
        <w:rPr>
          <w:lang w:val="uk-UA"/>
        </w:rPr>
        <w:t xml:space="preserve">роблеми шляхом популяризації знань та роз’яснень щодо шкідливості </w:t>
      </w:r>
      <w:r w:rsidR="00E9547C" w:rsidRPr="00351811">
        <w:rPr>
          <w:lang w:val="uk-UA"/>
        </w:rPr>
        <w:t xml:space="preserve">     </w:t>
      </w:r>
      <w:r w:rsidR="00E9547C" w:rsidRPr="0048369B">
        <w:rPr>
          <w:lang w:val="uk-UA"/>
        </w:rPr>
        <w:t xml:space="preserve">бур’яну-алергену, приведенні в належний фітосанітарний, екологічний та естетичний стан території області,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посадовими особами та </w:t>
      </w:r>
      <w:r w:rsidR="00E9547C" w:rsidRPr="0048369B">
        <w:rPr>
          <w:lang w:val="uk-UA"/>
        </w:rPr>
        <w:lastRenderedPageBreak/>
        <w:t>громадянами.</w:t>
      </w:r>
    </w:p>
    <w:p w:rsidR="00921188" w:rsidRPr="00351811" w:rsidRDefault="00A36297" w:rsidP="0048369B">
      <w:pPr>
        <w:pStyle w:val="a3"/>
        <w:tabs>
          <w:tab w:val="left" w:pos="9639"/>
        </w:tabs>
        <w:ind w:left="0" w:right="3" w:firstLine="567"/>
        <w:jc w:val="both"/>
        <w:rPr>
          <w:lang w:val="uk-UA"/>
        </w:rPr>
      </w:pPr>
      <w:r w:rsidRPr="00351811">
        <w:t>Створення саме системи обмеження поширення амброзії в майбутньому ґрунтується на тому, що насіння амброзії здатне проростати впродовж 40 років  і одна рослина може дати до 100000 насінин. Знищення амброзії дуже затратна справа, тому не можна допустити повернення амброзії на очищені</w:t>
      </w:r>
      <w:r w:rsidRPr="00351811">
        <w:rPr>
          <w:spacing w:val="-20"/>
        </w:rPr>
        <w:t xml:space="preserve"> </w:t>
      </w:r>
      <w:r w:rsidRPr="00351811">
        <w:t>території.</w:t>
      </w:r>
    </w:p>
    <w:p w:rsidR="0048369B" w:rsidRDefault="0048369B" w:rsidP="0048369B">
      <w:pPr>
        <w:pStyle w:val="1"/>
        <w:tabs>
          <w:tab w:val="left" w:pos="3357"/>
          <w:tab w:val="left" w:pos="9639"/>
        </w:tabs>
        <w:ind w:left="0"/>
        <w:rPr>
          <w:lang w:val="uk-UA"/>
        </w:rPr>
      </w:pPr>
    </w:p>
    <w:p w:rsidR="00921188" w:rsidRDefault="0048369B" w:rsidP="0048369B">
      <w:pPr>
        <w:pStyle w:val="1"/>
        <w:tabs>
          <w:tab w:val="left" w:pos="3357"/>
          <w:tab w:val="left" w:pos="9639"/>
        </w:tabs>
        <w:ind w:left="0"/>
        <w:jc w:val="center"/>
        <w:rPr>
          <w:lang w:val="uk-UA"/>
        </w:rPr>
      </w:pPr>
      <w:r>
        <w:rPr>
          <w:lang w:val="uk-UA"/>
        </w:rPr>
        <w:t xml:space="preserve">5. </w:t>
      </w:r>
      <w:r w:rsidR="00A36297" w:rsidRPr="00333947">
        <w:rPr>
          <w:lang w:val="uk-UA"/>
        </w:rPr>
        <w:t>Основні завдання</w:t>
      </w:r>
      <w:r w:rsidR="00A36297" w:rsidRPr="00333947">
        <w:rPr>
          <w:spacing w:val="2"/>
          <w:lang w:val="uk-UA"/>
        </w:rPr>
        <w:t xml:space="preserve"> </w:t>
      </w:r>
      <w:r w:rsidR="00A36297" w:rsidRPr="00333947">
        <w:rPr>
          <w:lang w:val="uk-UA"/>
        </w:rPr>
        <w:t>Програми</w:t>
      </w:r>
    </w:p>
    <w:p w:rsidR="0048369B" w:rsidRPr="0048369B" w:rsidRDefault="0048369B" w:rsidP="0048369B">
      <w:pPr>
        <w:pStyle w:val="1"/>
        <w:tabs>
          <w:tab w:val="left" w:pos="3357"/>
          <w:tab w:val="left" w:pos="9639"/>
        </w:tabs>
        <w:ind w:left="0"/>
        <w:jc w:val="center"/>
        <w:rPr>
          <w:lang w:val="uk-UA"/>
        </w:rPr>
      </w:pPr>
    </w:p>
    <w:p w:rsidR="00921188" w:rsidRPr="0048369B" w:rsidRDefault="00A36297" w:rsidP="0048369B">
      <w:pPr>
        <w:pStyle w:val="a3"/>
        <w:tabs>
          <w:tab w:val="left" w:pos="9639"/>
        </w:tabs>
        <w:ind w:left="0" w:right="3" w:firstLine="567"/>
        <w:jc w:val="both"/>
        <w:rPr>
          <w:lang w:val="uk-UA"/>
        </w:rPr>
      </w:pPr>
      <w:r w:rsidRPr="0048369B">
        <w:rPr>
          <w:lang w:val="uk-UA"/>
        </w:rPr>
        <w:t>Створення системи дій і взаємодії між органами влади, підприємствами всіх форм власності, громадськими організаціями і громадянами по ліквідації амброзії та інших карантинних рослин.</w:t>
      </w:r>
    </w:p>
    <w:p w:rsidR="00921188" w:rsidRPr="00351811" w:rsidRDefault="00A36297" w:rsidP="0048369B">
      <w:pPr>
        <w:pStyle w:val="a3"/>
        <w:tabs>
          <w:tab w:val="left" w:pos="9639"/>
        </w:tabs>
        <w:spacing w:before="2"/>
        <w:ind w:left="0" w:right="3" w:firstLine="567"/>
        <w:jc w:val="both"/>
      </w:pPr>
      <w:r w:rsidRPr="00351811">
        <w:t>Забезпечення виконання та проведення заходів проти карантинних рослин підприємствами, установами, організаціями, закладами незалежно від форми власності та домогосподарствами і власниками та орендарями земельних ділянок.</w:t>
      </w:r>
    </w:p>
    <w:p w:rsidR="00921188" w:rsidRPr="00351811" w:rsidRDefault="00A36297" w:rsidP="0048369B">
      <w:pPr>
        <w:pStyle w:val="a3"/>
        <w:tabs>
          <w:tab w:val="left" w:pos="9639"/>
        </w:tabs>
        <w:ind w:left="0" w:right="3" w:firstLine="567"/>
        <w:jc w:val="both"/>
      </w:pPr>
      <w:proofErr w:type="spellStart"/>
      <w:r w:rsidRPr="00351811">
        <w:t>Виконання</w:t>
      </w:r>
      <w:proofErr w:type="spellEnd"/>
      <w:r w:rsidRPr="00351811">
        <w:t xml:space="preserve"> КП «</w:t>
      </w:r>
      <w:proofErr w:type="spellStart"/>
      <w:r w:rsidRPr="00351811">
        <w:t>Горянин</w:t>
      </w:r>
      <w:proofErr w:type="spellEnd"/>
      <w:r w:rsidRPr="00351811">
        <w:t>»</w:t>
      </w:r>
      <w:r w:rsidR="00900A7C">
        <w:rPr>
          <w:lang w:val="uk-UA"/>
        </w:rPr>
        <w:t xml:space="preserve"> та «</w:t>
      </w:r>
      <w:proofErr w:type="spellStart"/>
      <w:r w:rsidR="00900A7C">
        <w:rPr>
          <w:lang w:val="uk-UA"/>
        </w:rPr>
        <w:t>Мартусівка</w:t>
      </w:r>
      <w:proofErr w:type="spellEnd"/>
      <w:r w:rsidR="00900A7C">
        <w:rPr>
          <w:lang w:val="uk-UA"/>
        </w:rPr>
        <w:t>»</w:t>
      </w:r>
      <w:r w:rsidRPr="00351811">
        <w:t xml:space="preserve"> </w:t>
      </w:r>
      <w:proofErr w:type="spellStart"/>
      <w:r w:rsidRPr="00351811">
        <w:t>заходів</w:t>
      </w:r>
      <w:proofErr w:type="spellEnd"/>
      <w:r w:rsidRPr="00351811">
        <w:t xml:space="preserve"> </w:t>
      </w:r>
      <w:proofErr w:type="spellStart"/>
      <w:r w:rsidRPr="00351811">
        <w:t>щодо</w:t>
      </w:r>
      <w:proofErr w:type="spellEnd"/>
      <w:r w:rsidRPr="00351811">
        <w:t xml:space="preserve"> </w:t>
      </w:r>
      <w:proofErr w:type="spellStart"/>
      <w:r w:rsidRPr="00351811">
        <w:t>локалізації</w:t>
      </w:r>
      <w:proofErr w:type="spellEnd"/>
      <w:r w:rsidRPr="00351811">
        <w:t xml:space="preserve"> та </w:t>
      </w:r>
      <w:proofErr w:type="spellStart"/>
      <w:r w:rsidRPr="00351811">
        <w:t>ліквідації</w:t>
      </w:r>
      <w:proofErr w:type="spellEnd"/>
      <w:r w:rsidRPr="00351811">
        <w:t xml:space="preserve"> </w:t>
      </w:r>
      <w:proofErr w:type="spellStart"/>
      <w:r w:rsidRPr="00351811">
        <w:t>карантинних</w:t>
      </w:r>
      <w:proofErr w:type="spellEnd"/>
      <w:r w:rsidRPr="00351811">
        <w:t xml:space="preserve"> </w:t>
      </w:r>
      <w:proofErr w:type="spellStart"/>
      <w:r w:rsidRPr="00351811">
        <w:t>рослин</w:t>
      </w:r>
      <w:proofErr w:type="spellEnd"/>
      <w:r w:rsidRPr="00351811">
        <w:t xml:space="preserve"> в </w:t>
      </w:r>
      <w:proofErr w:type="spellStart"/>
      <w:r w:rsidRPr="00351811">
        <w:t>місцях</w:t>
      </w:r>
      <w:proofErr w:type="spellEnd"/>
      <w:r w:rsidRPr="00351811">
        <w:t xml:space="preserve"> </w:t>
      </w:r>
      <w:proofErr w:type="spellStart"/>
      <w:r w:rsidRPr="00351811">
        <w:t>їх</w:t>
      </w:r>
      <w:proofErr w:type="spellEnd"/>
      <w:r w:rsidRPr="00351811">
        <w:t xml:space="preserve"> </w:t>
      </w:r>
      <w:proofErr w:type="spellStart"/>
      <w:r w:rsidRPr="00351811">
        <w:t>розповсюдження</w:t>
      </w:r>
      <w:proofErr w:type="spellEnd"/>
      <w:r w:rsidRPr="00351811">
        <w:t xml:space="preserve"> </w:t>
      </w:r>
      <w:proofErr w:type="spellStart"/>
      <w:r w:rsidRPr="00351811">
        <w:t>із</w:t>
      </w:r>
      <w:proofErr w:type="spellEnd"/>
      <w:r w:rsidRPr="00351811">
        <w:t xml:space="preserve"> </w:t>
      </w:r>
      <w:proofErr w:type="spellStart"/>
      <w:r w:rsidRPr="00351811">
        <w:t>комплексним</w:t>
      </w:r>
      <w:proofErr w:type="spellEnd"/>
      <w:r w:rsidRPr="00351811">
        <w:t xml:space="preserve"> </w:t>
      </w:r>
      <w:proofErr w:type="spellStart"/>
      <w:r w:rsidRPr="00351811">
        <w:t>застосуванням</w:t>
      </w:r>
      <w:proofErr w:type="spellEnd"/>
      <w:r w:rsidRPr="00351811">
        <w:t xml:space="preserve"> </w:t>
      </w:r>
      <w:proofErr w:type="spellStart"/>
      <w:r w:rsidRPr="00351811">
        <w:t>механічного</w:t>
      </w:r>
      <w:proofErr w:type="spellEnd"/>
      <w:r w:rsidRPr="00351811">
        <w:t xml:space="preserve">, </w:t>
      </w:r>
      <w:proofErr w:type="spellStart"/>
      <w:r w:rsidRPr="00351811">
        <w:t>фітоценотичного</w:t>
      </w:r>
      <w:proofErr w:type="spellEnd"/>
      <w:r w:rsidRPr="00351811">
        <w:t xml:space="preserve"> та </w:t>
      </w:r>
      <w:proofErr w:type="spellStart"/>
      <w:r w:rsidRPr="00351811">
        <w:t>хімічного</w:t>
      </w:r>
      <w:proofErr w:type="spellEnd"/>
      <w:r w:rsidRPr="00351811">
        <w:rPr>
          <w:spacing w:val="-2"/>
        </w:rPr>
        <w:t xml:space="preserve"> </w:t>
      </w:r>
      <w:proofErr w:type="spellStart"/>
      <w:r w:rsidRPr="00351811">
        <w:t>методів</w:t>
      </w:r>
      <w:proofErr w:type="spellEnd"/>
      <w:r w:rsidRPr="00351811">
        <w:t>.</w:t>
      </w:r>
    </w:p>
    <w:p w:rsidR="00921188" w:rsidRPr="00351811" w:rsidRDefault="00A36297" w:rsidP="0048369B">
      <w:pPr>
        <w:pStyle w:val="a3"/>
        <w:tabs>
          <w:tab w:val="left" w:pos="9639"/>
        </w:tabs>
        <w:ind w:left="0" w:right="3" w:firstLine="567"/>
        <w:jc w:val="both"/>
      </w:pPr>
      <w:proofErr w:type="spellStart"/>
      <w:r w:rsidRPr="00351811">
        <w:t>Оснащення</w:t>
      </w:r>
      <w:proofErr w:type="spellEnd"/>
      <w:r w:rsidRPr="00351811">
        <w:t xml:space="preserve"> КП «</w:t>
      </w:r>
      <w:proofErr w:type="spellStart"/>
      <w:r w:rsidRPr="00351811">
        <w:t>Горянин</w:t>
      </w:r>
      <w:proofErr w:type="spellEnd"/>
      <w:r w:rsidRPr="00351811">
        <w:t>»</w:t>
      </w:r>
      <w:r w:rsidR="00900A7C">
        <w:rPr>
          <w:lang w:val="uk-UA"/>
        </w:rPr>
        <w:t xml:space="preserve"> та «</w:t>
      </w:r>
      <w:proofErr w:type="spellStart"/>
      <w:r w:rsidR="00900A7C">
        <w:rPr>
          <w:lang w:val="uk-UA"/>
        </w:rPr>
        <w:t>Мартусівка</w:t>
      </w:r>
      <w:proofErr w:type="spellEnd"/>
      <w:r w:rsidR="00900A7C">
        <w:rPr>
          <w:lang w:val="uk-UA"/>
        </w:rPr>
        <w:t>»</w:t>
      </w:r>
      <w:r w:rsidRPr="00351811">
        <w:t xml:space="preserve"> </w:t>
      </w:r>
      <w:proofErr w:type="spellStart"/>
      <w:r w:rsidRPr="00351811">
        <w:t>необхідною</w:t>
      </w:r>
      <w:proofErr w:type="spellEnd"/>
      <w:r w:rsidRPr="00351811">
        <w:t xml:space="preserve"> </w:t>
      </w:r>
      <w:proofErr w:type="spellStart"/>
      <w:r w:rsidRPr="00351811">
        <w:t>кількістю</w:t>
      </w:r>
      <w:proofErr w:type="spellEnd"/>
      <w:r w:rsidRPr="00351811">
        <w:t xml:space="preserve"> </w:t>
      </w:r>
      <w:proofErr w:type="spellStart"/>
      <w:r w:rsidRPr="00351811">
        <w:t>спецтехніки</w:t>
      </w:r>
      <w:proofErr w:type="spellEnd"/>
      <w:r w:rsidRPr="00351811">
        <w:t xml:space="preserve">, </w:t>
      </w:r>
      <w:proofErr w:type="spellStart"/>
      <w:r w:rsidRPr="00351811">
        <w:t>обладнання</w:t>
      </w:r>
      <w:proofErr w:type="spellEnd"/>
      <w:r w:rsidRPr="00351811">
        <w:t xml:space="preserve"> і персоналу для </w:t>
      </w:r>
      <w:proofErr w:type="spellStart"/>
      <w:r w:rsidRPr="00351811">
        <w:t>забезпечення</w:t>
      </w:r>
      <w:proofErr w:type="spellEnd"/>
      <w:r w:rsidRPr="00351811">
        <w:t xml:space="preserve"> </w:t>
      </w:r>
      <w:proofErr w:type="spellStart"/>
      <w:r w:rsidRPr="00351811">
        <w:t>ефективної</w:t>
      </w:r>
      <w:proofErr w:type="spellEnd"/>
      <w:r w:rsidRPr="00351811">
        <w:t xml:space="preserve"> </w:t>
      </w:r>
      <w:proofErr w:type="spellStart"/>
      <w:r w:rsidRPr="00351811">
        <w:t>боротьби</w:t>
      </w:r>
      <w:proofErr w:type="spellEnd"/>
      <w:r w:rsidRPr="00351811">
        <w:t xml:space="preserve"> з </w:t>
      </w:r>
      <w:proofErr w:type="spellStart"/>
      <w:r w:rsidRPr="00351811">
        <w:t>карантинними</w:t>
      </w:r>
      <w:proofErr w:type="spellEnd"/>
      <w:r w:rsidRPr="00351811">
        <w:t xml:space="preserve"> </w:t>
      </w:r>
      <w:proofErr w:type="spellStart"/>
      <w:r w:rsidRPr="00351811">
        <w:t>рослинами</w:t>
      </w:r>
      <w:proofErr w:type="spellEnd"/>
      <w:r w:rsidRPr="00351811">
        <w:t>.</w:t>
      </w:r>
    </w:p>
    <w:p w:rsidR="00921188" w:rsidRPr="00351811" w:rsidRDefault="00A36297" w:rsidP="0048369B">
      <w:pPr>
        <w:pStyle w:val="a3"/>
        <w:tabs>
          <w:tab w:val="left" w:pos="9639"/>
        </w:tabs>
        <w:spacing w:before="1"/>
        <w:ind w:left="0" w:right="3" w:firstLine="567"/>
        <w:jc w:val="both"/>
      </w:pPr>
      <w:proofErr w:type="spellStart"/>
      <w:r w:rsidRPr="00351811">
        <w:t>Привернення</w:t>
      </w:r>
      <w:proofErr w:type="spellEnd"/>
      <w:r w:rsidRPr="00351811">
        <w:t xml:space="preserve"> </w:t>
      </w:r>
      <w:proofErr w:type="spellStart"/>
      <w:r w:rsidRPr="00351811">
        <w:t>уваги</w:t>
      </w:r>
      <w:proofErr w:type="spellEnd"/>
      <w:r w:rsidRPr="00351811">
        <w:t xml:space="preserve"> </w:t>
      </w:r>
      <w:proofErr w:type="spellStart"/>
      <w:r w:rsidRPr="00351811">
        <w:t>населення</w:t>
      </w:r>
      <w:proofErr w:type="spellEnd"/>
      <w:r w:rsidRPr="00351811">
        <w:t xml:space="preserve"> та </w:t>
      </w:r>
      <w:proofErr w:type="spellStart"/>
      <w:r w:rsidRPr="00351811">
        <w:t>громадськості</w:t>
      </w:r>
      <w:proofErr w:type="spellEnd"/>
      <w:r w:rsidRPr="00351811">
        <w:t xml:space="preserve"> </w:t>
      </w:r>
      <w:r w:rsidR="00900A7C">
        <w:rPr>
          <w:lang w:val="uk-UA"/>
        </w:rPr>
        <w:t>Гірської сільської територіальної громади</w:t>
      </w:r>
      <w:r w:rsidRPr="00351811">
        <w:t xml:space="preserve"> до </w:t>
      </w:r>
      <w:proofErr w:type="spellStart"/>
      <w:r w:rsidRPr="00351811">
        <w:t>проблеми</w:t>
      </w:r>
      <w:proofErr w:type="spellEnd"/>
      <w:r w:rsidRPr="00351811">
        <w:t xml:space="preserve">, </w:t>
      </w:r>
      <w:proofErr w:type="spellStart"/>
      <w:r w:rsidRPr="00351811">
        <w:t>пов’язаної</w:t>
      </w:r>
      <w:proofErr w:type="spellEnd"/>
      <w:r w:rsidRPr="00351811">
        <w:t xml:space="preserve"> </w:t>
      </w:r>
      <w:proofErr w:type="spellStart"/>
      <w:r w:rsidRPr="00351811">
        <w:t>із</w:t>
      </w:r>
      <w:proofErr w:type="spellEnd"/>
      <w:r w:rsidRPr="00351811">
        <w:t xml:space="preserve"> </w:t>
      </w:r>
      <w:proofErr w:type="spellStart"/>
      <w:r w:rsidRPr="00351811">
        <w:t>зараженням</w:t>
      </w:r>
      <w:proofErr w:type="spellEnd"/>
      <w:r w:rsidRPr="00351811">
        <w:t xml:space="preserve"> земель </w:t>
      </w:r>
      <w:proofErr w:type="spellStart"/>
      <w:r w:rsidRPr="00351811">
        <w:t>карантинними</w:t>
      </w:r>
      <w:proofErr w:type="spellEnd"/>
      <w:r w:rsidRPr="00351811">
        <w:t xml:space="preserve"> </w:t>
      </w:r>
      <w:proofErr w:type="spellStart"/>
      <w:r w:rsidRPr="00351811">
        <w:t>рослинами</w:t>
      </w:r>
      <w:proofErr w:type="spellEnd"/>
      <w:r w:rsidRPr="00351811">
        <w:t>. Ознайомлення населення с. Гора</w:t>
      </w:r>
      <w:r w:rsidR="00900A7C">
        <w:rPr>
          <w:lang w:val="uk-UA"/>
        </w:rPr>
        <w:t xml:space="preserve">, </w:t>
      </w:r>
      <w:proofErr w:type="spellStart"/>
      <w:r w:rsidR="00900A7C">
        <w:rPr>
          <w:lang w:val="uk-UA"/>
        </w:rPr>
        <w:t>Мартусівка</w:t>
      </w:r>
      <w:proofErr w:type="spellEnd"/>
      <w:r w:rsidR="00900A7C">
        <w:rPr>
          <w:lang w:val="uk-UA"/>
        </w:rPr>
        <w:t>, Ревне та Затишне</w:t>
      </w:r>
      <w:r w:rsidRPr="00351811">
        <w:t xml:space="preserve"> з </w:t>
      </w:r>
      <w:proofErr w:type="spellStart"/>
      <w:r w:rsidRPr="00351811">
        <w:t>карантинними</w:t>
      </w:r>
      <w:proofErr w:type="spellEnd"/>
      <w:r w:rsidRPr="00351811">
        <w:t xml:space="preserve"> </w:t>
      </w:r>
      <w:proofErr w:type="spellStart"/>
      <w:r w:rsidRPr="00351811">
        <w:t>рослинами</w:t>
      </w:r>
      <w:proofErr w:type="spellEnd"/>
      <w:r w:rsidRPr="00351811">
        <w:t xml:space="preserve"> та методами </w:t>
      </w:r>
      <w:proofErr w:type="spellStart"/>
      <w:r w:rsidRPr="00351811">
        <w:t>боротьби</w:t>
      </w:r>
      <w:proofErr w:type="spellEnd"/>
      <w:r w:rsidRPr="00351811">
        <w:t xml:space="preserve"> з ними.</w:t>
      </w:r>
    </w:p>
    <w:p w:rsidR="00921188" w:rsidRPr="00351811" w:rsidRDefault="00A36297" w:rsidP="0048369B">
      <w:pPr>
        <w:pStyle w:val="a3"/>
        <w:tabs>
          <w:tab w:val="left" w:pos="9639"/>
        </w:tabs>
        <w:ind w:left="0" w:right="3" w:firstLine="567"/>
        <w:jc w:val="both"/>
      </w:pPr>
      <w:r w:rsidRPr="00351811">
        <w:t>З метою забезпечення збалансованих та комплексних заходів боротьби з амброзією полинолистою в найближчі роки пріоритетне значення має надаватись створенню електронної карти поширення амброзії і організація системи її щорічного оновлення.</w:t>
      </w:r>
    </w:p>
    <w:p w:rsidR="00921188" w:rsidRDefault="00A36297" w:rsidP="0048369B">
      <w:pPr>
        <w:pStyle w:val="a3"/>
        <w:tabs>
          <w:tab w:val="left" w:pos="9639"/>
        </w:tabs>
        <w:spacing w:line="242" w:lineRule="auto"/>
        <w:ind w:left="0" w:right="3" w:firstLine="567"/>
        <w:jc w:val="both"/>
        <w:rPr>
          <w:lang w:val="uk-UA"/>
        </w:rPr>
      </w:pPr>
      <w:r w:rsidRPr="00351811">
        <w:t>Створення системи невідворотності покарання за невжиття заходів для знищення амброзії полинолистої.</w:t>
      </w:r>
    </w:p>
    <w:p w:rsidR="0048369B" w:rsidRPr="0048369B" w:rsidRDefault="0048369B" w:rsidP="0048369B">
      <w:pPr>
        <w:pStyle w:val="a3"/>
        <w:tabs>
          <w:tab w:val="left" w:pos="9639"/>
        </w:tabs>
        <w:spacing w:line="242" w:lineRule="auto"/>
        <w:ind w:right="3" w:firstLine="567"/>
        <w:jc w:val="both"/>
        <w:rPr>
          <w:lang w:val="uk-UA"/>
        </w:rPr>
      </w:pPr>
    </w:p>
    <w:p w:rsidR="00921188" w:rsidRDefault="0048369B" w:rsidP="0048369B">
      <w:pPr>
        <w:pStyle w:val="1"/>
        <w:tabs>
          <w:tab w:val="left" w:pos="3533"/>
          <w:tab w:val="left" w:pos="9639"/>
        </w:tabs>
        <w:spacing w:line="317" w:lineRule="exact"/>
        <w:ind w:left="0"/>
        <w:jc w:val="center"/>
        <w:rPr>
          <w:lang w:val="uk-UA"/>
        </w:rPr>
      </w:pPr>
      <w:r>
        <w:rPr>
          <w:lang w:val="uk-UA"/>
        </w:rPr>
        <w:t xml:space="preserve">6. </w:t>
      </w:r>
      <w:r w:rsidR="00A36297" w:rsidRPr="00351811">
        <w:t>Перелік заходів</w:t>
      </w:r>
      <w:r w:rsidR="00A36297" w:rsidRPr="00351811">
        <w:rPr>
          <w:spacing w:val="3"/>
        </w:rPr>
        <w:t xml:space="preserve"> </w:t>
      </w:r>
      <w:r w:rsidR="00A36297" w:rsidRPr="00351811">
        <w:t>Програми</w:t>
      </w:r>
    </w:p>
    <w:p w:rsidR="0048369B" w:rsidRPr="0048369B" w:rsidRDefault="0048369B" w:rsidP="0048369B">
      <w:pPr>
        <w:pStyle w:val="1"/>
        <w:tabs>
          <w:tab w:val="left" w:pos="3533"/>
          <w:tab w:val="left" w:pos="9639"/>
        </w:tabs>
        <w:spacing w:line="317" w:lineRule="exact"/>
        <w:ind w:left="0"/>
        <w:jc w:val="center"/>
        <w:rPr>
          <w:lang w:val="uk-UA"/>
        </w:rPr>
      </w:pPr>
    </w:p>
    <w:p w:rsidR="00921188" w:rsidRDefault="00A36297" w:rsidP="0048369B">
      <w:pPr>
        <w:pStyle w:val="a3"/>
        <w:tabs>
          <w:tab w:val="left" w:pos="9639"/>
        </w:tabs>
        <w:spacing w:line="317" w:lineRule="exact"/>
        <w:ind w:left="0" w:firstLine="567"/>
        <w:rPr>
          <w:lang w:val="uk-UA"/>
        </w:rPr>
      </w:pPr>
      <w:r w:rsidRPr="00351811">
        <w:t>Перелік заходів Програми наведений у додатку.</w:t>
      </w:r>
    </w:p>
    <w:p w:rsidR="0048369B" w:rsidRPr="0048369B" w:rsidRDefault="0048369B" w:rsidP="0048369B">
      <w:pPr>
        <w:pStyle w:val="a3"/>
        <w:tabs>
          <w:tab w:val="left" w:pos="9639"/>
        </w:tabs>
        <w:spacing w:line="317" w:lineRule="exact"/>
        <w:ind w:left="0" w:firstLine="567"/>
        <w:rPr>
          <w:lang w:val="uk-UA"/>
        </w:rPr>
      </w:pPr>
    </w:p>
    <w:p w:rsidR="00E9547C" w:rsidRDefault="0048369B" w:rsidP="0048369B">
      <w:pPr>
        <w:pStyle w:val="1"/>
        <w:tabs>
          <w:tab w:val="left" w:pos="2990"/>
          <w:tab w:val="left" w:pos="9639"/>
        </w:tabs>
        <w:ind w:left="0"/>
        <w:jc w:val="center"/>
        <w:rPr>
          <w:lang w:val="uk-UA"/>
        </w:rPr>
      </w:pPr>
      <w:r>
        <w:rPr>
          <w:lang w:val="uk-UA"/>
        </w:rPr>
        <w:t xml:space="preserve">7. </w:t>
      </w:r>
      <w:r w:rsidR="00A36297" w:rsidRPr="00351811">
        <w:t>Фінансове забезпечення</w:t>
      </w:r>
      <w:r w:rsidR="00A36297" w:rsidRPr="00351811">
        <w:rPr>
          <w:spacing w:val="3"/>
        </w:rPr>
        <w:t xml:space="preserve"> </w:t>
      </w:r>
      <w:r w:rsidR="00E9547C" w:rsidRPr="00351811">
        <w:t>Програ</w:t>
      </w:r>
      <w:r w:rsidR="00E9547C" w:rsidRPr="00351811">
        <w:rPr>
          <w:lang w:val="uk-UA"/>
        </w:rPr>
        <w:t>ми</w:t>
      </w:r>
    </w:p>
    <w:p w:rsidR="0048369B" w:rsidRPr="00351811" w:rsidRDefault="0048369B" w:rsidP="0048369B">
      <w:pPr>
        <w:pStyle w:val="1"/>
        <w:tabs>
          <w:tab w:val="left" w:pos="2990"/>
          <w:tab w:val="left" w:pos="9639"/>
        </w:tabs>
        <w:ind w:left="0"/>
        <w:jc w:val="center"/>
      </w:pPr>
    </w:p>
    <w:p w:rsidR="00921188" w:rsidRDefault="00E9547C" w:rsidP="0048369B">
      <w:pPr>
        <w:tabs>
          <w:tab w:val="left" w:pos="9639"/>
        </w:tabs>
        <w:ind w:firstLine="567"/>
        <w:jc w:val="both"/>
        <w:rPr>
          <w:sz w:val="28"/>
          <w:szCs w:val="28"/>
          <w:lang w:val="uk-UA"/>
        </w:rPr>
      </w:pPr>
      <w:r w:rsidRPr="00351811">
        <w:rPr>
          <w:sz w:val="28"/>
          <w:szCs w:val="28"/>
        </w:rPr>
        <w:t>Джерелами фінансування заходів Програми є: сільський бюджет, кошти підприємств, установ та організацій, а також інші джерел</w:t>
      </w:r>
      <w:r w:rsidR="00CD27F4" w:rsidRPr="00351811">
        <w:rPr>
          <w:sz w:val="28"/>
          <w:szCs w:val="28"/>
        </w:rPr>
        <w:t>а, не заборонені законодавство</w:t>
      </w:r>
      <w:r w:rsidR="00CD27F4" w:rsidRPr="00351811">
        <w:rPr>
          <w:sz w:val="28"/>
          <w:szCs w:val="28"/>
          <w:lang w:val="uk-UA"/>
        </w:rPr>
        <w:t>м.</w:t>
      </w:r>
    </w:p>
    <w:p w:rsidR="0048369B" w:rsidRPr="00351811" w:rsidRDefault="0048369B" w:rsidP="0048369B">
      <w:pPr>
        <w:tabs>
          <w:tab w:val="left" w:pos="9639"/>
        </w:tabs>
        <w:ind w:firstLine="567"/>
        <w:jc w:val="both"/>
        <w:rPr>
          <w:sz w:val="28"/>
          <w:szCs w:val="28"/>
          <w:lang w:val="uk-UA"/>
        </w:rPr>
      </w:pPr>
    </w:p>
    <w:p w:rsidR="00921188" w:rsidRDefault="0048369B" w:rsidP="0048369B">
      <w:pPr>
        <w:pStyle w:val="1"/>
        <w:tabs>
          <w:tab w:val="left" w:pos="2409"/>
        </w:tabs>
        <w:ind w:left="0"/>
        <w:jc w:val="center"/>
        <w:rPr>
          <w:lang w:val="uk-UA"/>
        </w:rPr>
      </w:pPr>
      <w:r>
        <w:rPr>
          <w:lang w:val="uk-UA"/>
        </w:rPr>
        <w:t xml:space="preserve">8. </w:t>
      </w:r>
      <w:r w:rsidR="00A36297" w:rsidRPr="00351811">
        <w:t>Очікувані результати виконання</w:t>
      </w:r>
      <w:r w:rsidR="00A36297" w:rsidRPr="00351811">
        <w:rPr>
          <w:spacing w:val="1"/>
        </w:rPr>
        <w:t xml:space="preserve"> </w:t>
      </w:r>
      <w:r w:rsidR="00A36297" w:rsidRPr="00351811">
        <w:t>Програми</w:t>
      </w:r>
    </w:p>
    <w:p w:rsidR="00EA470B" w:rsidRPr="00EA470B" w:rsidRDefault="00EA470B" w:rsidP="0048369B">
      <w:pPr>
        <w:pStyle w:val="1"/>
        <w:tabs>
          <w:tab w:val="left" w:pos="2409"/>
        </w:tabs>
        <w:ind w:left="0"/>
        <w:jc w:val="center"/>
        <w:rPr>
          <w:lang w:val="uk-UA"/>
        </w:rPr>
      </w:pPr>
    </w:p>
    <w:p w:rsidR="00921188" w:rsidRPr="00351811" w:rsidRDefault="00A36297" w:rsidP="0048369B">
      <w:pPr>
        <w:pStyle w:val="a3"/>
        <w:spacing w:line="321" w:lineRule="exact"/>
        <w:ind w:left="0" w:firstLine="567"/>
        <w:jc w:val="both"/>
      </w:pPr>
      <w:r w:rsidRPr="00351811">
        <w:t>Реалізація Програми дасть можливість:</w:t>
      </w:r>
    </w:p>
    <w:p w:rsidR="00921188" w:rsidRPr="00351811" w:rsidRDefault="00A36297" w:rsidP="0048369B">
      <w:pPr>
        <w:pStyle w:val="a3"/>
        <w:spacing w:line="242" w:lineRule="auto"/>
        <w:ind w:left="0" w:firstLine="567"/>
        <w:jc w:val="both"/>
      </w:pPr>
      <w:r w:rsidRPr="00351811">
        <w:lastRenderedPageBreak/>
        <w:t>-</w:t>
      </w:r>
      <w:r w:rsidR="0048369B">
        <w:rPr>
          <w:lang w:val="uk-UA"/>
        </w:rPr>
        <w:t xml:space="preserve"> </w:t>
      </w:r>
      <w:r w:rsidRPr="00351811">
        <w:t>створення системи контролю за станом розповсюдження амброзії полинолистої;</w:t>
      </w:r>
    </w:p>
    <w:p w:rsidR="00921188" w:rsidRPr="00351811" w:rsidRDefault="00A36297" w:rsidP="0048369B">
      <w:pPr>
        <w:pStyle w:val="a3"/>
        <w:spacing w:line="242" w:lineRule="auto"/>
        <w:ind w:left="0" w:right="3" w:firstLine="567"/>
        <w:jc w:val="both"/>
      </w:pPr>
      <w:r w:rsidRPr="00351811">
        <w:t>-</w:t>
      </w:r>
      <w:r w:rsidR="0048369B">
        <w:rPr>
          <w:lang w:val="uk-UA"/>
        </w:rPr>
        <w:t xml:space="preserve"> </w:t>
      </w:r>
      <w:r w:rsidRPr="00351811">
        <w:t>зменшити площі зараження карантинними рослинами, в тому числі амброзією полинолистою;</w:t>
      </w:r>
    </w:p>
    <w:p w:rsidR="00921188" w:rsidRDefault="00A36297" w:rsidP="0048369B">
      <w:pPr>
        <w:pStyle w:val="a3"/>
        <w:ind w:left="0" w:right="3" w:firstLine="567"/>
        <w:jc w:val="both"/>
        <w:rPr>
          <w:lang w:val="uk-UA"/>
        </w:rPr>
      </w:pPr>
      <w:r w:rsidRPr="00351811">
        <w:t>-</w:t>
      </w:r>
      <w:r w:rsidR="0048369B">
        <w:rPr>
          <w:lang w:val="uk-UA"/>
        </w:rPr>
        <w:t xml:space="preserve"> </w:t>
      </w:r>
      <w:r w:rsidRPr="00351811">
        <w:t>створити штучні фітоценози із багаторічних трав у вогнищах амброзії полинолистої, що зменшить вплив амброзії на людину як алергену та покращить фітосанітарний, естетичний стан території;</w:t>
      </w:r>
    </w:p>
    <w:p w:rsidR="0048369B" w:rsidRPr="0048369B" w:rsidRDefault="0048369B" w:rsidP="0048369B">
      <w:pPr>
        <w:pStyle w:val="a3"/>
        <w:ind w:left="0" w:right="3" w:firstLine="567"/>
        <w:jc w:val="both"/>
        <w:rPr>
          <w:lang w:val="uk-UA"/>
        </w:rPr>
      </w:pPr>
      <w:r>
        <w:rPr>
          <w:lang w:val="uk-UA"/>
        </w:rPr>
        <w:t>- зменшити кількість випадків алергічних проявів від амброзії полинолистої</w:t>
      </w:r>
      <w:r w:rsidR="0081185C">
        <w:rPr>
          <w:lang w:val="uk-UA"/>
        </w:rPr>
        <w:t xml:space="preserve"> серед населення;</w:t>
      </w:r>
    </w:p>
    <w:p w:rsidR="00921188" w:rsidRPr="00351811" w:rsidRDefault="00A36297" w:rsidP="0048369B">
      <w:pPr>
        <w:pStyle w:val="a3"/>
        <w:ind w:left="0" w:right="3" w:firstLine="567"/>
        <w:jc w:val="both"/>
      </w:pPr>
      <w:r w:rsidRPr="00351811">
        <w:t>-</w:t>
      </w:r>
      <w:r w:rsidR="0081185C">
        <w:rPr>
          <w:lang w:val="uk-UA"/>
        </w:rPr>
        <w:t xml:space="preserve"> </w:t>
      </w:r>
      <w:r w:rsidRPr="00351811">
        <w:t>протидіяти розвитку процесів деградації земель та погіршення якості угідь, а також зберегти території у природному чи близькому до природного стані.</w:t>
      </w: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EA470B" w:rsidRDefault="00EA470B">
      <w:pPr>
        <w:pStyle w:val="a3"/>
        <w:spacing w:before="67" w:line="281" w:lineRule="exact"/>
        <w:ind w:left="5030"/>
        <w:rPr>
          <w:lang w:val="uk-UA"/>
        </w:rPr>
      </w:pPr>
    </w:p>
    <w:p w:rsidR="00921188" w:rsidRPr="00351811" w:rsidRDefault="00A36297">
      <w:pPr>
        <w:pStyle w:val="a3"/>
        <w:spacing w:before="67" w:line="281" w:lineRule="exact"/>
        <w:ind w:left="5030"/>
      </w:pPr>
      <w:r w:rsidRPr="00351811">
        <w:t>Додаток №1</w:t>
      </w:r>
    </w:p>
    <w:p w:rsidR="00921188" w:rsidRPr="00351811" w:rsidRDefault="00A36297">
      <w:pPr>
        <w:pStyle w:val="a3"/>
        <w:spacing w:line="240" w:lineRule="exact"/>
        <w:ind w:left="5030"/>
      </w:pPr>
      <w:r w:rsidRPr="00351811">
        <w:t>до «Програми боротьби</w:t>
      </w:r>
    </w:p>
    <w:p w:rsidR="00921188" w:rsidRPr="00351811" w:rsidRDefault="00A36297">
      <w:pPr>
        <w:pStyle w:val="a3"/>
        <w:spacing w:before="24" w:line="180" w:lineRule="auto"/>
        <w:ind w:left="5030" w:right="830"/>
      </w:pPr>
      <w:r w:rsidRPr="00351811">
        <w:t xml:space="preserve">з </w:t>
      </w:r>
      <w:proofErr w:type="spellStart"/>
      <w:r w:rsidRPr="00351811">
        <w:t>карантинними</w:t>
      </w:r>
      <w:proofErr w:type="spellEnd"/>
      <w:r w:rsidRPr="00351811">
        <w:t xml:space="preserve"> </w:t>
      </w:r>
      <w:proofErr w:type="spellStart"/>
      <w:r w:rsidRPr="00351811">
        <w:t>рослинами</w:t>
      </w:r>
      <w:proofErr w:type="spellEnd"/>
      <w:r w:rsidRPr="00351811">
        <w:t xml:space="preserve"> на </w:t>
      </w:r>
      <w:proofErr w:type="spellStart"/>
      <w:r w:rsidRPr="00351811">
        <w:t>території</w:t>
      </w:r>
      <w:proofErr w:type="spellEnd"/>
      <w:r w:rsidRPr="00351811">
        <w:t xml:space="preserve"> </w:t>
      </w:r>
      <w:proofErr w:type="spellStart"/>
      <w:r w:rsidRPr="00351811">
        <w:t>Гірської</w:t>
      </w:r>
      <w:proofErr w:type="spellEnd"/>
      <w:r w:rsidRPr="00351811">
        <w:t xml:space="preserve"> </w:t>
      </w:r>
      <w:proofErr w:type="spellStart"/>
      <w:r w:rsidRPr="00351811">
        <w:t>сільської</w:t>
      </w:r>
      <w:proofErr w:type="spellEnd"/>
      <w:r w:rsidRPr="00351811">
        <w:t xml:space="preserve"> </w:t>
      </w:r>
      <w:r w:rsidR="00900A7C">
        <w:rPr>
          <w:lang w:val="uk-UA"/>
        </w:rPr>
        <w:t xml:space="preserve">територіальної громади </w:t>
      </w:r>
      <w:r w:rsidRPr="00351811">
        <w:t>на 20</w:t>
      </w:r>
      <w:r w:rsidR="00900A7C">
        <w:rPr>
          <w:lang w:val="uk-UA"/>
        </w:rPr>
        <w:t>2</w:t>
      </w:r>
      <w:r w:rsidRPr="00351811">
        <w:t>1-202</w:t>
      </w:r>
      <w:r w:rsidR="00900A7C">
        <w:rPr>
          <w:lang w:val="uk-UA"/>
        </w:rPr>
        <w:t>5</w:t>
      </w:r>
      <w:r w:rsidRPr="00351811">
        <w:t xml:space="preserve"> роки»</w:t>
      </w:r>
    </w:p>
    <w:p w:rsidR="00921188" w:rsidRPr="00351811" w:rsidRDefault="00921188">
      <w:pPr>
        <w:pStyle w:val="a3"/>
        <w:ind w:left="0"/>
      </w:pPr>
    </w:p>
    <w:p w:rsidR="00921188" w:rsidRPr="00351811" w:rsidRDefault="00921188">
      <w:pPr>
        <w:pStyle w:val="a3"/>
        <w:spacing w:before="10"/>
        <w:ind w:left="0"/>
      </w:pPr>
    </w:p>
    <w:p w:rsidR="00921188" w:rsidRPr="00351811" w:rsidRDefault="00A36297">
      <w:pPr>
        <w:pStyle w:val="1"/>
        <w:ind w:left="206" w:right="362"/>
        <w:jc w:val="center"/>
      </w:pPr>
      <w:r w:rsidRPr="00351811">
        <w:t>Заходи</w:t>
      </w:r>
    </w:p>
    <w:p w:rsidR="00921188" w:rsidRPr="00351811" w:rsidRDefault="00A36297">
      <w:pPr>
        <w:spacing w:before="2"/>
        <w:ind w:left="1079" w:right="1242"/>
        <w:jc w:val="center"/>
        <w:rPr>
          <w:b/>
          <w:sz w:val="28"/>
          <w:szCs w:val="28"/>
        </w:rPr>
      </w:pPr>
      <w:r w:rsidRPr="00351811">
        <w:rPr>
          <w:b/>
          <w:sz w:val="28"/>
          <w:szCs w:val="28"/>
        </w:rPr>
        <w:t xml:space="preserve">з </w:t>
      </w:r>
      <w:proofErr w:type="spellStart"/>
      <w:r w:rsidRPr="00351811">
        <w:rPr>
          <w:b/>
          <w:sz w:val="28"/>
          <w:szCs w:val="28"/>
        </w:rPr>
        <w:t>виконання</w:t>
      </w:r>
      <w:proofErr w:type="spellEnd"/>
      <w:r w:rsidRPr="00351811">
        <w:rPr>
          <w:b/>
          <w:sz w:val="28"/>
          <w:szCs w:val="28"/>
        </w:rPr>
        <w:t xml:space="preserve"> </w:t>
      </w:r>
      <w:proofErr w:type="spellStart"/>
      <w:r w:rsidRPr="00351811">
        <w:rPr>
          <w:b/>
          <w:sz w:val="28"/>
          <w:szCs w:val="28"/>
        </w:rPr>
        <w:t>Програми</w:t>
      </w:r>
      <w:proofErr w:type="spellEnd"/>
      <w:r w:rsidRPr="00351811">
        <w:rPr>
          <w:b/>
          <w:sz w:val="28"/>
          <w:szCs w:val="28"/>
        </w:rPr>
        <w:t xml:space="preserve"> </w:t>
      </w:r>
      <w:proofErr w:type="spellStart"/>
      <w:r w:rsidRPr="00351811">
        <w:rPr>
          <w:b/>
          <w:sz w:val="28"/>
          <w:szCs w:val="28"/>
        </w:rPr>
        <w:t>боротьби</w:t>
      </w:r>
      <w:proofErr w:type="spellEnd"/>
      <w:r w:rsidRPr="00351811">
        <w:rPr>
          <w:b/>
          <w:sz w:val="28"/>
          <w:szCs w:val="28"/>
        </w:rPr>
        <w:t xml:space="preserve"> з </w:t>
      </w:r>
      <w:proofErr w:type="spellStart"/>
      <w:r w:rsidRPr="00351811">
        <w:rPr>
          <w:b/>
          <w:sz w:val="28"/>
          <w:szCs w:val="28"/>
        </w:rPr>
        <w:t>карантинними</w:t>
      </w:r>
      <w:proofErr w:type="spellEnd"/>
      <w:r w:rsidRPr="00351811">
        <w:rPr>
          <w:b/>
          <w:sz w:val="28"/>
          <w:szCs w:val="28"/>
        </w:rPr>
        <w:t xml:space="preserve"> </w:t>
      </w:r>
      <w:proofErr w:type="spellStart"/>
      <w:r w:rsidRPr="00351811">
        <w:rPr>
          <w:b/>
          <w:sz w:val="28"/>
          <w:szCs w:val="28"/>
        </w:rPr>
        <w:t>рослинами</w:t>
      </w:r>
      <w:proofErr w:type="spellEnd"/>
      <w:r w:rsidRPr="00351811">
        <w:rPr>
          <w:b/>
          <w:sz w:val="28"/>
          <w:szCs w:val="28"/>
        </w:rPr>
        <w:t xml:space="preserve"> н</w:t>
      </w:r>
      <w:r w:rsidR="00900A7C">
        <w:rPr>
          <w:b/>
          <w:sz w:val="28"/>
          <w:szCs w:val="28"/>
        </w:rPr>
        <w:t xml:space="preserve">а </w:t>
      </w:r>
      <w:proofErr w:type="spellStart"/>
      <w:r w:rsidR="00900A7C">
        <w:rPr>
          <w:b/>
          <w:sz w:val="28"/>
          <w:szCs w:val="28"/>
        </w:rPr>
        <w:t>території</w:t>
      </w:r>
      <w:proofErr w:type="spellEnd"/>
      <w:r w:rsidR="00900A7C">
        <w:rPr>
          <w:b/>
          <w:sz w:val="28"/>
          <w:szCs w:val="28"/>
        </w:rPr>
        <w:t xml:space="preserve"> </w:t>
      </w:r>
      <w:proofErr w:type="spellStart"/>
      <w:r w:rsidR="00900A7C">
        <w:rPr>
          <w:b/>
          <w:sz w:val="28"/>
          <w:szCs w:val="28"/>
        </w:rPr>
        <w:t>Гірської</w:t>
      </w:r>
      <w:proofErr w:type="spellEnd"/>
      <w:r w:rsidR="00900A7C">
        <w:rPr>
          <w:b/>
          <w:sz w:val="28"/>
          <w:szCs w:val="28"/>
        </w:rPr>
        <w:t xml:space="preserve"> </w:t>
      </w:r>
      <w:proofErr w:type="spellStart"/>
      <w:r w:rsidR="00900A7C">
        <w:rPr>
          <w:b/>
          <w:sz w:val="28"/>
          <w:szCs w:val="28"/>
        </w:rPr>
        <w:t>сільської</w:t>
      </w:r>
      <w:proofErr w:type="spellEnd"/>
      <w:r w:rsidR="00900A7C">
        <w:rPr>
          <w:b/>
          <w:sz w:val="28"/>
          <w:szCs w:val="28"/>
        </w:rPr>
        <w:t xml:space="preserve"> </w:t>
      </w:r>
      <w:r w:rsidR="00900A7C">
        <w:rPr>
          <w:b/>
          <w:sz w:val="28"/>
          <w:szCs w:val="28"/>
          <w:lang w:val="uk-UA"/>
        </w:rPr>
        <w:t>територіальної громади</w:t>
      </w:r>
      <w:r w:rsidRPr="00351811">
        <w:rPr>
          <w:b/>
          <w:sz w:val="28"/>
          <w:szCs w:val="28"/>
        </w:rPr>
        <w:t xml:space="preserve"> на 20</w:t>
      </w:r>
      <w:r w:rsidR="00900A7C">
        <w:rPr>
          <w:b/>
          <w:sz w:val="28"/>
          <w:szCs w:val="28"/>
          <w:lang w:val="uk-UA"/>
        </w:rPr>
        <w:t>2</w:t>
      </w:r>
      <w:r w:rsidRPr="00351811">
        <w:rPr>
          <w:b/>
          <w:sz w:val="28"/>
          <w:szCs w:val="28"/>
        </w:rPr>
        <w:t>1-</w:t>
      </w:r>
      <w:r w:rsidR="00EA470B">
        <w:rPr>
          <w:b/>
          <w:sz w:val="28"/>
          <w:szCs w:val="28"/>
          <w:lang w:val="uk-UA"/>
        </w:rPr>
        <w:t>2</w:t>
      </w:r>
      <w:r w:rsidRPr="00351811">
        <w:rPr>
          <w:b/>
          <w:sz w:val="28"/>
          <w:szCs w:val="28"/>
        </w:rPr>
        <w:t>02</w:t>
      </w:r>
      <w:r w:rsidR="00900A7C">
        <w:rPr>
          <w:b/>
          <w:sz w:val="28"/>
          <w:szCs w:val="28"/>
          <w:lang w:val="uk-UA"/>
        </w:rPr>
        <w:t>5</w:t>
      </w:r>
      <w:r w:rsidRPr="00351811">
        <w:rPr>
          <w:b/>
          <w:sz w:val="28"/>
          <w:szCs w:val="28"/>
        </w:rPr>
        <w:t xml:space="preserve"> роки</w:t>
      </w:r>
    </w:p>
    <w:p w:rsidR="00921188" w:rsidRPr="00351811" w:rsidRDefault="00921188">
      <w:pPr>
        <w:pStyle w:val="a3"/>
        <w:ind w:left="0"/>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1"/>
        <w:gridCol w:w="2656"/>
        <w:gridCol w:w="3232"/>
      </w:tblGrid>
      <w:tr w:rsidR="00921188" w:rsidRPr="00351811">
        <w:trPr>
          <w:trHeight w:val="646"/>
        </w:trPr>
        <w:tc>
          <w:tcPr>
            <w:tcW w:w="4021" w:type="dxa"/>
          </w:tcPr>
          <w:p w:rsidR="00921188" w:rsidRPr="00351811" w:rsidRDefault="00A36297">
            <w:pPr>
              <w:pStyle w:val="TableParagraph"/>
              <w:spacing w:before="1"/>
              <w:ind w:left="106"/>
              <w:rPr>
                <w:b/>
                <w:sz w:val="28"/>
                <w:szCs w:val="28"/>
              </w:rPr>
            </w:pPr>
            <w:r w:rsidRPr="00351811">
              <w:rPr>
                <w:b/>
                <w:sz w:val="28"/>
                <w:szCs w:val="28"/>
              </w:rPr>
              <w:t>Заходи</w:t>
            </w:r>
          </w:p>
        </w:tc>
        <w:tc>
          <w:tcPr>
            <w:tcW w:w="2656" w:type="dxa"/>
          </w:tcPr>
          <w:p w:rsidR="00921188" w:rsidRPr="00351811" w:rsidRDefault="00A36297">
            <w:pPr>
              <w:pStyle w:val="TableParagraph"/>
              <w:spacing w:before="1"/>
              <w:rPr>
                <w:b/>
                <w:sz w:val="28"/>
                <w:szCs w:val="28"/>
              </w:rPr>
            </w:pPr>
            <w:r w:rsidRPr="00351811">
              <w:rPr>
                <w:b/>
                <w:sz w:val="28"/>
                <w:szCs w:val="28"/>
              </w:rPr>
              <w:t>Термін виконання</w:t>
            </w:r>
          </w:p>
        </w:tc>
        <w:tc>
          <w:tcPr>
            <w:tcW w:w="3232" w:type="dxa"/>
          </w:tcPr>
          <w:p w:rsidR="00921188" w:rsidRPr="00351811" w:rsidRDefault="00A36297">
            <w:pPr>
              <w:pStyle w:val="TableParagraph"/>
              <w:spacing w:before="7" w:line="320" w:lineRule="exact"/>
              <w:ind w:right="1332"/>
              <w:rPr>
                <w:b/>
                <w:sz w:val="28"/>
                <w:szCs w:val="28"/>
              </w:rPr>
            </w:pPr>
            <w:r w:rsidRPr="00351811">
              <w:rPr>
                <w:b/>
                <w:sz w:val="28"/>
                <w:szCs w:val="28"/>
              </w:rPr>
              <w:t>Відповідальні виконавці</w:t>
            </w:r>
          </w:p>
        </w:tc>
      </w:tr>
      <w:tr w:rsidR="00921188" w:rsidRPr="00351811">
        <w:trPr>
          <w:trHeight w:val="320"/>
        </w:trPr>
        <w:tc>
          <w:tcPr>
            <w:tcW w:w="4021" w:type="dxa"/>
          </w:tcPr>
          <w:p w:rsidR="00921188" w:rsidRPr="00351811" w:rsidRDefault="00A36297">
            <w:pPr>
              <w:pStyle w:val="TableParagraph"/>
              <w:spacing w:line="301" w:lineRule="exact"/>
              <w:ind w:left="106"/>
              <w:rPr>
                <w:sz w:val="28"/>
                <w:szCs w:val="28"/>
              </w:rPr>
            </w:pPr>
            <w:r w:rsidRPr="00351811">
              <w:rPr>
                <w:sz w:val="28"/>
                <w:szCs w:val="28"/>
              </w:rPr>
              <w:t>1</w:t>
            </w:r>
          </w:p>
        </w:tc>
        <w:tc>
          <w:tcPr>
            <w:tcW w:w="2656" w:type="dxa"/>
          </w:tcPr>
          <w:p w:rsidR="00921188" w:rsidRPr="00351811" w:rsidRDefault="00A36297">
            <w:pPr>
              <w:pStyle w:val="TableParagraph"/>
              <w:spacing w:line="301" w:lineRule="exact"/>
              <w:rPr>
                <w:sz w:val="28"/>
                <w:szCs w:val="28"/>
              </w:rPr>
            </w:pPr>
            <w:r w:rsidRPr="00351811">
              <w:rPr>
                <w:sz w:val="28"/>
                <w:szCs w:val="28"/>
              </w:rPr>
              <w:t>2</w:t>
            </w:r>
          </w:p>
        </w:tc>
        <w:tc>
          <w:tcPr>
            <w:tcW w:w="3232" w:type="dxa"/>
          </w:tcPr>
          <w:p w:rsidR="00921188" w:rsidRPr="00351811" w:rsidRDefault="00A36297">
            <w:pPr>
              <w:pStyle w:val="TableParagraph"/>
              <w:spacing w:line="301" w:lineRule="exact"/>
              <w:rPr>
                <w:sz w:val="28"/>
                <w:szCs w:val="28"/>
              </w:rPr>
            </w:pPr>
            <w:r w:rsidRPr="00351811">
              <w:rPr>
                <w:sz w:val="28"/>
                <w:szCs w:val="28"/>
              </w:rPr>
              <w:t>3</w:t>
            </w:r>
          </w:p>
        </w:tc>
      </w:tr>
      <w:tr w:rsidR="00921188" w:rsidRPr="00351811">
        <w:trPr>
          <w:trHeight w:val="1106"/>
        </w:trPr>
        <w:tc>
          <w:tcPr>
            <w:tcW w:w="9909" w:type="dxa"/>
            <w:gridSpan w:val="3"/>
          </w:tcPr>
          <w:p w:rsidR="00921188" w:rsidRPr="00351811" w:rsidRDefault="00A36297">
            <w:pPr>
              <w:pStyle w:val="TableParagraph"/>
              <w:spacing w:before="62"/>
              <w:ind w:left="763"/>
              <w:rPr>
                <w:sz w:val="28"/>
                <w:szCs w:val="28"/>
              </w:rPr>
            </w:pPr>
            <w:r w:rsidRPr="00351811">
              <w:rPr>
                <w:sz w:val="28"/>
                <w:szCs w:val="28"/>
              </w:rPr>
              <w:t>1. Забезпечення виконання та проведення заходів проти карантинних</w:t>
            </w:r>
          </w:p>
          <w:p w:rsidR="00921188" w:rsidRPr="00351811" w:rsidRDefault="00A36297">
            <w:pPr>
              <w:pStyle w:val="TableParagraph"/>
              <w:spacing w:before="2"/>
              <w:ind w:left="3955" w:hanging="3777"/>
              <w:rPr>
                <w:sz w:val="28"/>
                <w:szCs w:val="28"/>
              </w:rPr>
            </w:pPr>
            <w:r w:rsidRPr="00351811">
              <w:rPr>
                <w:sz w:val="28"/>
                <w:szCs w:val="28"/>
              </w:rPr>
              <w:t>рослин підприємствами, установами, організаціями та закладами незалежно від форми власності</w:t>
            </w:r>
          </w:p>
        </w:tc>
      </w:tr>
      <w:tr w:rsidR="00921188" w:rsidRPr="00351811">
        <w:trPr>
          <w:trHeight w:val="1610"/>
        </w:trPr>
        <w:tc>
          <w:tcPr>
            <w:tcW w:w="4021" w:type="dxa"/>
          </w:tcPr>
          <w:p w:rsidR="00921188" w:rsidRPr="00351811" w:rsidRDefault="00A36297">
            <w:pPr>
              <w:pStyle w:val="TableParagraph"/>
              <w:ind w:left="106"/>
              <w:rPr>
                <w:sz w:val="28"/>
                <w:szCs w:val="28"/>
              </w:rPr>
            </w:pPr>
            <w:r w:rsidRPr="00351811">
              <w:rPr>
                <w:sz w:val="28"/>
                <w:szCs w:val="28"/>
              </w:rPr>
              <w:t>Створення постійно діючої робочої групи по координації проведення робіт зі знищення карантинних рослин</w:t>
            </w:r>
          </w:p>
        </w:tc>
        <w:tc>
          <w:tcPr>
            <w:tcW w:w="2656" w:type="dxa"/>
          </w:tcPr>
          <w:p w:rsidR="00921188" w:rsidRPr="00351811" w:rsidRDefault="00A36297" w:rsidP="00900A7C">
            <w:pPr>
              <w:pStyle w:val="TableParagraph"/>
              <w:spacing w:line="316" w:lineRule="exact"/>
              <w:rPr>
                <w:sz w:val="28"/>
                <w:szCs w:val="28"/>
              </w:rPr>
            </w:pPr>
            <w:r w:rsidRPr="00351811">
              <w:rPr>
                <w:sz w:val="28"/>
                <w:szCs w:val="28"/>
              </w:rPr>
              <w:t>20</w:t>
            </w:r>
            <w:r w:rsidR="00900A7C">
              <w:rPr>
                <w:sz w:val="28"/>
                <w:szCs w:val="28"/>
                <w:lang w:val="uk-UA"/>
              </w:rPr>
              <w:t>2</w:t>
            </w:r>
            <w:r w:rsidRPr="00351811">
              <w:rPr>
                <w:sz w:val="28"/>
                <w:szCs w:val="28"/>
              </w:rPr>
              <w:t xml:space="preserve">1 </w:t>
            </w:r>
            <w:proofErr w:type="spellStart"/>
            <w:r w:rsidRPr="00351811">
              <w:rPr>
                <w:sz w:val="28"/>
                <w:szCs w:val="28"/>
              </w:rPr>
              <w:t>рік</w:t>
            </w:r>
            <w:proofErr w:type="spellEnd"/>
          </w:p>
        </w:tc>
        <w:tc>
          <w:tcPr>
            <w:tcW w:w="3232" w:type="dxa"/>
          </w:tcPr>
          <w:p w:rsidR="00921188" w:rsidRPr="00351811" w:rsidRDefault="00A36297">
            <w:pPr>
              <w:pStyle w:val="TableParagraph"/>
              <w:spacing w:line="316" w:lineRule="exact"/>
              <w:rPr>
                <w:sz w:val="28"/>
                <w:szCs w:val="28"/>
              </w:rPr>
            </w:pPr>
            <w:r w:rsidRPr="00351811">
              <w:rPr>
                <w:sz w:val="28"/>
                <w:szCs w:val="28"/>
              </w:rPr>
              <w:t>Виконавчий комітет</w:t>
            </w:r>
          </w:p>
        </w:tc>
      </w:tr>
      <w:tr w:rsidR="00921188" w:rsidRPr="00351811">
        <w:trPr>
          <w:trHeight w:val="1933"/>
        </w:trPr>
        <w:tc>
          <w:tcPr>
            <w:tcW w:w="4021" w:type="dxa"/>
          </w:tcPr>
          <w:p w:rsidR="00921188" w:rsidRPr="00351811" w:rsidRDefault="00A36297">
            <w:pPr>
              <w:pStyle w:val="TableParagraph"/>
              <w:ind w:left="106"/>
              <w:rPr>
                <w:sz w:val="28"/>
                <w:szCs w:val="28"/>
              </w:rPr>
            </w:pPr>
            <w:r w:rsidRPr="00351811">
              <w:rPr>
                <w:sz w:val="28"/>
                <w:szCs w:val="28"/>
              </w:rPr>
              <w:t>Забезпечення організації проведення обстежень з метою створення та оновлення карт розповсюдження карантинних рослин з визначення їх площ</w:t>
            </w:r>
          </w:p>
        </w:tc>
        <w:tc>
          <w:tcPr>
            <w:tcW w:w="2656" w:type="dxa"/>
          </w:tcPr>
          <w:p w:rsidR="00921188" w:rsidRPr="00351811" w:rsidRDefault="00A36297">
            <w:pPr>
              <w:pStyle w:val="TableParagraph"/>
              <w:spacing w:line="237" w:lineRule="auto"/>
              <w:ind w:right="546"/>
              <w:rPr>
                <w:sz w:val="28"/>
                <w:szCs w:val="28"/>
              </w:rPr>
            </w:pPr>
            <w:r w:rsidRPr="00351811">
              <w:rPr>
                <w:sz w:val="28"/>
                <w:szCs w:val="28"/>
              </w:rPr>
              <w:t>Щороку, травень-червень</w:t>
            </w:r>
          </w:p>
        </w:tc>
        <w:tc>
          <w:tcPr>
            <w:tcW w:w="3232" w:type="dxa"/>
          </w:tcPr>
          <w:p w:rsidR="00921188" w:rsidRPr="00351811" w:rsidRDefault="008F42EB" w:rsidP="00900A7C">
            <w:pPr>
              <w:pStyle w:val="TableParagraph"/>
              <w:rPr>
                <w:sz w:val="28"/>
                <w:szCs w:val="28"/>
              </w:rPr>
            </w:pPr>
            <w:proofErr w:type="spellStart"/>
            <w:r>
              <w:rPr>
                <w:sz w:val="28"/>
                <w:szCs w:val="28"/>
                <w:lang w:val="uk-UA"/>
              </w:rPr>
              <w:t>Началь</w:t>
            </w:r>
            <w:proofErr w:type="spellEnd"/>
            <w:r w:rsidR="00A36297" w:rsidRPr="00351811">
              <w:rPr>
                <w:sz w:val="28"/>
                <w:szCs w:val="28"/>
              </w:rPr>
              <w:t>ник</w:t>
            </w:r>
            <w:r w:rsidR="00900A7C">
              <w:rPr>
                <w:sz w:val="28"/>
                <w:szCs w:val="28"/>
                <w:lang w:val="uk-UA"/>
              </w:rPr>
              <w:t xml:space="preserve"> Управління ЖКГ та КБ Гірської сільської ради</w:t>
            </w:r>
            <w:r w:rsidR="00A36297" w:rsidRPr="00351811">
              <w:rPr>
                <w:sz w:val="28"/>
                <w:szCs w:val="28"/>
              </w:rPr>
              <w:t xml:space="preserve">, </w:t>
            </w:r>
            <w:proofErr w:type="spellStart"/>
            <w:r w:rsidR="00A36297" w:rsidRPr="00351811">
              <w:rPr>
                <w:sz w:val="28"/>
                <w:szCs w:val="28"/>
              </w:rPr>
              <w:t>ініціативні</w:t>
            </w:r>
            <w:proofErr w:type="spellEnd"/>
            <w:r w:rsidR="00A36297" w:rsidRPr="00351811">
              <w:rPr>
                <w:sz w:val="28"/>
                <w:szCs w:val="28"/>
              </w:rPr>
              <w:t xml:space="preserve"> </w:t>
            </w:r>
            <w:proofErr w:type="spellStart"/>
            <w:r w:rsidR="00A36297" w:rsidRPr="00351811">
              <w:rPr>
                <w:sz w:val="28"/>
                <w:szCs w:val="28"/>
              </w:rPr>
              <w:t>жителі</w:t>
            </w:r>
            <w:proofErr w:type="spellEnd"/>
            <w:r w:rsidR="00A36297" w:rsidRPr="00351811">
              <w:rPr>
                <w:sz w:val="28"/>
                <w:szCs w:val="28"/>
              </w:rPr>
              <w:t xml:space="preserve">, </w:t>
            </w:r>
            <w:proofErr w:type="spellStart"/>
            <w:r w:rsidR="00A36297" w:rsidRPr="00351811">
              <w:rPr>
                <w:sz w:val="28"/>
                <w:szCs w:val="28"/>
              </w:rPr>
              <w:t>волонтери</w:t>
            </w:r>
            <w:proofErr w:type="spellEnd"/>
            <w:r w:rsidR="00A36297" w:rsidRPr="00351811">
              <w:rPr>
                <w:sz w:val="28"/>
                <w:szCs w:val="28"/>
              </w:rPr>
              <w:t>.</w:t>
            </w:r>
          </w:p>
        </w:tc>
      </w:tr>
      <w:tr w:rsidR="00921188" w:rsidRPr="00351811">
        <w:trPr>
          <w:trHeight w:val="2250"/>
        </w:trPr>
        <w:tc>
          <w:tcPr>
            <w:tcW w:w="4021" w:type="dxa"/>
          </w:tcPr>
          <w:p w:rsidR="00921188" w:rsidRPr="00351811" w:rsidRDefault="00A36297">
            <w:pPr>
              <w:pStyle w:val="TableParagraph"/>
              <w:ind w:left="106" w:right="918"/>
              <w:rPr>
                <w:sz w:val="28"/>
                <w:szCs w:val="28"/>
              </w:rPr>
            </w:pPr>
            <w:r w:rsidRPr="00351811">
              <w:rPr>
                <w:sz w:val="28"/>
                <w:szCs w:val="28"/>
              </w:rPr>
              <w:t>Забезпечення організації проведення робіт щодо локалізації і ліквідації</w:t>
            </w:r>
          </w:p>
          <w:p w:rsidR="00921188" w:rsidRPr="00351811" w:rsidRDefault="00A36297">
            <w:pPr>
              <w:pStyle w:val="TableParagraph"/>
              <w:ind w:left="106"/>
              <w:rPr>
                <w:sz w:val="28"/>
                <w:szCs w:val="28"/>
              </w:rPr>
            </w:pPr>
            <w:r w:rsidRPr="00351811">
              <w:rPr>
                <w:sz w:val="28"/>
                <w:szCs w:val="28"/>
              </w:rPr>
              <w:t>карантинних рослин у межах закріплених територій та у приватному секторі</w:t>
            </w:r>
          </w:p>
        </w:tc>
        <w:tc>
          <w:tcPr>
            <w:tcW w:w="2656" w:type="dxa"/>
          </w:tcPr>
          <w:p w:rsidR="00921188" w:rsidRPr="00351811" w:rsidRDefault="00A36297">
            <w:pPr>
              <w:pStyle w:val="TableParagraph"/>
              <w:spacing w:line="242" w:lineRule="auto"/>
              <w:ind w:right="495"/>
              <w:rPr>
                <w:sz w:val="28"/>
                <w:szCs w:val="28"/>
              </w:rPr>
            </w:pPr>
            <w:r w:rsidRPr="00351811">
              <w:rPr>
                <w:sz w:val="28"/>
                <w:szCs w:val="28"/>
              </w:rPr>
              <w:t>Щороку, травень-жовтень</w:t>
            </w:r>
          </w:p>
        </w:tc>
        <w:tc>
          <w:tcPr>
            <w:tcW w:w="3232" w:type="dxa"/>
          </w:tcPr>
          <w:p w:rsidR="00921188" w:rsidRPr="00351811" w:rsidRDefault="00A36297">
            <w:pPr>
              <w:pStyle w:val="TableParagraph"/>
              <w:rPr>
                <w:sz w:val="28"/>
                <w:szCs w:val="28"/>
              </w:rPr>
            </w:pPr>
            <w:proofErr w:type="spellStart"/>
            <w:r w:rsidRPr="00351811">
              <w:rPr>
                <w:sz w:val="28"/>
                <w:szCs w:val="28"/>
              </w:rPr>
              <w:t>Виконавчий</w:t>
            </w:r>
            <w:proofErr w:type="spellEnd"/>
            <w:r w:rsidR="008F42EB">
              <w:rPr>
                <w:sz w:val="28"/>
                <w:szCs w:val="28"/>
                <w:lang w:val="uk-UA"/>
              </w:rPr>
              <w:t>комітет, начальник</w:t>
            </w:r>
            <w:r w:rsidRPr="00351811">
              <w:rPr>
                <w:sz w:val="28"/>
                <w:szCs w:val="28"/>
              </w:rPr>
              <w:t xml:space="preserve"> </w:t>
            </w:r>
            <w:r w:rsidR="00900A7C">
              <w:rPr>
                <w:sz w:val="28"/>
                <w:szCs w:val="28"/>
                <w:lang w:val="uk-UA"/>
              </w:rPr>
              <w:t>Управління ЖКГ та КБ Гірської сільської ради</w:t>
            </w:r>
            <w:r w:rsidRPr="00351811">
              <w:rPr>
                <w:sz w:val="28"/>
                <w:szCs w:val="28"/>
              </w:rPr>
              <w:t xml:space="preserve">, </w:t>
            </w:r>
            <w:proofErr w:type="spellStart"/>
            <w:r w:rsidRPr="00351811">
              <w:rPr>
                <w:sz w:val="28"/>
                <w:szCs w:val="28"/>
              </w:rPr>
              <w:t>депутати</w:t>
            </w:r>
            <w:proofErr w:type="spellEnd"/>
            <w:r w:rsidRPr="00351811">
              <w:rPr>
                <w:sz w:val="28"/>
                <w:szCs w:val="28"/>
              </w:rPr>
              <w:t xml:space="preserve"> на </w:t>
            </w:r>
            <w:proofErr w:type="spellStart"/>
            <w:r w:rsidRPr="00351811">
              <w:rPr>
                <w:sz w:val="28"/>
                <w:szCs w:val="28"/>
              </w:rPr>
              <w:t>своїх</w:t>
            </w:r>
            <w:proofErr w:type="spellEnd"/>
          </w:p>
          <w:p w:rsidR="00921188" w:rsidRPr="00351811" w:rsidRDefault="00A36297">
            <w:pPr>
              <w:pStyle w:val="TableParagraph"/>
              <w:rPr>
                <w:sz w:val="28"/>
                <w:szCs w:val="28"/>
              </w:rPr>
            </w:pPr>
            <w:r w:rsidRPr="00351811">
              <w:rPr>
                <w:sz w:val="28"/>
                <w:szCs w:val="28"/>
              </w:rPr>
              <w:t>округах.</w:t>
            </w:r>
          </w:p>
        </w:tc>
      </w:tr>
    </w:tbl>
    <w:p w:rsidR="00921188" w:rsidRPr="00351811" w:rsidRDefault="00921188">
      <w:pPr>
        <w:rPr>
          <w:sz w:val="28"/>
          <w:szCs w:val="28"/>
        </w:rPr>
        <w:sectPr w:rsidR="00921188" w:rsidRPr="00351811" w:rsidSect="00EA470B">
          <w:pgSz w:w="11910" w:h="16840"/>
          <w:pgMar w:top="1134" w:right="567" w:bottom="1134" w:left="1701"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1"/>
        <w:gridCol w:w="2656"/>
        <w:gridCol w:w="3232"/>
      </w:tblGrid>
      <w:tr w:rsidR="00921188" w:rsidRPr="00351811">
        <w:trPr>
          <w:trHeight w:val="3866"/>
        </w:trPr>
        <w:tc>
          <w:tcPr>
            <w:tcW w:w="4021" w:type="dxa"/>
          </w:tcPr>
          <w:p w:rsidR="00921188" w:rsidRPr="00351811" w:rsidRDefault="00A36297" w:rsidP="00900A7C">
            <w:pPr>
              <w:pStyle w:val="TableParagraph"/>
              <w:ind w:left="106" w:right="125"/>
              <w:rPr>
                <w:sz w:val="28"/>
                <w:szCs w:val="28"/>
              </w:rPr>
            </w:pPr>
            <w:r w:rsidRPr="00351811">
              <w:rPr>
                <w:sz w:val="28"/>
                <w:szCs w:val="28"/>
              </w:rPr>
              <w:lastRenderedPageBreak/>
              <w:t xml:space="preserve">Залучення (до початку </w:t>
            </w:r>
            <w:proofErr w:type="spellStart"/>
            <w:r w:rsidRPr="00351811">
              <w:rPr>
                <w:sz w:val="28"/>
                <w:szCs w:val="28"/>
              </w:rPr>
              <w:t>цвітіння</w:t>
            </w:r>
            <w:proofErr w:type="spellEnd"/>
            <w:r w:rsidRPr="00351811">
              <w:rPr>
                <w:sz w:val="28"/>
                <w:szCs w:val="28"/>
              </w:rPr>
              <w:t xml:space="preserve"> </w:t>
            </w:r>
            <w:proofErr w:type="spellStart"/>
            <w:r w:rsidRPr="00351811">
              <w:rPr>
                <w:sz w:val="28"/>
                <w:szCs w:val="28"/>
              </w:rPr>
              <w:t>амброзії</w:t>
            </w:r>
            <w:proofErr w:type="spellEnd"/>
            <w:r w:rsidRPr="00351811">
              <w:rPr>
                <w:sz w:val="28"/>
                <w:szCs w:val="28"/>
              </w:rPr>
              <w:t xml:space="preserve">) </w:t>
            </w:r>
            <w:proofErr w:type="spellStart"/>
            <w:r w:rsidRPr="00351811">
              <w:rPr>
                <w:sz w:val="28"/>
                <w:szCs w:val="28"/>
              </w:rPr>
              <w:t>населення</w:t>
            </w:r>
            <w:proofErr w:type="spellEnd"/>
            <w:r w:rsidRPr="00351811">
              <w:rPr>
                <w:sz w:val="28"/>
                <w:szCs w:val="28"/>
              </w:rPr>
              <w:t xml:space="preserve"> для </w:t>
            </w:r>
            <w:proofErr w:type="spellStart"/>
            <w:r w:rsidRPr="00351811">
              <w:rPr>
                <w:sz w:val="28"/>
                <w:szCs w:val="28"/>
              </w:rPr>
              <w:t>проведення</w:t>
            </w:r>
            <w:proofErr w:type="spellEnd"/>
            <w:r w:rsidRPr="00351811">
              <w:rPr>
                <w:sz w:val="28"/>
                <w:szCs w:val="28"/>
              </w:rPr>
              <w:t xml:space="preserve"> </w:t>
            </w:r>
            <w:proofErr w:type="spellStart"/>
            <w:r w:rsidRPr="00351811">
              <w:rPr>
                <w:sz w:val="28"/>
                <w:szCs w:val="28"/>
              </w:rPr>
              <w:t>робіт</w:t>
            </w:r>
            <w:proofErr w:type="spellEnd"/>
            <w:r w:rsidRPr="00351811">
              <w:rPr>
                <w:sz w:val="28"/>
                <w:szCs w:val="28"/>
              </w:rPr>
              <w:t xml:space="preserve"> </w:t>
            </w:r>
            <w:proofErr w:type="spellStart"/>
            <w:r w:rsidRPr="00351811">
              <w:rPr>
                <w:sz w:val="28"/>
                <w:szCs w:val="28"/>
              </w:rPr>
              <w:t>зі</w:t>
            </w:r>
            <w:proofErr w:type="spellEnd"/>
            <w:r w:rsidRPr="00351811">
              <w:rPr>
                <w:sz w:val="28"/>
                <w:szCs w:val="28"/>
              </w:rPr>
              <w:t xml:space="preserve"> знищення карантинних рослин та в разі не виконання робіт по знищенню карантинних</w:t>
            </w:r>
            <w:r w:rsidRPr="00351811">
              <w:rPr>
                <w:spacing w:val="-10"/>
                <w:sz w:val="28"/>
                <w:szCs w:val="28"/>
              </w:rPr>
              <w:t xml:space="preserve"> </w:t>
            </w:r>
            <w:r w:rsidRPr="00351811">
              <w:rPr>
                <w:sz w:val="28"/>
                <w:szCs w:val="28"/>
              </w:rPr>
              <w:t>рослин на своїх ділянках/садибах оголосити усне попередження, в разі повторного невиконання накладення штрафних санкцій порушникам</w:t>
            </w:r>
          </w:p>
        </w:tc>
        <w:tc>
          <w:tcPr>
            <w:tcW w:w="2656" w:type="dxa"/>
          </w:tcPr>
          <w:p w:rsidR="00921188" w:rsidRPr="00351811" w:rsidRDefault="00A36297" w:rsidP="008F42EB">
            <w:pPr>
              <w:pStyle w:val="TableParagraph"/>
              <w:spacing w:line="237" w:lineRule="auto"/>
              <w:ind w:right="495"/>
              <w:rPr>
                <w:sz w:val="28"/>
                <w:szCs w:val="28"/>
              </w:rPr>
            </w:pPr>
            <w:proofErr w:type="spellStart"/>
            <w:r w:rsidRPr="00351811">
              <w:rPr>
                <w:sz w:val="28"/>
                <w:szCs w:val="28"/>
              </w:rPr>
              <w:t>Щороку</w:t>
            </w:r>
            <w:proofErr w:type="spellEnd"/>
            <w:r w:rsidRPr="00351811">
              <w:rPr>
                <w:sz w:val="28"/>
                <w:szCs w:val="28"/>
              </w:rPr>
              <w:t xml:space="preserve">, </w:t>
            </w:r>
            <w:proofErr w:type="spellStart"/>
            <w:r w:rsidRPr="00351811">
              <w:rPr>
                <w:sz w:val="28"/>
                <w:szCs w:val="28"/>
              </w:rPr>
              <w:t>травень</w:t>
            </w:r>
            <w:proofErr w:type="spellEnd"/>
            <w:r w:rsidRPr="00351811">
              <w:rPr>
                <w:sz w:val="28"/>
                <w:szCs w:val="28"/>
              </w:rPr>
              <w:t>-ж</w:t>
            </w:r>
            <w:r w:rsidR="008F42EB">
              <w:rPr>
                <w:sz w:val="28"/>
                <w:szCs w:val="28"/>
                <w:lang w:val="uk-UA"/>
              </w:rPr>
              <w:t>о</w:t>
            </w:r>
            <w:proofErr w:type="spellStart"/>
            <w:r w:rsidRPr="00351811">
              <w:rPr>
                <w:sz w:val="28"/>
                <w:szCs w:val="28"/>
              </w:rPr>
              <w:t>втень</w:t>
            </w:r>
            <w:proofErr w:type="spellEnd"/>
          </w:p>
        </w:tc>
        <w:tc>
          <w:tcPr>
            <w:tcW w:w="3232" w:type="dxa"/>
          </w:tcPr>
          <w:p w:rsidR="00921188" w:rsidRPr="00351811" w:rsidRDefault="00A36297">
            <w:pPr>
              <w:pStyle w:val="TableParagraph"/>
              <w:rPr>
                <w:sz w:val="28"/>
                <w:szCs w:val="28"/>
              </w:rPr>
            </w:pPr>
            <w:proofErr w:type="spellStart"/>
            <w:r w:rsidRPr="00351811">
              <w:rPr>
                <w:sz w:val="28"/>
                <w:szCs w:val="28"/>
              </w:rPr>
              <w:t>Виконавчий</w:t>
            </w:r>
            <w:proofErr w:type="spellEnd"/>
            <w:r w:rsidRPr="00351811">
              <w:rPr>
                <w:sz w:val="28"/>
                <w:szCs w:val="28"/>
              </w:rPr>
              <w:t xml:space="preserve"> </w:t>
            </w:r>
            <w:proofErr w:type="spellStart"/>
            <w:r w:rsidRPr="00351811">
              <w:rPr>
                <w:sz w:val="28"/>
                <w:szCs w:val="28"/>
              </w:rPr>
              <w:t>комітет</w:t>
            </w:r>
            <w:proofErr w:type="spellEnd"/>
            <w:r w:rsidRPr="00351811">
              <w:rPr>
                <w:sz w:val="28"/>
                <w:szCs w:val="28"/>
              </w:rPr>
              <w:t xml:space="preserve">, </w:t>
            </w:r>
            <w:r w:rsidR="008F42EB">
              <w:rPr>
                <w:sz w:val="28"/>
                <w:szCs w:val="28"/>
                <w:lang w:val="uk-UA"/>
              </w:rPr>
              <w:t xml:space="preserve"> начальник </w:t>
            </w:r>
            <w:r w:rsidR="00900A7C">
              <w:rPr>
                <w:sz w:val="28"/>
                <w:szCs w:val="28"/>
                <w:lang w:val="uk-UA"/>
              </w:rPr>
              <w:t>Управління ЖКГ та КБ Гірської сільської ради</w:t>
            </w:r>
            <w:r w:rsidRPr="00351811">
              <w:rPr>
                <w:sz w:val="28"/>
                <w:szCs w:val="28"/>
              </w:rPr>
              <w:t xml:space="preserve">, </w:t>
            </w:r>
            <w:proofErr w:type="spellStart"/>
            <w:r w:rsidRPr="00351811">
              <w:rPr>
                <w:sz w:val="28"/>
                <w:szCs w:val="28"/>
              </w:rPr>
              <w:t>депутати</w:t>
            </w:r>
            <w:proofErr w:type="spellEnd"/>
            <w:r w:rsidRPr="00351811">
              <w:rPr>
                <w:sz w:val="28"/>
                <w:szCs w:val="28"/>
              </w:rPr>
              <w:t xml:space="preserve"> на </w:t>
            </w:r>
            <w:proofErr w:type="spellStart"/>
            <w:r w:rsidRPr="00351811">
              <w:rPr>
                <w:sz w:val="28"/>
                <w:szCs w:val="28"/>
              </w:rPr>
              <w:t>своїх</w:t>
            </w:r>
            <w:proofErr w:type="spellEnd"/>
          </w:p>
          <w:p w:rsidR="00921188" w:rsidRPr="00351811" w:rsidRDefault="001A4BD2" w:rsidP="008F42EB">
            <w:pPr>
              <w:pStyle w:val="TableParagraph"/>
              <w:spacing w:line="320" w:lineRule="exact"/>
              <w:rPr>
                <w:sz w:val="28"/>
                <w:szCs w:val="28"/>
              </w:rPr>
            </w:pPr>
            <w:r w:rsidRPr="00351811">
              <w:rPr>
                <w:sz w:val="28"/>
                <w:szCs w:val="28"/>
                <w:lang w:val="uk-UA"/>
              </w:rPr>
              <w:t>о</w:t>
            </w:r>
            <w:r w:rsidRPr="00351811">
              <w:rPr>
                <w:sz w:val="28"/>
                <w:szCs w:val="28"/>
              </w:rPr>
              <w:t>кругах</w:t>
            </w:r>
            <w:r w:rsidR="00A36297" w:rsidRPr="00351811">
              <w:rPr>
                <w:sz w:val="28"/>
                <w:szCs w:val="28"/>
              </w:rPr>
              <w:t>.</w:t>
            </w:r>
          </w:p>
        </w:tc>
      </w:tr>
      <w:tr w:rsidR="00921188" w:rsidRPr="008F42EB">
        <w:trPr>
          <w:trHeight w:val="2574"/>
        </w:trPr>
        <w:tc>
          <w:tcPr>
            <w:tcW w:w="4021" w:type="dxa"/>
          </w:tcPr>
          <w:p w:rsidR="00921188" w:rsidRPr="00351811" w:rsidRDefault="00A36297">
            <w:pPr>
              <w:pStyle w:val="TableParagraph"/>
              <w:spacing w:line="242" w:lineRule="auto"/>
              <w:ind w:left="106"/>
              <w:rPr>
                <w:sz w:val="28"/>
                <w:szCs w:val="28"/>
              </w:rPr>
            </w:pPr>
            <w:r w:rsidRPr="00351811">
              <w:rPr>
                <w:sz w:val="28"/>
                <w:szCs w:val="28"/>
              </w:rPr>
              <w:t>Направлення повідомлень в письмовій формі</w:t>
            </w:r>
          </w:p>
          <w:p w:rsidR="00921188" w:rsidRPr="00351811" w:rsidRDefault="00A36297">
            <w:pPr>
              <w:pStyle w:val="TableParagraph"/>
              <w:ind w:left="106" w:right="385"/>
              <w:rPr>
                <w:sz w:val="28"/>
                <w:szCs w:val="28"/>
              </w:rPr>
            </w:pPr>
            <w:r w:rsidRPr="00351811">
              <w:rPr>
                <w:sz w:val="28"/>
                <w:szCs w:val="28"/>
              </w:rPr>
              <w:t>підприємствам,</w:t>
            </w:r>
            <w:r w:rsidRPr="00351811">
              <w:rPr>
                <w:spacing w:val="-13"/>
                <w:sz w:val="28"/>
                <w:szCs w:val="28"/>
              </w:rPr>
              <w:t xml:space="preserve"> </w:t>
            </w:r>
            <w:r w:rsidRPr="00351811">
              <w:rPr>
                <w:sz w:val="28"/>
                <w:szCs w:val="28"/>
              </w:rPr>
              <w:t>організаціям, установам та закладам про необхідність очищення</w:t>
            </w:r>
            <w:r w:rsidRPr="00351811">
              <w:rPr>
                <w:spacing w:val="-4"/>
                <w:sz w:val="28"/>
                <w:szCs w:val="28"/>
              </w:rPr>
              <w:t xml:space="preserve"> </w:t>
            </w:r>
            <w:r w:rsidRPr="00351811">
              <w:rPr>
                <w:sz w:val="28"/>
                <w:szCs w:val="28"/>
              </w:rPr>
              <w:t>від</w:t>
            </w:r>
          </w:p>
          <w:p w:rsidR="00921188" w:rsidRPr="00351811" w:rsidRDefault="00A36297">
            <w:pPr>
              <w:pStyle w:val="TableParagraph"/>
              <w:ind w:left="106" w:right="680"/>
              <w:rPr>
                <w:sz w:val="28"/>
                <w:szCs w:val="28"/>
              </w:rPr>
            </w:pPr>
            <w:r w:rsidRPr="00351811">
              <w:rPr>
                <w:sz w:val="28"/>
                <w:szCs w:val="28"/>
              </w:rPr>
              <w:t>карантинних рослин відведених, закріплених</w:t>
            </w:r>
            <w:r w:rsidRPr="00351811">
              <w:rPr>
                <w:spacing w:val="-10"/>
                <w:sz w:val="28"/>
                <w:szCs w:val="28"/>
              </w:rPr>
              <w:t xml:space="preserve"> </w:t>
            </w:r>
            <w:r w:rsidRPr="00351811">
              <w:rPr>
                <w:sz w:val="28"/>
                <w:szCs w:val="28"/>
              </w:rPr>
              <w:t>та</w:t>
            </w:r>
          </w:p>
          <w:p w:rsidR="00921188" w:rsidRPr="00351811" w:rsidRDefault="00A36297">
            <w:pPr>
              <w:pStyle w:val="TableParagraph"/>
              <w:spacing w:line="312" w:lineRule="exact"/>
              <w:ind w:left="106"/>
              <w:rPr>
                <w:sz w:val="28"/>
                <w:szCs w:val="28"/>
              </w:rPr>
            </w:pPr>
            <w:r w:rsidRPr="00351811">
              <w:rPr>
                <w:sz w:val="28"/>
                <w:szCs w:val="28"/>
              </w:rPr>
              <w:t>прилеглих територій</w:t>
            </w:r>
          </w:p>
        </w:tc>
        <w:tc>
          <w:tcPr>
            <w:tcW w:w="2656" w:type="dxa"/>
          </w:tcPr>
          <w:p w:rsidR="00921188" w:rsidRPr="00351811" w:rsidRDefault="00A36297">
            <w:pPr>
              <w:pStyle w:val="TableParagraph"/>
              <w:spacing w:line="308" w:lineRule="exact"/>
              <w:rPr>
                <w:sz w:val="28"/>
                <w:szCs w:val="28"/>
              </w:rPr>
            </w:pPr>
            <w:r w:rsidRPr="00351811">
              <w:rPr>
                <w:sz w:val="28"/>
                <w:szCs w:val="28"/>
              </w:rPr>
              <w:t>Щороку,</w:t>
            </w:r>
          </w:p>
          <w:p w:rsidR="00921188" w:rsidRPr="00351811" w:rsidRDefault="00A36297">
            <w:pPr>
              <w:pStyle w:val="TableParagraph"/>
              <w:spacing w:before="2"/>
              <w:rPr>
                <w:sz w:val="28"/>
                <w:szCs w:val="28"/>
              </w:rPr>
            </w:pPr>
            <w:r w:rsidRPr="00351811">
              <w:rPr>
                <w:sz w:val="28"/>
                <w:szCs w:val="28"/>
              </w:rPr>
              <w:t>квітень-травень</w:t>
            </w:r>
          </w:p>
        </w:tc>
        <w:tc>
          <w:tcPr>
            <w:tcW w:w="3232" w:type="dxa"/>
          </w:tcPr>
          <w:p w:rsidR="00921188" w:rsidRPr="00351811" w:rsidRDefault="00A36297">
            <w:pPr>
              <w:pStyle w:val="TableParagraph"/>
              <w:spacing w:line="308" w:lineRule="exact"/>
              <w:rPr>
                <w:sz w:val="28"/>
                <w:szCs w:val="28"/>
                <w:lang w:val="uk-UA"/>
              </w:rPr>
            </w:pPr>
            <w:r w:rsidRPr="00351811">
              <w:rPr>
                <w:sz w:val="28"/>
                <w:szCs w:val="28"/>
              </w:rPr>
              <w:t>Виконавчий комітет</w:t>
            </w:r>
            <w:r w:rsidR="001A4BD2" w:rsidRPr="00351811">
              <w:rPr>
                <w:sz w:val="28"/>
                <w:szCs w:val="28"/>
                <w:lang w:val="uk-UA"/>
              </w:rPr>
              <w:t>,</w:t>
            </w:r>
          </w:p>
          <w:p w:rsidR="001A4BD2" w:rsidRPr="00351811" w:rsidRDefault="008F42EB" w:rsidP="008F42EB">
            <w:pPr>
              <w:pStyle w:val="TableParagraph"/>
              <w:spacing w:line="308" w:lineRule="exact"/>
              <w:rPr>
                <w:sz w:val="28"/>
                <w:szCs w:val="28"/>
                <w:lang w:val="uk-UA"/>
              </w:rPr>
            </w:pPr>
            <w:r>
              <w:rPr>
                <w:sz w:val="28"/>
                <w:szCs w:val="28"/>
                <w:lang w:val="uk-UA"/>
              </w:rPr>
              <w:t xml:space="preserve">начальник Управління ЖКГ та КБ </w:t>
            </w:r>
            <w:r w:rsidR="001A4BD2" w:rsidRPr="00351811">
              <w:rPr>
                <w:sz w:val="28"/>
                <w:szCs w:val="28"/>
                <w:lang w:val="uk-UA"/>
              </w:rPr>
              <w:t>Гірської сільської ради</w:t>
            </w:r>
          </w:p>
        </w:tc>
      </w:tr>
      <w:tr w:rsidR="00921188" w:rsidRPr="00351811">
        <w:trPr>
          <w:trHeight w:val="3222"/>
        </w:trPr>
        <w:tc>
          <w:tcPr>
            <w:tcW w:w="4021" w:type="dxa"/>
          </w:tcPr>
          <w:p w:rsidR="00921188" w:rsidRPr="00351811" w:rsidRDefault="00A36297">
            <w:pPr>
              <w:pStyle w:val="TableParagraph"/>
              <w:ind w:left="106"/>
              <w:rPr>
                <w:sz w:val="28"/>
                <w:szCs w:val="28"/>
              </w:rPr>
            </w:pPr>
            <w:proofErr w:type="spellStart"/>
            <w:r w:rsidRPr="00351811">
              <w:rPr>
                <w:sz w:val="28"/>
                <w:szCs w:val="28"/>
              </w:rPr>
              <w:t>Проведення</w:t>
            </w:r>
            <w:proofErr w:type="spellEnd"/>
            <w:r w:rsidRPr="00351811">
              <w:rPr>
                <w:sz w:val="28"/>
                <w:szCs w:val="28"/>
              </w:rPr>
              <w:t xml:space="preserve"> </w:t>
            </w:r>
            <w:proofErr w:type="spellStart"/>
            <w:r w:rsidRPr="00351811">
              <w:rPr>
                <w:sz w:val="28"/>
                <w:szCs w:val="28"/>
              </w:rPr>
              <w:t>робіт</w:t>
            </w:r>
            <w:proofErr w:type="spellEnd"/>
            <w:r w:rsidRPr="00351811">
              <w:rPr>
                <w:sz w:val="28"/>
                <w:szCs w:val="28"/>
              </w:rPr>
              <w:t xml:space="preserve"> </w:t>
            </w:r>
            <w:proofErr w:type="spellStart"/>
            <w:r w:rsidRPr="00351811">
              <w:rPr>
                <w:sz w:val="28"/>
                <w:szCs w:val="28"/>
              </w:rPr>
              <w:t>зі</w:t>
            </w:r>
            <w:proofErr w:type="spellEnd"/>
            <w:r w:rsidRPr="00351811">
              <w:rPr>
                <w:sz w:val="28"/>
                <w:szCs w:val="28"/>
              </w:rPr>
              <w:t xml:space="preserve"> </w:t>
            </w:r>
            <w:proofErr w:type="spellStart"/>
            <w:r w:rsidRPr="00351811">
              <w:rPr>
                <w:sz w:val="28"/>
                <w:szCs w:val="28"/>
              </w:rPr>
              <w:t>знищення</w:t>
            </w:r>
            <w:proofErr w:type="spellEnd"/>
            <w:r w:rsidRPr="00351811">
              <w:rPr>
                <w:sz w:val="28"/>
                <w:szCs w:val="28"/>
              </w:rPr>
              <w:t xml:space="preserve"> карантинних рослин у межах відведених, закріплених та на прилеглих територіях (у</w:t>
            </w:r>
          </w:p>
          <w:p w:rsidR="00921188" w:rsidRPr="00351811" w:rsidRDefault="00A36297">
            <w:pPr>
              <w:pStyle w:val="TableParagraph"/>
              <w:ind w:left="106" w:right="190"/>
              <w:rPr>
                <w:sz w:val="28"/>
                <w:szCs w:val="28"/>
              </w:rPr>
            </w:pPr>
            <w:r w:rsidRPr="00351811">
              <w:rPr>
                <w:sz w:val="28"/>
                <w:szCs w:val="28"/>
              </w:rPr>
              <w:t>випадку відсутності можливості проведення робіт власними силами, укладення</w:t>
            </w:r>
          </w:p>
          <w:p w:rsidR="00921188" w:rsidRPr="00351811" w:rsidRDefault="00A36297">
            <w:pPr>
              <w:pStyle w:val="TableParagraph"/>
              <w:ind w:left="106"/>
              <w:rPr>
                <w:sz w:val="28"/>
                <w:szCs w:val="28"/>
              </w:rPr>
            </w:pPr>
            <w:r w:rsidRPr="00351811">
              <w:rPr>
                <w:sz w:val="28"/>
                <w:szCs w:val="28"/>
              </w:rPr>
              <w:t>договорів на виконання робіт із спеціалізованими</w:t>
            </w:r>
          </w:p>
          <w:p w:rsidR="00921188" w:rsidRPr="00351811" w:rsidRDefault="00A36297">
            <w:pPr>
              <w:pStyle w:val="TableParagraph"/>
              <w:spacing w:line="316" w:lineRule="exact"/>
              <w:ind w:left="106"/>
              <w:rPr>
                <w:sz w:val="28"/>
                <w:szCs w:val="28"/>
              </w:rPr>
            </w:pPr>
            <w:r w:rsidRPr="00351811">
              <w:rPr>
                <w:sz w:val="28"/>
                <w:szCs w:val="28"/>
              </w:rPr>
              <w:t>підприємствами)</w:t>
            </w:r>
          </w:p>
        </w:tc>
        <w:tc>
          <w:tcPr>
            <w:tcW w:w="2656" w:type="dxa"/>
          </w:tcPr>
          <w:p w:rsidR="00921188" w:rsidRPr="00351811" w:rsidRDefault="00A36297">
            <w:pPr>
              <w:pStyle w:val="TableParagraph"/>
              <w:spacing w:line="237" w:lineRule="auto"/>
              <w:ind w:right="495"/>
              <w:rPr>
                <w:sz w:val="28"/>
                <w:szCs w:val="28"/>
              </w:rPr>
            </w:pPr>
            <w:r w:rsidRPr="00351811">
              <w:rPr>
                <w:sz w:val="28"/>
                <w:szCs w:val="28"/>
              </w:rPr>
              <w:t>Щороку, травень-жовтень</w:t>
            </w:r>
          </w:p>
        </w:tc>
        <w:tc>
          <w:tcPr>
            <w:tcW w:w="3232" w:type="dxa"/>
          </w:tcPr>
          <w:p w:rsidR="00921188" w:rsidRPr="00351811" w:rsidRDefault="00A36297">
            <w:pPr>
              <w:pStyle w:val="TableParagraph"/>
              <w:spacing w:line="237" w:lineRule="auto"/>
              <w:rPr>
                <w:sz w:val="28"/>
                <w:szCs w:val="28"/>
              </w:rPr>
            </w:pPr>
            <w:r w:rsidRPr="00351811">
              <w:rPr>
                <w:sz w:val="28"/>
                <w:szCs w:val="28"/>
              </w:rPr>
              <w:t>Керівники підприємств, організацій, установ,</w:t>
            </w:r>
          </w:p>
          <w:p w:rsidR="00921188" w:rsidRPr="00351811" w:rsidRDefault="00A36297">
            <w:pPr>
              <w:pStyle w:val="TableParagraph"/>
              <w:rPr>
                <w:sz w:val="28"/>
                <w:szCs w:val="28"/>
              </w:rPr>
            </w:pPr>
            <w:r w:rsidRPr="00351811">
              <w:rPr>
                <w:sz w:val="28"/>
                <w:szCs w:val="28"/>
              </w:rPr>
              <w:t>закладів</w:t>
            </w:r>
          </w:p>
        </w:tc>
      </w:tr>
      <w:tr w:rsidR="00921188" w:rsidRPr="00351811">
        <w:trPr>
          <w:trHeight w:val="2574"/>
        </w:trPr>
        <w:tc>
          <w:tcPr>
            <w:tcW w:w="4021" w:type="dxa"/>
          </w:tcPr>
          <w:p w:rsidR="00921188" w:rsidRPr="00351811" w:rsidRDefault="00A36297">
            <w:pPr>
              <w:pStyle w:val="TableParagraph"/>
              <w:ind w:left="106"/>
              <w:rPr>
                <w:sz w:val="28"/>
                <w:szCs w:val="28"/>
              </w:rPr>
            </w:pPr>
            <w:r w:rsidRPr="00351811">
              <w:rPr>
                <w:sz w:val="28"/>
                <w:szCs w:val="28"/>
              </w:rPr>
              <w:t>Узагальнення інформації, яка отримана від підприємств, установ, організацій та</w:t>
            </w:r>
          </w:p>
          <w:p w:rsidR="00921188" w:rsidRPr="00351811" w:rsidRDefault="00A36297">
            <w:pPr>
              <w:pStyle w:val="TableParagraph"/>
              <w:ind w:left="106" w:right="190"/>
              <w:rPr>
                <w:sz w:val="28"/>
                <w:szCs w:val="28"/>
              </w:rPr>
            </w:pPr>
            <w:r w:rsidRPr="00351811">
              <w:rPr>
                <w:sz w:val="28"/>
                <w:szCs w:val="28"/>
              </w:rPr>
              <w:t>закладів про проведену роботу зі знищення карантинних</w:t>
            </w:r>
          </w:p>
          <w:p w:rsidR="00921188" w:rsidRPr="00351811" w:rsidRDefault="00A36297">
            <w:pPr>
              <w:pStyle w:val="TableParagraph"/>
              <w:ind w:left="106"/>
              <w:rPr>
                <w:sz w:val="28"/>
                <w:szCs w:val="28"/>
              </w:rPr>
            </w:pPr>
            <w:r w:rsidRPr="00351811">
              <w:rPr>
                <w:sz w:val="28"/>
                <w:szCs w:val="28"/>
              </w:rPr>
              <w:t>рослин у межах відведених, закріплених та на прилеглих</w:t>
            </w:r>
          </w:p>
          <w:p w:rsidR="00921188" w:rsidRPr="00351811" w:rsidRDefault="00A36297">
            <w:pPr>
              <w:pStyle w:val="TableParagraph"/>
              <w:spacing w:line="312" w:lineRule="exact"/>
              <w:ind w:left="106"/>
              <w:rPr>
                <w:sz w:val="28"/>
                <w:szCs w:val="28"/>
              </w:rPr>
            </w:pPr>
            <w:r w:rsidRPr="00351811">
              <w:rPr>
                <w:sz w:val="28"/>
                <w:szCs w:val="28"/>
              </w:rPr>
              <w:t>територіях</w:t>
            </w:r>
          </w:p>
        </w:tc>
        <w:tc>
          <w:tcPr>
            <w:tcW w:w="2656" w:type="dxa"/>
          </w:tcPr>
          <w:p w:rsidR="00921188" w:rsidRPr="00351811" w:rsidRDefault="00A36297">
            <w:pPr>
              <w:pStyle w:val="TableParagraph"/>
              <w:spacing w:line="242" w:lineRule="auto"/>
              <w:ind w:right="546"/>
              <w:rPr>
                <w:sz w:val="28"/>
                <w:szCs w:val="28"/>
              </w:rPr>
            </w:pPr>
            <w:r w:rsidRPr="00351811">
              <w:rPr>
                <w:sz w:val="28"/>
                <w:szCs w:val="28"/>
              </w:rPr>
              <w:t>Щороку, жовтень</w:t>
            </w:r>
          </w:p>
        </w:tc>
        <w:tc>
          <w:tcPr>
            <w:tcW w:w="3232" w:type="dxa"/>
          </w:tcPr>
          <w:p w:rsidR="00921188" w:rsidRPr="00351811" w:rsidRDefault="00A36297">
            <w:pPr>
              <w:pStyle w:val="TableParagraph"/>
              <w:spacing w:line="308" w:lineRule="exact"/>
              <w:rPr>
                <w:sz w:val="28"/>
                <w:szCs w:val="28"/>
              </w:rPr>
            </w:pPr>
            <w:r w:rsidRPr="00351811">
              <w:rPr>
                <w:sz w:val="28"/>
                <w:szCs w:val="28"/>
              </w:rPr>
              <w:t>Виконавчий комітет</w:t>
            </w:r>
          </w:p>
        </w:tc>
      </w:tr>
    </w:tbl>
    <w:p w:rsidR="00921188" w:rsidRPr="00351811" w:rsidRDefault="00921188">
      <w:pPr>
        <w:spacing w:line="308" w:lineRule="exact"/>
        <w:rPr>
          <w:sz w:val="28"/>
          <w:szCs w:val="28"/>
        </w:rPr>
        <w:sectPr w:rsidR="00921188" w:rsidRPr="00351811">
          <w:pgSz w:w="11910" w:h="16840"/>
          <w:pgMar w:top="1120" w:right="320" w:bottom="280" w:left="146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1"/>
        <w:gridCol w:w="2656"/>
        <w:gridCol w:w="3232"/>
      </w:tblGrid>
      <w:tr w:rsidR="00921188" w:rsidRPr="00351811">
        <w:trPr>
          <w:trHeight w:val="2898"/>
        </w:trPr>
        <w:tc>
          <w:tcPr>
            <w:tcW w:w="4021" w:type="dxa"/>
          </w:tcPr>
          <w:p w:rsidR="00921188" w:rsidRPr="00351811" w:rsidRDefault="00A36297">
            <w:pPr>
              <w:pStyle w:val="TableParagraph"/>
              <w:spacing w:line="237" w:lineRule="auto"/>
              <w:ind w:left="106"/>
              <w:rPr>
                <w:sz w:val="28"/>
                <w:szCs w:val="28"/>
              </w:rPr>
            </w:pPr>
            <w:r w:rsidRPr="00351811">
              <w:rPr>
                <w:sz w:val="28"/>
                <w:szCs w:val="28"/>
              </w:rPr>
              <w:lastRenderedPageBreak/>
              <w:t>Створення мобільної групи для виявлення порушень фіто-</w:t>
            </w:r>
          </w:p>
          <w:p w:rsidR="00921188" w:rsidRPr="00351811" w:rsidRDefault="00A36297">
            <w:pPr>
              <w:pStyle w:val="TableParagraph"/>
              <w:ind w:left="106" w:right="238"/>
              <w:rPr>
                <w:sz w:val="28"/>
                <w:szCs w:val="28"/>
              </w:rPr>
            </w:pPr>
            <w:r w:rsidRPr="00351811">
              <w:rPr>
                <w:sz w:val="28"/>
                <w:szCs w:val="28"/>
              </w:rPr>
              <w:t>санітарного стану на території населеного пункту,</w:t>
            </w:r>
          </w:p>
          <w:p w:rsidR="00921188" w:rsidRPr="00351811" w:rsidRDefault="00A36297">
            <w:pPr>
              <w:pStyle w:val="TableParagraph"/>
              <w:ind w:left="106" w:right="328"/>
              <w:rPr>
                <w:sz w:val="28"/>
                <w:szCs w:val="28"/>
              </w:rPr>
            </w:pPr>
            <w:r w:rsidRPr="00351811">
              <w:rPr>
                <w:sz w:val="28"/>
                <w:szCs w:val="28"/>
              </w:rPr>
              <w:t>затвердження графіку рейдів- перевірок по знищенню</w:t>
            </w:r>
          </w:p>
          <w:p w:rsidR="00921188" w:rsidRPr="00351811" w:rsidRDefault="00A36297">
            <w:pPr>
              <w:pStyle w:val="TableParagraph"/>
              <w:spacing w:line="321" w:lineRule="exact"/>
              <w:ind w:left="106"/>
              <w:rPr>
                <w:sz w:val="28"/>
                <w:szCs w:val="28"/>
              </w:rPr>
            </w:pPr>
            <w:r w:rsidRPr="00351811">
              <w:rPr>
                <w:sz w:val="28"/>
                <w:szCs w:val="28"/>
              </w:rPr>
              <w:t>карантинних рослин</w:t>
            </w:r>
          </w:p>
          <w:p w:rsidR="00921188" w:rsidRPr="00351811" w:rsidRDefault="00A36297">
            <w:pPr>
              <w:pStyle w:val="TableParagraph"/>
              <w:spacing w:line="324" w:lineRule="exact"/>
              <w:ind w:left="106"/>
              <w:rPr>
                <w:sz w:val="28"/>
                <w:szCs w:val="28"/>
              </w:rPr>
            </w:pPr>
            <w:r w:rsidRPr="00351811">
              <w:rPr>
                <w:sz w:val="28"/>
                <w:szCs w:val="28"/>
              </w:rPr>
              <w:t>благоустрою (із включенням представників громадськості)</w:t>
            </w:r>
          </w:p>
        </w:tc>
        <w:tc>
          <w:tcPr>
            <w:tcW w:w="2656" w:type="dxa"/>
          </w:tcPr>
          <w:p w:rsidR="00921188" w:rsidRPr="00351811" w:rsidRDefault="00A36297">
            <w:pPr>
              <w:pStyle w:val="TableParagraph"/>
              <w:spacing w:line="311" w:lineRule="exact"/>
              <w:rPr>
                <w:sz w:val="28"/>
                <w:szCs w:val="28"/>
              </w:rPr>
            </w:pPr>
            <w:r w:rsidRPr="00351811">
              <w:rPr>
                <w:sz w:val="28"/>
                <w:szCs w:val="28"/>
              </w:rPr>
              <w:t>Щороку,</w:t>
            </w:r>
          </w:p>
          <w:p w:rsidR="00921188" w:rsidRPr="00351811" w:rsidRDefault="00A36297">
            <w:pPr>
              <w:pStyle w:val="TableParagraph"/>
              <w:spacing w:line="321" w:lineRule="exact"/>
              <w:rPr>
                <w:sz w:val="28"/>
                <w:szCs w:val="28"/>
              </w:rPr>
            </w:pPr>
            <w:r w:rsidRPr="00351811">
              <w:rPr>
                <w:sz w:val="28"/>
                <w:szCs w:val="28"/>
              </w:rPr>
              <w:t>квітень-травень</w:t>
            </w:r>
          </w:p>
        </w:tc>
        <w:tc>
          <w:tcPr>
            <w:tcW w:w="3232" w:type="dxa"/>
          </w:tcPr>
          <w:p w:rsidR="00921188" w:rsidRPr="00351811" w:rsidRDefault="008F42EB">
            <w:pPr>
              <w:pStyle w:val="TableParagraph"/>
              <w:rPr>
                <w:sz w:val="28"/>
                <w:szCs w:val="28"/>
              </w:rPr>
            </w:pPr>
            <w:r>
              <w:rPr>
                <w:sz w:val="28"/>
                <w:szCs w:val="28"/>
                <w:lang w:val="uk-UA"/>
              </w:rPr>
              <w:t xml:space="preserve">Начальник Управління ЖКГ та КБ </w:t>
            </w:r>
            <w:r w:rsidR="001A4BD2" w:rsidRPr="00351811">
              <w:rPr>
                <w:sz w:val="28"/>
                <w:szCs w:val="28"/>
                <w:lang w:val="uk-UA"/>
              </w:rPr>
              <w:t>Гірської сільської ради</w:t>
            </w:r>
            <w:r w:rsidR="00A36297" w:rsidRPr="00351811">
              <w:rPr>
                <w:sz w:val="28"/>
                <w:szCs w:val="28"/>
              </w:rPr>
              <w:t>, Виконавчий комітет, робоча група по</w:t>
            </w:r>
          </w:p>
          <w:p w:rsidR="00921188" w:rsidRPr="00351811" w:rsidRDefault="00A36297">
            <w:pPr>
              <w:pStyle w:val="TableParagraph"/>
              <w:spacing w:line="242" w:lineRule="auto"/>
              <w:rPr>
                <w:sz w:val="28"/>
                <w:szCs w:val="28"/>
              </w:rPr>
            </w:pPr>
            <w:r w:rsidRPr="00351811">
              <w:rPr>
                <w:sz w:val="28"/>
                <w:szCs w:val="28"/>
              </w:rPr>
              <w:t>координації проведення робіт зі знищення</w:t>
            </w:r>
          </w:p>
          <w:p w:rsidR="00921188" w:rsidRPr="00351811" w:rsidRDefault="00A36297">
            <w:pPr>
              <w:pStyle w:val="TableParagraph"/>
              <w:spacing w:line="316" w:lineRule="exact"/>
              <w:rPr>
                <w:sz w:val="28"/>
                <w:szCs w:val="28"/>
              </w:rPr>
            </w:pPr>
            <w:r w:rsidRPr="00351811">
              <w:rPr>
                <w:sz w:val="28"/>
                <w:szCs w:val="28"/>
              </w:rPr>
              <w:t>карантинних рослин</w:t>
            </w:r>
          </w:p>
        </w:tc>
      </w:tr>
      <w:tr w:rsidR="00921188" w:rsidRPr="00351811">
        <w:trPr>
          <w:trHeight w:val="966"/>
        </w:trPr>
        <w:tc>
          <w:tcPr>
            <w:tcW w:w="4021" w:type="dxa"/>
          </w:tcPr>
          <w:p w:rsidR="00921188" w:rsidRPr="00351811" w:rsidRDefault="00A36297">
            <w:pPr>
              <w:pStyle w:val="TableParagraph"/>
              <w:spacing w:line="237" w:lineRule="auto"/>
              <w:ind w:left="106" w:right="125"/>
              <w:rPr>
                <w:sz w:val="28"/>
                <w:szCs w:val="28"/>
              </w:rPr>
            </w:pPr>
            <w:r w:rsidRPr="00351811">
              <w:rPr>
                <w:sz w:val="28"/>
                <w:szCs w:val="28"/>
              </w:rPr>
              <w:t>Проведення рейдів-перевірок по знищенню карантинних</w:t>
            </w:r>
          </w:p>
          <w:p w:rsidR="00921188" w:rsidRPr="00351811" w:rsidRDefault="00A36297">
            <w:pPr>
              <w:pStyle w:val="TableParagraph"/>
              <w:spacing w:line="312" w:lineRule="exact"/>
              <w:ind w:left="106"/>
              <w:rPr>
                <w:sz w:val="28"/>
                <w:szCs w:val="28"/>
              </w:rPr>
            </w:pPr>
            <w:r w:rsidRPr="00351811">
              <w:rPr>
                <w:sz w:val="28"/>
                <w:szCs w:val="28"/>
              </w:rPr>
              <w:t>рослин</w:t>
            </w:r>
          </w:p>
        </w:tc>
        <w:tc>
          <w:tcPr>
            <w:tcW w:w="2656" w:type="dxa"/>
          </w:tcPr>
          <w:p w:rsidR="00921188" w:rsidRPr="00351811" w:rsidRDefault="00A36297">
            <w:pPr>
              <w:pStyle w:val="TableParagraph"/>
              <w:spacing w:line="237" w:lineRule="auto"/>
              <w:ind w:right="386"/>
              <w:rPr>
                <w:sz w:val="28"/>
                <w:szCs w:val="28"/>
              </w:rPr>
            </w:pPr>
            <w:r w:rsidRPr="00351811">
              <w:rPr>
                <w:sz w:val="28"/>
                <w:szCs w:val="28"/>
              </w:rPr>
              <w:t>Щороку, травень</w:t>
            </w:r>
            <w:r w:rsidR="00CD27F4" w:rsidRPr="00351811">
              <w:rPr>
                <w:sz w:val="28"/>
                <w:szCs w:val="28"/>
                <w:lang w:val="uk-UA"/>
              </w:rPr>
              <w:t xml:space="preserve"> </w:t>
            </w:r>
            <w:r w:rsidRPr="00351811">
              <w:rPr>
                <w:sz w:val="28"/>
                <w:szCs w:val="28"/>
              </w:rPr>
              <w:t>- жовтень</w:t>
            </w:r>
          </w:p>
        </w:tc>
        <w:tc>
          <w:tcPr>
            <w:tcW w:w="3232" w:type="dxa"/>
          </w:tcPr>
          <w:p w:rsidR="001A4BD2" w:rsidRPr="00351811" w:rsidRDefault="008F42EB">
            <w:pPr>
              <w:pStyle w:val="TableParagraph"/>
              <w:spacing w:line="237" w:lineRule="auto"/>
              <w:rPr>
                <w:sz w:val="28"/>
                <w:szCs w:val="28"/>
                <w:lang w:val="uk-UA"/>
              </w:rPr>
            </w:pPr>
            <w:r>
              <w:rPr>
                <w:sz w:val="28"/>
                <w:szCs w:val="28"/>
                <w:lang w:val="uk-UA"/>
              </w:rPr>
              <w:t>Начальник Управління ЖКГ та КБ</w:t>
            </w:r>
            <w:r w:rsidR="001A4BD2" w:rsidRPr="00351811">
              <w:rPr>
                <w:sz w:val="28"/>
                <w:szCs w:val="28"/>
                <w:lang w:val="uk-UA"/>
              </w:rPr>
              <w:t xml:space="preserve"> Гірської сільської ради</w:t>
            </w:r>
            <w:r w:rsidR="00A36297" w:rsidRPr="00351811">
              <w:rPr>
                <w:sz w:val="28"/>
                <w:szCs w:val="28"/>
              </w:rPr>
              <w:t>,</w:t>
            </w:r>
          </w:p>
          <w:p w:rsidR="00921188" w:rsidRPr="00351811" w:rsidRDefault="00A36297">
            <w:pPr>
              <w:pStyle w:val="TableParagraph"/>
              <w:spacing w:line="237" w:lineRule="auto"/>
              <w:rPr>
                <w:sz w:val="28"/>
                <w:szCs w:val="28"/>
              </w:rPr>
            </w:pPr>
            <w:r w:rsidRPr="00351811">
              <w:rPr>
                <w:sz w:val="28"/>
                <w:szCs w:val="28"/>
              </w:rPr>
              <w:t xml:space="preserve"> депутати на своїх</w:t>
            </w:r>
          </w:p>
          <w:p w:rsidR="00921188" w:rsidRPr="00351811" w:rsidRDefault="00A36297">
            <w:pPr>
              <w:pStyle w:val="TableParagraph"/>
              <w:spacing w:line="312" w:lineRule="exact"/>
              <w:rPr>
                <w:sz w:val="28"/>
                <w:szCs w:val="28"/>
              </w:rPr>
            </w:pPr>
            <w:r w:rsidRPr="00351811">
              <w:rPr>
                <w:sz w:val="28"/>
                <w:szCs w:val="28"/>
              </w:rPr>
              <w:t>округах.</w:t>
            </w:r>
          </w:p>
        </w:tc>
      </w:tr>
      <w:tr w:rsidR="00921188" w:rsidRPr="00351811">
        <w:trPr>
          <w:trHeight w:val="966"/>
        </w:trPr>
        <w:tc>
          <w:tcPr>
            <w:tcW w:w="4021" w:type="dxa"/>
          </w:tcPr>
          <w:p w:rsidR="00921188" w:rsidRPr="00351811" w:rsidRDefault="00A36297">
            <w:pPr>
              <w:pStyle w:val="TableParagraph"/>
              <w:ind w:left="106" w:right="918"/>
              <w:rPr>
                <w:sz w:val="28"/>
                <w:szCs w:val="28"/>
              </w:rPr>
            </w:pPr>
            <w:r w:rsidRPr="00351811">
              <w:rPr>
                <w:sz w:val="28"/>
                <w:szCs w:val="28"/>
              </w:rPr>
              <w:t>Створення штучних фітоценозів на землях</w:t>
            </w:r>
          </w:p>
          <w:p w:rsidR="00921188" w:rsidRPr="00351811" w:rsidRDefault="00A36297">
            <w:pPr>
              <w:pStyle w:val="TableParagraph"/>
              <w:spacing w:line="312" w:lineRule="exact"/>
              <w:ind w:left="106"/>
              <w:rPr>
                <w:sz w:val="28"/>
                <w:szCs w:val="28"/>
              </w:rPr>
            </w:pPr>
            <w:r w:rsidRPr="00351811">
              <w:rPr>
                <w:sz w:val="28"/>
                <w:szCs w:val="28"/>
              </w:rPr>
              <w:t>комунальної власності</w:t>
            </w:r>
          </w:p>
        </w:tc>
        <w:tc>
          <w:tcPr>
            <w:tcW w:w="2656" w:type="dxa"/>
          </w:tcPr>
          <w:p w:rsidR="00921188" w:rsidRPr="00351811" w:rsidRDefault="00A36297">
            <w:pPr>
              <w:pStyle w:val="TableParagraph"/>
              <w:rPr>
                <w:sz w:val="28"/>
                <w:szCs w:val="28"/>
              </w:rPr>
            </w:pPr>
            <w:r w:rsidRPr="00351811">
              <w:rPr>
                <w:sz w:val="28"/>
                <w:szCs w:val="28"/>
              </w:rPr>
              <w:t>Початок польових робіт - жовтень</w:t>
            </w:r>
          </w:p>
        </w:tc>
        <w:tc>
          <w:tcPr>
            <w:tcW w:w="3232" w:type="dxa"/>
          </w:tcPr>
          <w:p w:rsidR="00921188" w:rsidRPr="008F42EB" w:rsidRDefault="008F42EB" w:rsidP="001A4BD2">
            <w:pPr>
              <w:pStyle w:val="TableParagraph"/>
              <w:spacing w:line="312" w:lineRule="exact"/>
              <w:rPr>
                <w:sz w:val="28"/>
                <w:szCs w:val="28"/>
                <w:lang w:val="uk-UA"/>
              </w:rPr>
            </w:pPr>
            <w:r>
              <w:rPr>
                <w:sz w:val="28"/>
                <w:szCs w:val="28"/>
                <w:lang w:val="uk-UA"/>
              </w:rPr>
              <w:t>Начальник Управління ЖКГ та КБ Гірської сільської ради</w:t>
            </w:r>
          </w:p>
        </w:tc>
      </w:tr>
      <w:tr w:rsidR="00921188" w:rsidRPr="00351811">
        <w:trPr>
          <w:trHeight w:val="1934"/>
        </w:trPr>
        <w:tc>
          <w:tcPr>
            <w:tcW w:w="4021" w:type="dxa"/>
          </w:tcPr>
          <w:p w:rsidR="00921188" w:rsidRPr="00351811" w:rsidRDefault="00A36297">
            <w:pPr>
              <w:pStyle w:val="TableParagraph"/>
              <w:spacing w:line="237" w:lineRule="auto"/>
              <w:ind w:left="106" w:right="710"/>
              <w:rPr>
                <w:sz w:val="28"/>
                <w:szCs w:val="28"/>
              </w:rPr>
            </w:pPr>
            <w:r w:rsidRPr="00351811">
              <w:rPr>
                <w:sz w:val="28"/>
                <w:szCs w:val="28"/>
              </w:rPr>
              <w:t>Організація проведення досліджень якісного стану</w:t>
            </w:r>
          </w:p>
          <w:p w:rsidR="00921188" w:rsidRPr="00351811" w:rsidRDefault="00A36297">
            <w:pPr>
              <w:pStyle w:val="TableParagraph"/>
              <w:ind w:left="106"/>
              <w:rPr>
                <w:sz w:val="28"/>
                <w:szCs w:val="28"/>
              </w:rPr>
            </w:pPr>
            <w:r w:rsidRPr="00351811">
              <w:rPr>
                <w:sz w:val="28"/>
                <w:szCs w:val="28"/>
              </w:rPr>
              <w:t>фітоценозів, створених після посіву багаторічних трав з метою пригнічення амброзії</w:t>
            </w:r>
          </w:p>
        </w:tc>
        <w:tc>
          <w:tcPr>
            <w:tcW w:w="2656" w:type="dxa"/>
          </w:tcPr>
          <w:p w:rsidR="00921188" w:rsidRPr="00351811" w:rsidRDefault="00A36297">
            <w:pPr>
              <w:pStyle w:val="TableParagraph"/>
              <w:spacing w:line="311" w:lineRule="exact"/>
              <w:rPr>
                <w:sz w:val="28"/>
                <w:szCs w:val="28"/>
              </w:rPr>
            </w:pPr>
            <w:r w:rsidRPr="00351811">
              <w:rPr>
                <w:sz w:val="28"/>
                <w:szCs w:val="28"/>
              </w:rPr>
              <w:t>Вересень</w:t>
            </w:r>
          </w:p>
          <w:p w:rsidR="00921188" w:rsidRPr="00351811" w:rsidRDefault="00A36297">
            <w:pPr>
              <w:pStyle w:val="TableParagraph"/>
              <w:spacing w:line="242" w:lineRule="auto"/>
              <w:rPr>
                <w:sz w:val="28"/>
                <w:szCs w:val="28"/>
              </w:rPr>
            </w:pPr>
            <w:r w:rsidRPr="00351811">
              <w:rPr>
                <w:sz w:val="28"/>
                <w:szCs w:val="28"/>
              </w:rPr>
              <w:t>наступного після посіву року</w:t>
            </w:r>
          </w:p>
        </w:tc>
        <w:tc>
          <w:tcPr>
            <w:tcW w:w="3232" w:type="dxa"/>
          </w:tcPr>
          <w:p w:rsidR="00921188" w:rsidRPr="00351811" w:rsidRDefault="00A36297">
            <w:pPr>
              <w:pStyle w:val="TableParagraph"/>
              <w:spacing w:line="312" w:lineRule="exact"/>
              <w:rPr>
                <w:sz w:val="28"/>
                <w:szCs w:val="28"/>
              </w:rPr>
            </w:pPr>
            <w:r w:rsidRPr="00351811">
              <w:rPr>
                <w:sz w:val="28"/>
                <w:szCs w:val="28"/>
              </w:rPr>
              <w:t>Виконавчий комітет</w:t>
            </w:r>
          </w:p>
        </w:tc>
      </w:tr>
      <w:tr w:rsidR="00921188" w:rsidRPr="00351811">
        <w:trPr>
          <w:trHeight w:val="1930"/>
        </w:trPr>
        <w:tc>
          <w:tcPr>
            <w:tcW w:w="4021" w:type="dxa"/>
          </w:tcPr>
          <w:p w:rsidR="00921188" w:rsidRPr="00351811" w:rsidRDefault="00A36297">
            <w:pPr>
              <w:pStyle w:val="TableParagraph"/>
              <w:ind w:left="106" w:right="221"/>
              <w:rPr>
                <w:sz w:val="28"/>
                <w:szCs w:val="28"/>
              </w:rPr>
            </w:pPr>
            <w:r w:rsidRPr="00351811">
              <w:rPr>
                <w:sz w:val="28"/>
                <w:szCs w:val="28"/>
              </w:rPr>
              <w:t>Пошук нових безпечних для навколишнього середовища та здоров’я людини хімічних</w:t>
            </w:r>
          </w:p>
          <w:p w:rsidR="00921188" w:rsidRPr="00351811" w:rsidRDefault="00A36297">
            <w:pPr>
              <w:pStyle w:val="TableParagraph"/>
              <w:ind w:left="106" w:right="190"/>
              <w:rPr>
                <w:sz w:val="28"/>
                <w:szCs w:val="28"/>
              </w:rPr>
            </w:pPr>
            <w:r w:rsidRPr="00351811">
              <w:rPr>
                <w:sz w:val="28"/>
                <w:szCs w:val="28"/>
              </w:rPr>
              <w:t>засобів боротьби з амброзією та випробування їхньої дії до</w:t>
            </w:r>
          </w:p>
          <w:p w:rsidR="00921188" w:rsidRPr="00351811" w:rsidRDefault="00A36297">
            <w:pPr>
              <w:pStyle w:val="TableParagraph"/>
              <w:spacing w:line="312" w:lineRule="exact"/>
              <w:ind w:left="106"/>
              <w:rPr>
                <w:sz w:val="28"/>
                <w:szCs w:val="28"/>
              </w:rPr>
            </w:pPr>
            <w:r w:rsidRPr="00351811">
              <w:rPr>
                <w:sz w:val="28"/>
                <w:szCs w:val="28"/>
              </w:rPr>
              <w:t>масового використання</w:t>
            </w:r>
          </w:p>
        </w:tc>
        <w:tc>
          <w:tcPr>
            <w:tcW w:w="2656" w:type="dxa"/>
          </w:tcPr>
          <w:p w:rsidR="00921188" w:rsidRPr="00351811" w:rsidRDefault="00A36297">
            <w:pPr>
              <w:pStyle w:val="TableParagraph"/>
              <w:spacing w:line="308" w:lineRule="exact"/>
              <w:rPr>
                <w:sz w:val="28"/>
                <w:szCs w:val="28"/>
              </w:rPr>
            </w:pPr>
            <w:r w:rsidRPr="00351811">
              <w:rPr>
                <w:sz w:val="28"/>
                <w:szCs w:val="28"/>
              </w:rPr>
              <w:t>Постійно</w:t>
            </w:r>
          </w:p>
        </w:tc>
        <w:tc>
          <w:tcPr>
            <w:tcW w:w="3232" w:type="dxa"/>
          </w:tcPr>
          <w:p w:rsidR="00921188" w:rsidRPr="00351811" w:rsidRDefault="00A36297">
            <w:pPr>
              <w:pStyle w:val="TableParagraph"/>
              <w:spacing w:line="308" w:lineRule="exact"/>
              <w:rPr>
                <w:sz w:val="28"/>
                <w:szCs w:val="28"/>
              </w:rPr>
            </w:pPr>
            <w:r w:rsidRPr="00351811">
              <w:rPr>
                <w:sz w:val="28"/>
                <w:szCs w:val="28"/>
              </w:rPr>
              <w:t>Робоча група по</w:t>
            </w:r>
          </w:p>
          <w:p w:rsidR="00921188" w:rsidRPr="00351811" w:rsidRDefault="00A36297">
            <w:pPr>
              <w:pStyle w:val="TableParagraph"/>
              <w:spacing w:before="2"/>
              <w:rPr>
                <w:sz w:val="28"/>
                <w:szCs w:val="28"/>
              </w:rPr>
            </w:pPr>
            <w:r w:rsidRPr="00351811">
              <w:rPr>
                <w:sz w:val="28"/>
                <w:szCs w:val="28"/>
              </w:rPr>
              <w:t>координації проведення робіт зі знищення</w:t>
            </w:r>
          </w:p>
          <w:p w:rsidR="00921188" w:rsidRPr="00351811" w:rsidRDefault="00A36297" w:rsidP="008F42EB">
            <w:pPr>
              <w:pStyle w:val="TableParagraph"/>
              <w:ind w:right="169"/>
              <w:rPr>
                <w:sz w:val="28"/>
                <w:szCs w:val="28"/>
              </w:rPr>
            </w:pPr>
            <w:proofErr w:type="spellStart"/>
            <w:r w:rsidRPr="00351811">
              <w:rPr>
                <w:sz w:val="28"/>
                <w:szCs w:val="28"/>
              </w:rPr>
              <w:t>карантинних</w:t>
            </w:r>
            <w:proofErr w:type="spellEnd"/>
            <w:r w:rsidRPr="00351811">
              <w:rPr>
                <w:sz w:val="28"/>
                <w:szCs w:val="28"/>
              </w:rPr>
              <w:t xml:space="preserve"> </w:t>
            </w:r>
            <w:proofErr w:type="spellStart"/>
            <w:r w:rsidRPr="00351811">
              <w:rPr>
                <w:sz w:val="28"/>
                <w:szCs w:val="28"/>
              </w:rPr>
              <w:t>рослин</w:t>
            </w:r>
            <w:proofErr w:type="spellEnd"/>
            <w:r w:rsidRPr="00351811">
              <w:rPr>
                <w:sz w:val="28"/>
                <w:szCs w:val="28"/>
              </w:rPr>
              <w:t xml:space="preserve">, </w:t>
            </w:r>
            <w:r w:rsidR="008F42EB">
              <w:rPr>
                <w:sz w:val="28"/>
                <w:szCs w:val="28"/>
                <w:lang w:val="uk-UA"/>
              </w:rPr>
              <w:t>начальник Управління ЖКГ та КБ Гірської сільської ради</w:t>
            </w:r>
          </w:p>
        </w:tc>
      </w:tr>
      <w:tr w:rsidR="00921188" w:rsidRPr="00351811">
        <w:trPr>
          <w:trHeight w:val="1066"/>
        </w:trPr>
        <w:tc>
          <w:tcPr>
            <w:tcW w:w="9909" w:type="dxa"/>
            <w:gridSpan w:val="3"/>
          </w:tcPr>
          <w:p w:rsidR="00921188" w:rsidRPr="00351811" w:rsidRDefault="00A36297" w:rsidP="008F42EB">
            <w:pPr>
              <w:pStyle w:val="TableParagraph"/>
              <w:spacing w:before="38"/>
              <w:ind w:left="426" w:right="337" w:firstLine="636"/>
              <w:rPr>
                <w:sz w:val="28"/>
                <w:szCs w:val="28"/>
              </w:rPr>
            </w:pPr>
            <w:r w:rsidRPr="00351811">
              <w:rPr>
                <w:sz w:val="28"/>
                <w:szCs w:val="28"/>
              </w:rPr>
              <w:t xml:space="preserve">2. </w:t>
            </w:r>
            <w:proofErr w:type="spellStart"/>
            <w:r w:rsidRPr="00351811">
              <w:rPr>
                <w:sz w:val="28"/>
                <w:szCs w:val="28"/>
              </w:rPr>
              <w:t>Виконання</w:t>
            </w:r>
            <w:proofErr w:type="spellEnd"/>
            <w:r w:rsidRPr="00351811">
              <w:rPr>
                <w:sz w:val="28"/>
                <w:szCs w:val="28"/>
              </w:rPr>
              <w:t xml:space="preserve"> </w:t>
            </w:r>
            <w:r w:rsidR="008F42EB">
              <w:rPr>
                <w:sz w:val="28"/>
                <w:szCs w:val="28"/>
                <w:lang w:val="uk-UA"/>
              </w:rPr>
              <w:t>Управління</w:t>
            </w:r>
            <w:r w:rsidR="008F42EB">
              <w:rPr>
                <w:sz w:val="28"/>
                <w:szCs w:val="28"/>
                <w:lang w:val="uk-UA"/>
              </w:rPr>
              <w:t>м</w:t>
            </w:r>
            <w:r w:rsidR="008F42EB">
              <w:rPr>
                <w:sz w:val="28"/>
                <w:szCs w:val="28"/>
                <w:lang w:val="uk-UA"/>
              </w:rPr>
              <w:t xml:space="preserve"> ЖКГ та КБ Гірської сільської ради</w:t>
            </w:r>
            <w:r w:rsidR="008F42EB" w:rsidRPr="00351811">
              <w:rPr>
                <w:sz w:val="28"/>
                <w:szCs w:val="28"/>
              </w:rPr>
              <w:t xml:space="preserve"> </w:t>
            </w:r>
            <w:proofErr w:type="spellStart"/>
            <w:r w:rsidRPr="00351811">
              <w:rPr>
                <w:sz w:val="28"/>
                <w:szCs w:val="28"/>
              </w:rPr>
              <w:t>заходів</w:t>
            </w:r>
            <w:proofErr w:type="spellEnd"/>
            <w:r w:rsidRPr="00351811">
              <w:rPr>
                <w:sz w:val="28"/>
                <w:szCs w:val="28"/>
              </w:rPr>
              <w:t xml:space="preserve"> </w:t>
            </w:r>
            <w:proofErr w:type="spellStart"/>
            <w:r w:rsidRPr="00351811">
              <w:rPr>
                <w:sz w:val="28"/>
                <w:szCs w:val="28"/>
              </w:rPr>
              <w:t>щодо</w:t>
            </w:r>
            <w:proofErr w:type="spellEnd"/>
            <w:r w:rsidRPr="00351811">
              <w:rPr>
                <w:sz w:val="28"/>
                <w:szCs w:val="28"/>
              </w:rPr>
              <w:t xml:space="preserve"> </w:t>
            </w:r>
            <w:proofErr w:type="spellStart"/>
            <w:r w:rsidRPr="00351811">
              <w:rPr>
                <w:sz w:val="28"/>
                <w:szCs w:val="28"/>
              </w:rPr>
              <w:t>локалізації</w:t>
            </w:r>
            <w:proofErr w:type="spellEnd"/>
            <w:r w:rsidRPr="00351811">
              <w:rPr>
                <w:sz w:val="28"/>
                <w:szCs w:val="28"/>
              </w:rPr>
              <w:t xml:space="preserve"> та </w:t>
            </w:r>
            <w:proofErr w:type="spellStart"/>
            <w:r w:rsidRPr="00351811">
              <w:rPr>
                <w:sz w:val="28"/>
                <w:szCs w:val="28"/>
              </w:rPr>
              <w:t>ліквідації</w:t>
            </w:r>
            <w:proofErr w:type="spellEnd"/>
            <w:r w:rsidRPr="00351811">
              <w:rPr>
                <w:sz w:val="28"/>
                <w:szCs w:val="28"/>
              </w:rPr>
              <w:t xml:space="preserve"> </w:t>
            </w:r>
            <w:proofErr w:type="spellStart"/>
            <w:r w:rsidRPr="00351811">
              <w:rPr>
                <w:sz w:val="28"/>
                <w:szCs w:val="28"/>
              </w:rPr>
              <w:t>карантинних</w:t>
            </w:r>
            <w:proofErr w:type="spellEnd"/>
            <w:r w:rsidRPr="00351811">
              <w:rPr>
                <w:sz w:val="28"/>
                <w:szCs w:val="28"/>
              </w:rPr>
              <w:t xml:space="preserve"> </w:t>
            </w:r>
            <w:proofErr w:type="spellStart"/>
            <w:r w:rsidRPr="00351811">
              <w:rPr>
                <w:sz w:val="28"/>
                <w:szCs w:val="28"/>
              </w:rPr>
              <w:t>рослин</w:t>
            </w:r>
            <w:proofErr w:type="spellEnd"/>
            <w:r w:rsidRPr="00351811">
              <w:rPr>
                <w:sz w:val="28"/>
                <w:szCs w:val="28"/>
              </w:rPr>
              <w:t xml:space="preserve"> в </w:t>
            </w:r>
            <w:proofErr w:type="spellStart"/>
            <w:r w:rsidRPr="00351811">
              <w:rPr>
                <w:sz w:val="28"/>
                <w:szCs w:val="28"/>
              </w:rPr>
              <w:t>місцях</w:t>
            </w:r>
            <w:proofErr w:type="spellEnd"/>
            <w:r w:rsidRPr="00351811">
              <w:rPr>
                <w:sz w:val="28"/>
                <w:szCs w:val="28"/>
              </w:rPr>
              <w:t xml:space="preserve"> </w:t>
            </w:r>
            <w:proofErr w:type="spellStart"/>
            <w:r w:rsidRPr="00351811">
              <w:rPr>
                <w:sz w:val="28"/>
                <w:szCs w:val="28"/>
              </w:rPr>
              <w:t>їх</w:t>
            </w:r>
            <w:proofErr w:type="spellEnd"/>
            <w:r w:rsidRPr="00351811">
              <w:rPr>
                <w:sz w:val="28"/>
                <w:szCs w:val="28"/>
              </w:rPr>
              <w:t xml:space="preserve"> </w:t>
            </w:r>
            <w:proofErr w:type="spellStart"/>
            <w:r w:rsidRPr="00351811">
              <w:rPr>
                <w:sz w:val="28"/>
                <w:szCs w:val="28"/>
              </w:rPr>
              <w:t>розповсюдження</w:t>
            </w:r>
            <w:proofErr w:type="spellEnd"/>
            <w:r w:rsidRPr="00351811">
              <w:rPr>
                <w:sz w:val="28"/>
                <w:szCs w:val="28"/>
              </w:rPr>
              <w:t xml:space="preserve"> </w:t>
            </w:r>
            <w:proofErr w:type="spellStart"/>
            <w:r w:rsidRPr="00351811">
              <w:rPr>
                <w:sz w:val="28"/>
                <w:szCs w:val="28"/>
              </w:rPr>
              <w:t>із</w:t>
            </w:r>
            <w:proofErr w:type="spellEnd"/>
            <w:r w:rsidRPr="00351811">
              <w:rPr>
                <w:sz w:val="28"/>
                <w:szCs w:val="28"/>
              </w:rPr>
              <w:t xml:space="preserve"> </w:t>
            </w:r>
            <w:proofErr w:type="spellStart"/>
            <w:r w:rsidRPr="00351811">
              <w:rPr>
                <w:sz w:val="28"/>
                <w:szCs w:val="28"/>
              </w:rPr>
              <w:t>комплексним</w:t>
            </w:r>
            <w:proofErr w:type="spellEnd"/>
            <w:r w:rsidR="008F42EB">
              <w:rPr>
                <w:sz w:val="28"/>
                <w:szCs w:val="28"/>
                <w:lang w:val="uk-UA"/>
              </w:rPr>
              <w:t xml:space="preserve"> </w:t>
            </w:r>
            <w:proofErr w:type="spellStart"/>
            <w:r w:rsidRPr="00351811">
              <w:rPr>
                <w:sz w:val="28"/>
                <w:szCs w:val="28"/>
              </w:rPr>
              <w:t>застосуванням</w:t>
            </w:r>
            <w:proofErr w:type="spellEnd"/>
            <w:r w:rsidRPr="00351811">
              <w:rPr>
                <w:sz w:val="28"/>
                <w:szCs w:val="28"/>
              </w:rPr>
              <w:t xml:space="preserve"> </w:t>
            </w:r>
            <w:proofErr w:type="spellStart"/>
            <w:r w:rsidRPr="00351811">
              <w:rPr>
                <w:sz w:val="28"/>
                <w:szCs w:val="28"/>
              </w:rPr>
              <w:t>методів</w:t>
            </w:r>
            <w:proofErr w:type="spellEnd"/>
            <w:r w:rsidRPr="00351811">
              <w:rPr>
                <w:sz w:val="28"/>
                <w:szCs w:val="28"/>
              </w:rPr>
              <w:t xml:space="preserve"> </w:t>
            </w:r>
            <w:proofErr w:type="spellStart"/>
            <w:r w:rsidRPr="00351811">
              <w:rPr>
                <w:sz w:val="28"/>
                <w:szCs w:val="28"/>
              </w:rPr>
              <w:t>боротьби</w:t>
            </w:r>
            <w:proofErr w:type="spellEnd"/>
            <w:r w:rsidRPr="00351811">
              <w:rPr>
                <w:sz w:val="28"/>
                <w:szCs w:val="28"/>
              </w:rPr>
              <w:t xml:space="preserve"> з ними</w:t>
            </w:r>
          </w:p>
        </w:tc>
      </w:tr>
      <w:tr w:rsidR="00921188" w:rsidRPr="00351811">
        <w:trPr>
          <w:trHeight w:val="2578"/>
        </w:trPr>
        <w:tc>
          <w:tcPr>
            <w:tcW w:w="4021" w:type="dxa"/>
          </w:tcPr>
          <w:p w:rsidR="00921188" w:rsidRPr="00351811" w:rsidRDefault="00A36297">
            <w:pPr>
              <w:pStyle w:val="TableParagraph"/>
              <w:spacing w:line="237" w:lineRule="auto"/>
              <w:ind w:left="106" w:right="918"/>
              <w:rPr>
                <w:sz w:val="28"/>
                <w:szCs w:val="28"/>
              </w:rPr>
            </w:pPr>
            <w:r w:rsidRPr="00351811">
              <w:rPr>
                <w:sz w:val="28"/>
                <w:szCs w:val="28"/>
              </w:rPr>
              <w:t>Забезпечення організації проведення обстежень</w:t>
            </w:r>
          </w:p>
          <w:p w:rsidR="00921188" w:rsidRPr="00351811" w:rsidRDefault="00A36297">
            <w:pPr>
              <w:pStyle w:val="TableParagraph"/>
              <w:ind w:left="106" w:right="182"/>
              <w:rPr>
                <w:sz w:val="28"/>
                <w:szCs w:val="28"/>
              </w:rPr>
            </w:pPr>
            <w:r w:rsidRPr="00351811">
              <w:rPr>
                <w:sz w:val="28"/>
                <w:szCs w:val="28"/>
              </w:rPr>
              <w:t>закріплених територій з метою виявлення розповсюдження</w:t>
            </w:r>
          </w:p>
          <w:p w:rsidR="00921188" w:rsidRPr="00351811" w:rsidRDefault="00A36297">
            <w:pPr>
              <w:pStyle w:val="TableParagraph"/>
              <w:ind w:left="106" w:right="1027"/>
              <w:rPr>
                <w:sz w:val="28"/>
                <w:szCs w:val="28"/>
              </w:rPr>
            </w:pPr>
            <w:r w:rsidRPr="00351811">
              <w:rPr>
                <w:sz w:val="28"/>
                <w:szCs w:val="28"/>
              </w:rPr>
              <w:t>карантинних рослин з визначенням їх площ та методів боротьби</w:t>
            </w:r>
          </w:p>
        </w:tc>
        <w:tc>
          <w:tcPr>
            <w:tcW w:w="2656" w:type="dxa"/>
          </w:tcPr>
          <w:p w:rsidR="00921188" w:rsidRPr="00351811" w:rsidRDefault="00A36297">
            <w:pPr>
              <w:pStyle w:val="TableParagraph"/>
              <w:spacing w:line="237" w:lineRule="auto"/>
              <w:ind w:right="546"/>
              <w:rPr>
                <w:sz w:val="28"/>
                <w:szCs w:val="28"/>
              </w:rPr>
            </w:pPr>
            <w:r w:rsidRPr="00351811">
              <w:rPr>
                <w:sz w:val="28"/>
                <w:szCs w:val="28"/>
              </w:rPr>
              <w:t>Щороку, травень-червень</w:t>
            </w:r>
          </w:p>
        </w:tc>
        <w:tc>
          <w:tcPr>
            <w:tcW w:w="3232" w:type="dxa"/>
          </w:tcPr>
          <w:p w:rsidR="00921188" w:rsidRPr="00351811" w:rsidRDefault="008F42EB" w:rsidP="001A4BD2">
            <w:pPr>
              <w:pStyle w:val="TableParagraph"/>
              <w:ind w:right="452"/>
              <w:rPr>
                <w:sz w:val="28"/>
                <w:szCs w:val="28"/>
                <w:lang w:val="uk-UA"/>
              </w:rPr>
            </w:pPr>
            <w:r>
              <w:rPr>
                <w:sz w:val="28"/>
                <w:szCs w:val="28"/>
                <w:lang w:val="uk-UA"/>
              </w:rPr>
              <w:t>Начальник Управління ЖКГ та КБ</w:t>
            </w:r>
            <w:r w:rsidR="001A4BD2" w:rsidRPr="00351811">
              <w:rPr>
                <w:sz w:val="28"/>
                <w:szCs w:val="28"/>
                <w:lang w:val="uk-UA"/>
              </w:rPr>
              <w:t xml:space="preserve"> Гірської сільської ради</w:t>
            </w:r>
            <w:r w:rsidR="001A4BD2" w:rsidRPr="00351811">
              <w:rPr>
                <w:sz w:val="28"/>
                <w:szCs w:val="28"/>
              </w:rPr>
              <w:t>, депутати на своїх округах</w:t>
            </w:r>
            <w:r w:rsidR="001A4BD2" w:rsidRPr="00351811">
              <w:rPr>
                <w:sz w:val="28"/>
                <w:szCs w:val="28"/>
                <w:lang w:val="uk-UA"/>
              </w:rPr>
              <w:t>,</w:t>
            </w:r>
          </w:p>
          <w:p w:rsidR="00921188" w:rsidRPr="00351811" w:rsidRDefault="001A4BD2">
            <w:pPr>
              <w:pStyle w:val="TableParagraph"/>
              <w:rPr>
                <w:sz w:val="28"/>
                <w:szCs w:val="28"/>
              </w:rPr>
            </w:pPr>
            <w:r w:rsidRPr="00351811">
              <w:rPr>
                <w:sz w:val="28"/>
                <w:szCs w:val="28"/>
                <w:lang w:val="uk-UA"/>
              </w:rPr>
              <w:t>і</w:t>
            </w:r>
            <w:r w:rsidR="00A36297" w:rsidRPr="00351811">
              <w:rPr>
                <w:sz w:val="28"/>
                <w:szCs w:val="28"/>
              </w:rPr>
              <w:t>ніціативні жителі, волонтери.</w:t>
            </w:r>
          </w:p>
        </w:tc>
      </w:tr>
      <w:tr w:rsidR="00921188" w:rsidRPr="00351811">
        <w:trPr>
          <w:trHeight w:val="1930"/>
        </w:trPr>
        <w:tc>
          <w:tcPr>
            <w:tcW w:w="4021" w:type="dxa"/>
          </w:tcPr>
          <w:p w:rsidR="00921188" w:rsidRPr="00351811" w:rsidRDefault="00A36297">
            <w:pPr>
              <w:pStyle w:val="TableParagraph"/>
              <w:ind w:left="106" w:right="137"/>
              <w:rPr>
                <w:sz w:val="28"/>
                <w:szCs w:val="28"/>
              </w:rPr>
            </w:pPr>
            <w:r w:rsidRPr="00351811">
              <w:rPr>
                <w:sz w:val="28"/>
                <w:szCs w:val="28"/>
              </w:rPr>
              <w:t xml:space="preserve">За </w:t>
            </w:r>
            <w:proofErr w:type="spellStart"/>
            <w:r w:rsidRPr="00351811">
              <w:rPr>
                <w:sz w:val="28"/>
                <w:szCs w:val="28"/>
              </w:rPr>
              <w:t>пропозиціями</w:t>
            </w:r>
            <w:proofErr w:type="spellEnd"/>
            <w:r w:rsidRPr="00351811">
              <w:rPr>
                <w:sz w:val="28"/>
                <w:szCs w:val="28"/>
              </w:rPr>
              <w:t xml:space="preserve"> </w:t>
            </w:r>
            <w:r w:rsidR="008F42EB">
              <w:rPr>
                <w:sz w:val="28"/>
                <w:szCs w:val="28"/>
                <w:lang w:val="uk-UA"/>
              </w:rPr>
              <w:t>Управління ЖКГ та КБ Гірської сільської ради</w:t>
            </w:r>
            <w:r w:rsidRPr="00351811">
              <w:rPr>
                <w:sz w:val="28"/>
                <w:szCs w:val="28"/>
              </w:rPr>
              <w:t xml:space="preserve"> </w:t>
            </w:r>
            <w:proofErr w:type="spellStart"/>
            <w:r w:rsidRPr="00351811">
              <w:rPr>
                <w:sz w:val="28"/>
                <w:szCs w:val="28"/>
              </w:rPr>
              <w:t>підготовка</w:t>
            </w:r>
            <w:proofErr w:type="spellEnd"/>
            <w:r w:rsidRPr="00351811">
              <w:rPr>
                <w:sz w:val="28"/>
                <w:szCs w:val="28"/>
              </w:rPr>
              <w:t xml:space="preserve"> </w:t>
            </w:r>
            <w:proofErr w:type="spellStart"/>
            <w:r w:rsidRPr="00351811">
              <w:rPr>
                <w:sz w:val="28"/>
                <w:szCs w:val="28"/>
              </w:rPr>
              <w:t>відповідних</w:t>
            </w:r>
            <w:proofErr w:type="spellEnd"/>
            <w:r w:rsidRPr="00351811">
              <w:rPr>
                <w:sz w:val="28"/>
                <w:szCs w:val="28"/>
              </w:rPr>
              <w:t xml:space="preserve"> </w:t>
            </w:r>
            <w:proofErr w:type="spellStart"/>
            <w:r w:rsidRPr="00351811">
              <w:rPr>
                <w:sz w:val="28"/>
                <w:szCs w:val="28"/>
              </w:rPr>
              <w:t>документів</w:t>
            </w:r>
            <w:proofErr w:type="spellEnd"/>
            <w:r w:rsidRPr="00351811">
              <w:rPr>
                <w:sz w:val="28"/>
                <w:szCs w:val="28"/>
              </w:rPr>
              <w:t xml:space="preserve"> на </w:t>
            </w:r>
            <w:proofErr w:type="spellStart"/>
            <w:r w:rsidRPr="00351811">
              <w:rPr>
                <w:sz w:val="28"/>
                <w:szCs w:val="28"/>
              </w:rPr>
              <w:t>фінансування</w:t>
            </w:r>
            <w:proofErr w:type="spellEnd"/>
            <w:r w:rsidRPr="00351811">
              <w:rPr>
                <w:sz w:val="28"/>
                <w:szCs w:val="28"/>
              </w:rPr>
              <w:t xml:space="preserve"> </w:t>
            </w:r>
            <w:proofErr w:type="spellStart"/>
            <w:r w:rsidRPr="00351811">
              <w:rPr>
                <w:sz w:val="28"/>
                <w:szCs w:val="28"/>
              </w:rPr>
              <w:t>робіт</w:t>
            </w:r>
            <w:proofErr w:type="spellEnd"/>
            <w:r w:rsidRPr="00351811">
              <w:rPr>
                <w:sz w:val="28"/>
                <w:szCs w:val="28"/>
              </w:rPr>
              <w:t xml:space="preserve"> за</w:t>
            </w:r>
          </w:p>
          <w:p w:rsidR="00921188" w:rsidRPr="00351811" w:rsidRDefault="00A36297">
            <w:pPr>
              <w:pStyle w:val="TableParagraph"/>
              <w:ind w:left="106"/>
              <w:rPr>
                <w:sz w:val="28"/>
                <w:szCs w:val="28"/>
              </w:rPr>
            </w:pPr>
            <w:r w:rsidRPr="00351811">
              <w:rPr>
                <w:sz w:val="28"/>
                <w:szCs w:val="28"/>
              </w:rPr>
              <w:t>визначеними методами</w:t>
            </w:r>
          </w:p>
        </w:tc>
        <w:tc>
          <w:tcPr>
            <w:tcW w:w="2656" w:type="dxa"/>
          </w:tcPr>
          <w:p w:rsidR="00921188" w:rsidRPr="00351811" w:rsidRDefault="00A36297">
            <w:pPr>
              <w:pStyle w:val="TableParagraph"/>
              <w:spacing w:line="308" w:lineRule="exact"/>
              <w:rPr>
                <w:sz w:val="28"/>
                <w:szCs w:val="28"/>
              </w:rPr>
            </w:pPr>
            <w:r w:rsidRPr="00351811">
              <w:rPr>
                <w:sz w:val="28"/>
                <w:szCs w:val="28"/>
              </w:rPr>
              <w:t>Щороку,</w:t>
            </w:r>
          </w:p>
          <w:p w:rsidR="00921188" w:rsidRPr="00351811" w:rsidRDefault="00A36297">
            <w:pPr>
              <w:pStyle w:val="TableParagraph"/>
              <w:spacing w:before="2"/>
              <w:rPr>
                <w:sz w:val="28"/>
                <w:szCs w:val="28"/>
              </w:rPr>
            </w:pPr>
            <w:r w:rsidRPr="00351811">
              <w:rPr>
                <w:sz w:val="28"/>
                <w:szCs w:val="28"/>
              </w:rPr>
              <w:t>до затвердження бюджету Гірської сільської ради</w:t>
            </w:r>
          </w:p>
        </w:tc>
        <w:tc>
          <w:tcPr>
            <w:tcW w:w="3232" w:type="dxa"/>
          </w:tcPr>
          <w:p w:rsidR="00921188" w:rsidRPr="00351811" w:rsidRDefault="00A36297">
            <w:pPr>
              <w:pStyle w:val="TableParagraph"/>
              <w:spacing w:line="308" w:lineRule="exact"/>
              <w:rPr>
                <w:sz w:val="28"/>
                <w:szCs w:val="28"/>
              </w:rPr>
            </w:pPr>
            <w:r w:rsidRPr="00351811">
              <w:rPr>
                <w:sz w:val="28"/>
                <w:szCs w:val="28"/>
              </w:rPr>
              <w:t>Виконавчий комітет</w:t>
            </w:r>
          </w:p>
        </w:tc>
      </w:tr>
    </w:tbl>
    <w:p w:rsidR="00921188" w:rsidRPr="00351811" w:rsidRDefault="00921188">
      <w:pPr>
        <w:spacing w:line="308" w:lineRule="exact"/>
        <w:rPr>
          <w:sz w:val="28"/>
          <w:szCs w:val="28"/>
        </w:rPr>
        <w:sectPr w:rsidR="00921188" w:rsidRPr="00351811">
          <w:pgSz w:w="11910" w:h="16840"/>
          <w:pgMar w:top="1120" w:right="320" w:bottom="280" w:left="146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5"/>
        <w:gridCol w:w="716"/>
        <w:gridCol w:w="2633"/>
        <w:gridCol w:w="23"/>
        <w:gridCol w:w="3232"/>
      </w:tblGrid>
      <w:tr w:rsidR="00921188" w:rsidRPr="00351811">
        <w:trPr>
          <w:trHeight w:val="2898"/>
        </w:trPr>
        <w:tc>
          <w:tcPr>
            <w:tcW w:w="4021" w:type="dxa"/>
            <w:gridSpan w:val="2"/>
          </w:tcPr>
          <w:p w:rsidR="00921188" w:rsidRPr="00351811" w:rsidRDefault="00A36297">
            <w:pPr>
              <w:pStyle w:val="TableParagraph"/>
              <w:spacing w:line="237" w:lineRule="auto"/>
              <w:ind w:left="106"/>
              <w:rPr>
                <w:sz w:val="28"/>
                <w:szCs w:val="28"/>
              </w:rPr>
            </w:pPr>
            <w:r w:rsidRPr="00351811">
              <w:rPr>
                <w:sz w:val="28"/>
                <w:szCs w:val="28"/>
              </w:rPr>
              <w:lastRenderedPageBreak/>
              <w:t>Забезпечення організації проведення робіт щодо</w:t>
            </w:r>
          </w:p>
          <w:p w:rsidR="00921188" w:rsidRPr="00351811" w:rsidRDefault="00A36297">
            <w:pPr>
              <w:pStyle w:val="TableParagraph"/>
              <w:ind w:left="106" w:right="229"/>
              <w:rPr>
                <w:sz w:val="28"/>
                <w:szCs w:val="28"/>
              </w:rPr>
            </w:pPr>
            <w:r w:rsidRPr="00351811">
              <w:rPr>
                <w:sz w:val="28"/>
                <w:szCs w:val="28"/>
              </w:rPr>
              <w:t>ліквідації карантинних рослин на закріплених територіях:</w:t>
            </w:r>
          </w:p>
          <w:p w:rsidR="00921188" w:rsidRPr="00351811" w:rsidRDefault="00A36297">
            <w:pPr>
              <w:pStyle w:val="TableParagraph"/>
              <w:numPr>
                <w:ilvl w:val="0"/>
                <w:numId w:val="1"/>
              </w:numPr>
              <w:tabs>
                <w:tab w:val="left" w:pos="271"/>
              </w:tabs>
              <w:spacing w:line="321" w:lineRule="exact"/>
              <w:ind w:firstLine="0"/>
              <w:rPr>
                <w:sz w:val="28"/>
                <w:szCs w:val="28"/>
              </w:rPr>
            </w:pPr>
            <w:r w:rsidRPr="00351811">
              <w:rPr>
                <w:sz w:val="28"/>
                <w:szCs w:val="28"/>
              </w:rPr>
              <w:t>І-ше</w:t>
            </w:r>
            <w:r w:rsidRPr="00351811">
              <w:rPr>
                <w:spacing w:val="-12"/>
                <w:sz w:val="28"/>
                <w:szCs w:val="28"/>
              </w:rPr>
              <w:t xml:space="preserve"> </w:t>
            </w:r>
            <w:r w:rsidRPr="00351811">
              <w:rPr>
                <w:sz w:val="28"/>
                <w:szCs w:val="28"/>
              </w:rPr>
              <w:t>скошування</w:t>
            </w:r>
          </w:p>
          <w:p w:rsidR="00921188" w:rsidRPr="00351811" w:rsidRDefault="00A36297">
            <w:pPr>
              <w:pStyle w:val="TableParagraph"/>
              <w:numPr>
                <w:ilvl w:val="0"/>
                <w:numId w:val="1"/>
              </w:numPr>
              <w:tabs>
                <w:tab w:val="left" w:pos="271"/>
              </w:tabs>
              <w:spacing w:line="321" w:lineRule="exact"/>
              <w:ind w:firstLine="0"/>
              <w:rPr>
                <w:sz w:val="28"/>
                <w:szCs w:val="28"/>
              </w:rPr>
            </w:pPr>
            <w:r w:rsidRPr="00351811">
              <w:rPr>
                <w:sz w:val="28"/>
                <w:szCs w:val="28"/>
              </w:rPr>
              <w:t>ІІ-ге</w:t>
            </w:r>
            <w:r w:rsidRPr="00351811">
              <w:rPr>
                <w:spacing w:val="-12"/>
                <w:sz w:val="28"/>
                <w:szCs w:val="28"/>
              </w:rPr>
              <w:t xml:space="preserve"> </w:t>
            </w:r>
            <w:r w:rsidRPr="00351811">
              <w:rPr>
                <w:sz w:val="28"/>
                <w:szCs w:val="28"/>
              </w:rPr>
              <w:t>скошування</w:t>
            </w:r>
          </w:p>
          <w:p w:rsidR="00921188" w:rsidRPr="00351811" w:rsidRDefault="00A36297">
            <w:pPr>
              <w:pStyle w:val="TableParagraph"/>
              <w:numPr>
                <w:ilvl w:val="0"/>
                <w:numId w:val="1"/>
              </w:numPr>
              <w:tabs>
                <w:tab w:val="left" w:pos="271"/>
              </w:tabs>
              <w:ind w:right="1163" w:firstLine="0"/>
              <w:rPr>
                <w:sz w:val="28"/>
                <w:szCs w:val="28"/>
              </w:rPr>
            </w:pPr>
            <w:r w:rsidRPr="00351811">
              <w:rPr>
                <w:sz w:val="28"/>
                <w:szCs w:val="28"/>
              </w:rPr>
              <w:t>косіння з</w:t>
            </w:r>
            <w:r w:rsidRPr="00351811">
              <w:rPr>
                <w:spacing w:val="-11"/>
                <w:sz w:val="28"/>
                <w:szCs w:val="28"/>
              </w:rPr>
              <w:t xml:space="preserve"> </w:t>
            </w:r>
            <w:r w:rsidRPr="00351811">
              <w:rPr>
                <w:sz w:val="28"/>
                <w:szCs w:val="28"/>
              </w:rPr>
              <w:t>утилізацією скошеного</w:t>
            </w:r>
          </w:p>
        </w:tc>
        <w:tc>
          <w:tcPr>
            <w:tcW w:w="2633" w:type="dxa"/>
          </w:tcPr>
          <w:p w:rsidR="00921188" w:rsidRPr="00351811" w:rsidRDefault="00A36297">
            <w:pPr>
              <w:pStyle w:val="TableParagraph"/>
              <w:spacing w:line="312" w:lineRule="exact"/>
              <w:rPr>
                <w:sz w:val="28"/>
                <w:szCs w:val="28"/>
              </w:rPr>
            </w:pPr>
            <w:r w:rsidRPr="00351811">
              <w:rPr>
                <w:sz w:val="28"/>
                <w:szCs w:val="28"/>
              </w:rPr>
              <w:t>Щороку:</w:t>
            </w:r>
          </w:p>
          <w:p w:rsidR="00921188" w:rsidRPr="00351811" w:rsidRDefault="00A36297" w:rsidP="00CD27F4">
            <w:pPr>
              <w:pStyle w:val="TableParagraph"/>
              <w:ind w:left="0" w:right="561"/>
              <w:jc w:val="both"/>
              <w:rPr>
                <w:spacing w:val="-1"/>
                <w:sz w:val="28"/>
                <w:szCs w:val="28"/>
              </w:rPr>
            </w:pPr>
            <w:r w:rsidRPr="00351811">
              <w:rPr>
                <w:spacing w:val="-1"/>
                <w:sz w:val="28"/>
                <w:szCs w:val="28"/>
              </w:rPr>
              <w:t xml:space="preserve">травень-червень </w:t>
            </w:r>
            <w:r w:rsidR="00CD27F4" w:rsidRPr="00351811">
              <w:rPr>
                <w:spacing w:val="-1"/>
                <w:sz w:val="28"/>
                <w:szCs w:val="28"/>
                <w:lang w:val="uk-UA"/>
              </w:rPr>
              <w:t xml:space="preserve">            </w:t>
            </w:r>
            <w:r w:rsidRPr="00351811">
              <w:rPr>
                <w:spacing w:val="-1"/>
                <w:sz w:val="28"/>
                <w:szCs w:val="28"/>
              </w:rPr>
              <w:t>липень</w:t>
            </w:r>
            <w:r w:rsidR="00CD27F4" w:rsidRPr="00351811">
              <w:rPr>
                <w:spacing w:val="-1"/>
                <w:sz w:val="28"/>
                <w:szCs w:val="28"/>
                <w:lang w:val="uk-UA"/>
              </w:rPr>
              <w:t xml:space="preserve"> </w:t>
            </w:r>
            <w:r w:rsidRPr="00351811">
              <w:rPr>
                <w:spacing w:val="-1"/>
                <w:sz w:val="28"/>
                <w:szCs w:val="28"/>
              </w:rPr>
              <w:t xml:space="preserve">- початок </w:t>
            </w:r>
            <w:r w:rsidR="00CD27F4" w:rsidRPr="00351811">
              <w:rPr>
                <w:spacing w:val="-1"/>
                <w:sz w:val="28"/>
                <w:szCs w:val="28"/>
              </w:rPr>
              <w:t xml:space="preserve">    </w:t>
            </w:r>
            <w:r w:rsidR="00CD27F4" w:rsidRPr="00351811">
              <w:rPr>
                <w:spacing w:val="-1"/>
                <w:sz w:val="28"/>
                <w:szCs w:val="28"/>
                <w:lang w:val="uk-UA"/>
              </w:rPr>
              <w:t xml:space="preserve"> </w:t>
            </w:r>
            <w:r w:rsidRPr="00351811">
              <w:rPr>
                <w:spacing w:val="-1"/>
                <w:sz w:val="28"/>
                <w:szCs w:val="28"/>
              </w:rPr>
              <w:t>серпня</w:t>
            </w:r>
          </w:p>
          <w:p w:rsidR="00921188" w:rsidRPr="00351811" w:rsidRDefault="00A36297" w:rsidP="00CD27F4">
            <w:pPr>
              <w:pStyle w:val="TableParagraph"/>
              <w:spacing w:line="320" w:lineRule="exact"/>
              <w:ind w:left="0"/>
              <w:jc w:val="both"/>
              <w:rPr>
                <w:spacing w:val="-1"/>
                <w:sz w:val="28"/>
                <w:szCs w:val="28"/>
              </w:rPr>
            </w:pPr>
            <w:r w:rsidRPr="00351811">
              <w:rPr>
                <w:spacing w:val="-1"/>
                <w:sz w:val="28"/>
                <w:szCs w:val="28"/>
              </w:rPr>
              <w:t>друга декада</w:t>
            </w:r>
          </w:p>
          <w:p w:rsidR="00921188" w:rsidRPr="00351811" w:rsidRDefault="00A36297" w:rsidP="00CD27F4">
            <w:pPr>
              <w:pStyle w:val="TableParagraph"/>
              <w:spacing w:before="2" w:line="312" w:lineRule="exact"/>
              <w:ind w:left="0"/>
              <w:jc w:val="both"/>
              <w:rPr>
                <w:sz w:val="28"/>
                <w:szCs w:val="28"/>
              </w:rPr>
            </w:pPr>
            <w:r w:rsidRPr="00351811">
              <w:rPr>
                <w:spacing w:val="-1"/>
                <w:sz w:val="28"/>
                <w:szCs w:val="28"/>
              </w:rPr>
              <w:t>серпня-жовтень</w:t>
            </w:r>
          </w:p>
        </w:tc>
        <w:tc>
          <w:tcPr>
            <w:tcW w:w="3255" w:type="dxa"/>
            <w:gridSpan w:val="2"/>
          </w:tcPr>
          <w:p w:rsidR="00921188" w:rsidRPr="008F42EB" w:rsidRDefault="008F42EB">
            <w:pPr>
              <w:pStyle w:val="TableParagraph"/>
              <w:spacing w:line="312" w:lineRule="exact"/>
              <w:ind w:left="130"/>
              <w:rPr>
                <w:sz w:val="28"/>
                <w:szCs w:val="28"/>
                <w:lang w:val="uk-UA"/>
              </w:rPr>
            </w:pPr>
            <w:r>
              <w:rPr>
                <w:sz w:val="28"/>
                <w:szCs w:val="28"/>
                <w:lang w:val="uk-UA"/>
              </w:rPr>
              <w:t>Начальник Управління ЖКГ та КБ Гірської сільської ради</w:t>
            </w:r>
          </w:p>
        </w:tc>
      </w:tr>
      <w:tr w:rsidR="00921188" w:rsidRPr="00900A7C">
        <w:trPr>
          <w:trHeight w:val="2578"/>
        </w:trPr>
        <w:tc>
          <w:tcPr>
            <w:tcW w:w="4021" w:type="dxa"/>
            <w:gridSpan w:val="2"/>
          </w:tcPr>
          <w:p w:rsidR="00921188" w:rsidRPr="00351811" w:rsidRDefault="00A36297">
            <w:pPr>
              <w:pStyle w:val="TableParagraph"/>
              <w:spacing w:line="237" w:lineRule="auto"/>
              <w:ind w:left="106" w:right="918"/>
              <w:rPr>
                <w:sz w:val="28"/>
                <w:szCs w:val="28"/>
              </w:rPr>
            </w:pPr>
            <w:r w:rsidRPr="00351811">
              <w:rPr>
                <w:sz w:val="28"/>
                <w:szCs w:val="28"/>
              </w:rPr>
              <w:t>Поновлення порушених ділянок</w:t>
            </w:r>
          </w:p>
          <w:p w:rsidR="00921188" w:rsidRPr="00351811" w:rsidRDefault="00A36297">
            <w:pPr>
              <w:pStyle w:val="TableParagraph"/>
              <w:ind w:left="106"/>
              <w:rPr>
                <w:sz w:val="28"/>
                <w:szCs w:val="28"/>
              </w:rPr>
            </w:pPr>
            <w:r w:rsidRPr="00351811">
              <w:rPr>
                <w:sz w:val="28"/>
                <w:szCs w:val="28"/>
              </w:rPr>
              <w:t>у місцях проведення земляних робіт при будівництві, ремонті, реконструкції комунікацій посівом газонних трав (травосумішей)</w:t>
            </w:r>
          </w:p>
        </w:tc>
        <w:tc>
          <w:tcPr>
            <w:tcW w:w="2633" w:type="dxa"/>
          </w:tcPr>
          <w:p w:rsidR="00921188" w:rsidRPr="00351811" w:rsidRDefault="00A36297">
            <w:pPr>
              <w:pStyle w:val="TableParagraph"/>
              <w:spacing w:line="312" w:lineRule="exact"/>
              <w:rPr>
                <w:sz w:val="28"/>
                <w:szCs w:val="28"/>
              </w:rPr>
            </w:pPr>
            <w:r w:rsidRPr="00351811">
              <w:rPr>
                <w:sz w:val="28"/>
                <w:szCs w:val="28"/>
              </w:rPr>
              <w:t>Постійно</w:t>
            </w:r>
          </w:p>
        </w:tc>
        <w:tc>
          <w:tcPr>
            <w:tcW w:w="3255" w:type="dxa"/>
            <w:gridSpan w:val="2"/>
          </w:tcPr>
          <w:p w:rsidR="001A4BD2" w:rsidRPr="00351811" w:rsidRDefault="008F42EB" w:rsidP="001A4BD2">
            <w:pPr>
              <w:pStyle w:val="TableParagraph"/>
              <w:spacing w:line="309" w:lineRule="exact"/>
              <w:rPr>
                <w:sz w:val="28"/>
                <w:szCs w:val="28"/>
                <w:lang w:val="uk-UA"/>
              </w:rPr>
            </w:pPr>
            <w:r>
              <w:rPr>
                <w:sz w:val="28"/>
                <w:szCs w:val="28"/>
                <w:lang w:val="uk-UA"/>
              </w:rPr>
              <w:t>Начальник Управління ЖКГ та КБ Гірської сільської ради</w:t>
            </w:r>
            <w:r w:rsidR="00A36297" w:rsidRPr="00351811">
              <w:rPr>
                <w:sz w:val="28"/>
                <w:szCs w:val="28"/>
              </w:rPr>
              <w:t xml:space="preserve">, </w:t>
            </w:r>
            <w:proofErr w:type="spellStart"/>
            <w:r w:rsidR="001A4BD2" w:rsidRPr="00351811">
              <w:rPr>
                <w:sz w:val="28"/>
                <w:szCs w:val="28"/>
              </w:rPr>
              <w:t>Виконавчий</w:t>
            </w:r>
            <w:proofErr w:type="spellEnd"/>
            <w:r w:rsidR="001A4BD2" w:rsidRPr="00351811">
              <w:rPr>
                <w:sz w:val="28"/>
                <w:szCs w:val="28"/>
              </w:rPr>
              <w:t xml:space="preserve"> </w:t>
            </w:r>
            <w:proofErr w:type="spellStart"/>
            <w:r w:rsidR="001A4BD2" w:rsidRPr="00351811">
              <w:rPr>
                <w:sz w:val="28"/>
                <w:szCs w:val="28"/>
              </w:rPr>
              <w:t>комітет</w:t>
            </w:r>
            <w:proofErr w:type="spellEnd"/>
            <w:r w:rsidR="001A4BD2" w:rsidRPr="00351811">
              <w:rPr>
                <w:sz w:val="28"/>
                <w:szCs w:val="28"/>
                <w:lang w:val="uk-UA"/>
              </w:rPr>
              <w:t>,</w:t>
            </w:r>
          </w:p>
          <w:p w:rsidR="00921188" w:rsidRPr="00351811" w:rsidRDefault="001A4BD2" w:rsidP="001A4BD2">
            <w:pPr>
              <w:pStyle w:val="TableParagraph"/>
              <w:spacing w:line="237" w:lineRule="auto"/>
              <w:ind w:left="130"/>
              <w:rPr>
                <w:sz w:val="28"/>
                <w:szCs w:val="28"/>
                <w:lang w:val="uk-UA"/>
              </w:rPr>
            </w:pPr>
            <w:r w:rsidRPr="00351811">
              <w:rPr>
                <w:sz w:val="28"/>
                <w:szCs w:val="28"/>
                <w:lang w:val="uk-UA"/>
              </w:rPr>
              <w:t>спеціаліст – інспектор з благоустрою Гірської сільської ради</w:t>
            </w:r>
          </w:p>
        </w:tc>
      </w:tr>
      <w:tr w:rsidR="001A4BD2" w:rsidRPr="00351811" w:rsidTr="001A4BD2">
        <w:trPr>
          <w:trHeight w:val="1866"/>
        </w:trPr>
        <w:tc>
          <w:tcPr>
            <w:tcW w:w="4021" w:type="dxa"/>
            <w:gridSpan w:val="2"/>
          </w:tcPr>
          <w:p w:rsidR="001A4BD2" w:rsidRPr="00351811" w:rsidRDefault="001A4BD2">
            <w:pPr>
              <w:pStyle w:val="TableParagraph"/>
              <w:spacing w:line="237" w:lineRule="auto"/>
              <w:ind w:left="106" w:right="918"/>
              <w:rPr>
                <w:sz w:val="28"/>
                <w:szCs w:val="28"/>
                <w:lang w:val="uk-UA"/>
              </w:rPr>
            </w:pPr>
            <w:proofErr w:type="spellStart"/>
            <w:r w:rsidRPr="00351811">
              <w:rPr>
                <w:sz w:val="28"/>
                <w:szCs w:val="28"/>
              </w:rPr>
              <w:t>Обробка</w:t>
            </w:r>
            <w:proofErr w:type="spellEnd"/>
            <w:r w:rsidRPr="00351811">
              <w:rPr>
                <w:sz w:val="28"/>
                <w:szCs w:val="28"/>
              </w:rPr>
              <w:t xml:space="preserve"> </w:t>
            </w:r>
            <w:proofErr w:type="spellStart"/>
            <w:r w:rsidRPr="00351811">
              <w:rPr>
                <w:sz w:val="28"/>
                <w:szCs w:val="28"/>
              </w:rPr>
              <w:t>засобами</w:t>
            </w:r>
            <w:proofErr w:type="spellEnd"/>
            <w:r w:rsidRPr="00351811">
              <w:rPr>
                <w:sz w:val="28"/>
                <w:szCs w:val="28"/>
              </w:rPr>
              <w:t xml:space="preserve"> </w:t>
            </w:r>
            <w:proofErr w:type="spellStart"/>
            <w:r w:rsidRPr="00351811">
              <w:rPr>
                <w:sz w:val="28"/>
                <w:szCs w:val="28"/>
              </w:rPr>
              <w:t>боротьби</w:t>
            </w:r>
            <w:proofErr w:type="spellEnd"/>
            <w:r w:rsidRPr="00351811">
              <w:rPr>
                <w:sz w:val="28"/>
                <w:szCs w:val="28"/>
              </w:rPr>
              <w:t xml:space="preserve"> з амброзією безпечними для навколишнього середовища</w:t>
            </w:r>
            <w:r w:rsidRPr="00351811">
              <w:rPr>
                <w:sz w:val="28"/>
                <w:szCs w:val="28"/>
                <w:lang w:val="uk-UA"/>
              </w:rPr>
              <w:t xml:space="preserve"> та здоров</w:t>
            </w:r>
            <w:r w:rsidRPr="00351811">
              <w:rPr>
                <w:sz w:val="28"/>
                <w:szCs w:val="28"/>
              </w:rPr>
              <w:t>’</w:t>
            </w:r>
            <w:r w:rsidRPr="00351811">
              <w:rPr>
                <w:sz w:val="28"/>
                <w:szCs w:val="28"/>
                <w:lang w:val="uk-UA"/>
              </w:rPr>
              <w:t>я людини</w:t>
            </w:r>
          </w:p>
          <w:p w:rsidR="001A4BD2" w:rsidRPr="00351811" w:rsidRDefault="001A4BD2">
            <w:pPr>
              <w:pStyle w:val="TableParagraph"/>
              <w:spacing w:line="237" w:lineRule="auto"/>
              <w:ind w:left="106" w:right="918"/>
              <w:rPr>
                <w:sz w:val="28"/>
                <w:szCs w:val="28"/>
                <w:lang w:val="uk-UA"/>
              </w:rPr>
            </w:pPr>
          </w:p>
        </w:tc>
        <w:tc>
          <w:tcPr>
            <w:tcW w:w="2633" w:type="dxa"/>
          </w:tcPr>
          <w:p w:rsidR="001A4BD2" w:rsidRPr="00351811" w:rsidRDefault="001A4BD2">
            <w:pPr>
              <w:pStyle w:val="TableParagraph"/>
              <w:spacing w:line="312" w:lineRule="exact"/>
              <w:rPr>
                <w:sz w:val="28"/>
                <w:szCs w:val="28"/>
                <w:lang w:val="uk-UA"/>
              </w:rPr>
            </w:pPr>
            <w:r w:rsidRPr="00351811">
              <w:rPr>
                <w:sz w:val="28"/>
                <w:szCs w:val="28"/>
                <w:lang w:val="uk-UA"/>
              </w:rPr>
              <w:t>Щороку</w:t>
            </w:r>
          </w:p>
        </w:tc>
        <w:tc>
          <w:tcPr>
            <w:tcW w:w="3255" w:type="dxa"/>
            <w:gridSpan w:val="2"/>
          </w:tcPr>
          <w:p w:rsidR="001A4BD2" w:rsidRPr="00351811" w:rsidRDefault="008F42EB">
            <w:pPr>
              <w:pStyle w:val="TableParagraph"/>
              <w:spacing w:line="237" w:lineRule="auto"/>
              <w:ind w:left="130"/>
              <w:rPr>
                <w:sz w:val="28"/>
                <w:szCs w:val="28"/>
              </w:rPr>
            </w:pPr>
            <w:r>
              <w:rPr>
                <w:sz w:val="28"/>
                <w:szCs w:val="28"/>
                <w:lang w:val="uk-UA"/>
              </w:rPr>
              <w:t>Начальник Управління ЖКГ та КБ Гірської сільської ради</w:t>
            </w:r>
          </w:p>
        </w:tc>
      </w:tr>
      <w:tr w:rsidR="001A4BD2" w:rsidRPr="00351811" w:rsidTr="001A4BD2">
        <w:trPr>
          <w:trHeight w:val="557"/>
        </w:trPr>
        <w:tc>
          <w:tcPr>
            <w:tcW w:w="4021" w:type="dxa"/>
            <w:gridSpan w:val="2"/>
          </w:tcPr>
          <w:p w:rsidR="001A4BD2" w:rsidRPr="00351811" w:rsidRDefault="001A4BD2">
            <w:pPr>
              <w:pStyle w:val="TableParagraph"/>
              <w:spacing w:line="237" w:lineRule="auto"/>
              <w:ind w:left="106" w:right="918"/>
              <w:rPr>
                <w:sz w:val="28"/>
                <w:szCs w:val="28"/>
                <w:lang w:val="uk-UA"/>
              </w:rPr>
            </w:pPr>
            <w:r w:rsidRPr="00351811">
              <w:rPr>
                <w:sz w:val="28"/>
                <w:szCs w:val="28"/>
                <w:lang w:val="uk-UA"/>
              </w:rPr>
              <w:t>Посів, підсів конюшини білої</w:t>
            </w:r>
          </w:p>
          <w:p w:rsidR="001A4BD2" w:rsidRPr="00351811" w:rsidRDefault="001A4BD2">
            <w:pPr>
              <w:pStyle w:val="TableParagraph"/>
              <w:spacing w:line="237" w:lineRule="auto"/>
              <w:ind w:left="106" w:right="918"/>
              <w:rPr>
                <w:sz w:val="28"/>
                <w:szCs w:val="28"/>
                <w:lang w:val="uk-UA"/>
              </w:rPr>
            </w:pPr>
          </w:p>
        </w:tc>
        <w:tc>
          <w:tcPr>
            <w:tcW w:w="2633" w:type="dxa"/>
          </w:tcPr>
          <w:p w:rsidR="001A4BD2" w:rsidRPr="00351811" w:rsidRDefault="001A4BD2">
            <w:pPr>
              <w:pStyle w:val="TableParagraph"/>
              <w:spacing w:line="312" w:lineRule="exact"/>
              <w:rPr>
                <w:sz w:val="28"/>
                <w:szCs w:val="28"/>
                <w:lang w:val="uk-UA"/>
              </w:rPr>
            </w:pPr>
            <w:r w:rsidRPr="00351811">
              <w:rPr>
                <w:sz w:val="28"/>
                <w:szCs w:val="28"/>
                <w:lang w:val="uk-UA"/>
              </w:rPr>
              <w:t>Щороку</w:t>
            </w:r>
          </w:p>
        </w:tc>
        <w:tc>
          <w:tcPr>
            <w:tcW w:w="3255" w:type="dxa"/>
            <w:gridSpan w:val="2"/>
          </w:tcPr>
          <w:p w:rsidR="001A4BD2" w:rsidRPr="00351811" w:rsidRDefault="008F42EB">
            <w:pPr>
              <w:pStyle w:val="TableParagraph"/>
              <w:spacing w:line="237" w:lineRule="auto"/>
              <w:ind w:left="130"/>
              <w:rPr>
                <w:sz w:val="28"/>
                <w:szCs w:val="28"/>
              </w:rPr>
            </w:pPr>
            <w:r>
              <w:rPr>
                <w:sz w:val="28"/>
                <w:szCs w:val="28"/>
                <w:lang w:val="uk-UA"/>
              </w:rPr>
              <w:t>Начальник Управління ЖКГ та КБ Гірської сільської ради</w:t>
            </w:r>
          </w:p>
        </w:tc>
      </w:tr>
      <w:tr w:rsidR="00921188" w:rsidRPr="00351811">
        <w:trPr>
          <w:trHeight w:val="965"/>
        </w:trPr>
        <w:tc>
          <w:tcPr>
            <w:tcW w:w="9909" w:type="dxa"/>
            <w:gridSpan w:val="5"/>
          </w:tcPr>
          <w:p w:rsidR="00921188" w:rsidRPr="00351811" w:rsidRDefault="00A36297" w:rsidP="008F42EB">
            <w:pPr>
              <w:pStyle w:val="TableParagraph"/>
              <w:spacing w:line="242" w:lineRule="auto"/>
              <w:ind w:left="226" w:hanging="84"/>
              <w:rPr>
                <w:sz w:val="28"/>
                <w:szCs w:val="28"/>
              </w:rPr>
            </w:pPr>
            <w:r w:rsidRPr="00351811">
              <w:rPr>
                <w:sz w:val="28"/>
                <w:szCs w:val="28"/>
              </w:rPr>
              <w:t xml:space="preserve">3. </w:t>
            </w:r>
            <w:proofErr w:type="spellStart"/>
            <w:r w:rsidRPr="00351811">
              <w:rPr>
                <w:sz w:val="28"/>
                <w:szCs w:val="28"/>
              </w:rPr>
              <w:t>Оснащення</w:t>
            </w:r>
            <w:proofErr w:type="spellEnd"/>
            <w:r w:rsidRPr="00351811">
              <w:rPr>
                <w:sz w:val="28"/>
                <w:szCs w:val="28"/>
              </w:rPr>
              <w:t xml:space="preserve"> </w:t>
            </w:r>
            <w:r w:rsidR="008F42EB">
              <w:rPr>
                <w:sz w:val="28"/>
                <w:szCs w:val="28"/>
                <w:lang w:val="uk-UA"/>
              </w:rPr>
              <w:t>Управління ЖКГ та КБ Гірської сільської ради</w:t>
            </w:r>
            <w:r w:rsidR="008F42EB" w:rsidRPr="00351811">
              <w:rPr>
                <w:sz w:val="28"/>
                <w:szCs w:val="28"/>
              </w:rPr>
              <w:t xml:space="preserve"> </w:t>
            </w:r>
            <w:proofErr w:type="spellStart"/>
            <w:r w:rsidRPr="00351811">
              <w:rPr>
                <w:sz w:val="28"/>
                <w:szCs w:val="28"/>
              </w:rPr>
              <w:t>необхідною</w:t>
            </w:r>
            <w:proofErr w:type="spellEnd"/>
            <w:r w:rsidRPr="00351811">
              <w:rPr>
                <w:sz w:val="28"/>
                <w:szCs w:val="28"/>
              </w:rPr>
              <w:t xml:space="preserve"> </w:t>
            </w:r>
            <w:proofErr w:type="spellStart"/>
            <w:r w:rsidRPr="00351811">
              <w:rPr>
                <w:sz w:val="28"/>
                <w:szCs w:val="28"/>
              </w:rPr>
              <w:t>кількістю</w:t>
            </w:r>
            <w:proofErr w:type="spellEnd"/>
            <w:r w:rsidRPr="00351811">
              <w:rPr>
                <w:sz w:val="28"/>
                <w:szCs w:val="28"/>
              </w:rPr>
              <w:t xml:space="preserve"> </w:t>
            </w:r>
            <w:proofErr w:type="spellStart"/>
            <w:r w:rsidRPr="00351811">
              <w:rPr>
                <w:sz w:val="28"/>
                <w:szCs w:val="28"/>
              </w:rPr>
              <w:t>спецтехніки</w:t>
            </w:r>
            <w:proofErr w:type="spellEnd"/>
            <w:r w:rsidRPr="00351811">
              <w:rPr>
                <w:sz w:val="28"/>
                <w:szCs w:val="28"/>
              </w:rPr>
              <w:t xml:space="preserve"> та </w:t>
            </w:r>
            <w:proofErr w:type="spellStart"/>
            <w:r w:rsidRPr="00351811">
              <w:rPr>
                <w:sz w:val="28"/>
                <w:szCs w:val="28"/>
              </w:rPr>
              <w:t>обладнання</w:t>
            </w:r>
            <w:proofErr w:type="spellEnd"/>
            <w:r w:rsidRPr="00351811">
              <w:rPr>
                <w:sz w:val="28"/>
                <w:szCs w:val="28"/>
              </w:rPr>
              <w:t xml:space="preserve">, персоналу для </w:t>
            </w:r>
            <w:proofErr w:type="spellStart"/>
            <w:r w:rsidRPr="00351811">
              <w:rPr>
                <w:sz w:val="28"/>
                <w:szCs w:val="28"/>
              </w:rPr>
              <w:t>забезпечення</w:t>
            </w:r>
            <w:proofErr w:type="spellEnd"/>
            <w:r w:rsidRPr="00351811">
              <w:rPr>
                <w:sz w:val="28"/>
                <w:szCs w:val="28"/>
              </w:rPr>
              <w:t xml:space="preserve"> </w:t>
            </w:r>
            <w:proofErr w:type="spellStart"/>
            <w:r w:rsidRPr="00351811">
              <w:rPr>
                <w:sz w:val="28"/>
                <w:szCs w:val="28"/>
              </w:rPr>
              <w:t>ефективної</w:t>
            </w:r>
            <w:proofErr w:type="spellEnd"/>
            <w:r w:rsidRPr="00351811">
              <w:rPr>
                <w:sz w:val="28"/>
                <w:szCs w:val="28"/>
              </w:rPr>
              <w:t xml:space="preserve"> </w:t>
            </w:r>
            <w:proofErr w:type="spellStart"/>
            <w:r w:rsidRPr="00351811">
              <w:rPr>
                <w:sz w:val="28"/>
                <w:szCs w:val="28"/>
              </w:rPr>
              <w:t>боротьби</w:t>
            </w:r>
            <w:proofErr w:type="spellEnd"/>
            <w:r w:rsidRPr="00351811">
              <w:rPr>
                <w:sz w:val="28"/>
                <w:szCs w:val="28"/>
              </w:rPr>
              <w:t xml:space="preserve"> з </w:t>
            </w:r>
            <w:proofErr w:type="spellStart"/>
            <w:r w:rsidRPr="00351811">
              <w:rPr>
                <w:sz w:val="28"/>
                <w:szCs w:val="28"/>
              </w:rPr>
              <w:t>карантинними</w:t>
            </w:r>
            <w:proofErr w:type="spellEnd"/>
            <w:r w:rsidR="008F42EB">
              <w:rPr>
                <w:sz w:val="28"/>
                <w:szCs w:val="28"/>
                <w:lang w:val="uk-UA"/>
              </w:rPr>
              <w:t xml:space="preserve"> </w:t>
            </w:r>
            <w:proofErr w:type="spellStart"/>
            <w:r w:rsidRPr="00351811">
              <w:rPr>
                <w:sz w:val="28"/>
                <w:szCs w:val="28"/>
              </w:rPr>
              <w:t>рослинами</w:t>
            </w:r>
            <w:proofErr w:type="spellEnd"/>
          </w:p>
        </w:tc>
      </w:tr>
      <w:tr w:rsidR="00921188" w:rsidRPr="00351811">
        <w:trPr>
          <w:trHeight w:val="966"/>
        </w:trPr>
        <w:tc>
          <w:tcPr>
            <w:tcW w:w="3305" w:type="dxa"/>
          </w:tcPr>
          <w:p w:rsidR="00921188" w:rsidRPr="00351811" w:rsidRDefault="00A36297">
            <w:pPr>
              <w:pStyle w:val="TableParagraph"/>
              <w:spacing w:line="309" w:lineRule="exact"/>
              <w:ind w:left="106"/>
              <w:rPr>
                <w:sz w:val="28"/>
                <w:szCs w:val="28"/>
              </w:rPr>
            </w:pPr>
            <w:r w:rsidRPr="00351811">
              <w:rPr>
                <w:sz w:val="28"/>
                <w:szCs w:val="28"/>
              </w:rPr>
              <w:t>Придбання техніки для</w:t>
            </w:r>
          </w:p>
          <w:p w:rsidR="00921188" w:rsidRPr="00351811" w:rsidRDefault="00A36297">
            <w:pPr>
              <w:pStyle w:val="TableParagraph"/>
              <w:spacing w:before="7" w:line="320" w:lineRule="exact"/>
              <w:ind w:left="106" w:right="211"/>
              <w:rPr>
                <w:sz w:val="28"/>
                <w:szCs w:val="28"/>
              </w:rPr>
            </w:pPr>
            <w:r w:rsidRPr="00351811">
              <w:rPr>
                <w:sz w:val="28"/>
                <w:szCs w:val="28"/>
              </w:rPr>
              <w:t>передпосівної підготовки ґрунту</w:t>
            </w:r>
          </w:p>
        </w:tc>
        <w:tc>
          <w:tcPr>
            <w:tcW w:w="3349" w:type="dxa"/>
            <w:gridSpan w:val="2"/>
          </w:tcPr>
          <w:p w:rsidR="00921188" w:rsidRPr="00351811" w:rsidRDefault="00921188">
            <w:pPr>
              <w:pStyle w:val="TableParagraph"/>
              <w:ind w:left="0"/>
              <w:rPr>
                <w:b/>
                <w:sz w:val="28"/>
                <w:szCs w:val="28"/>
              </w:rPr>
            </w:pPr>
          </w:p>
          <w:p w:rsidR="00921188" w:rsidRPr="00351811" w:rsidRDefault="00CD27F4">
            <w:pPr>
              <w:pStyle w:val="TableParagraph"/>
              <w:rPr>
                <w:sz w:val="28"/>
                <w:szCs w:val="28"/>
                <w:lang w:val="uk-UA"/>
              </w:rPr>
            </w:pPr>
            <w:r w:rsidRPr="00351811">
              <w:rPr>
                <w:sz w:val="28"/>
                <w:szCs w:val="28"/>
                <w:lang w:val="uk-UA"/>
              </w:rPr>
              <w:t>По необхідності</w:t>
            </w:r>
          </w:p>
        </w:tc>
        <w:tc>
          <w:tcPr>
            <w:tcW w:w="3255" w:type="dxa"/>
            <w:gridSpan w:val="2"/>
          </w:tcPr>
          <w:p w:rsidR="00921188" w:rsidRPr="00351811" w:rsidRDefault="008F42EB">
            <w:pPr>
              <w:pStyle w:val="TableParagraph"/>
              <w:ind w:left="63"/>
              <w:rPr>
                <w:sz w:val="28"/>
                <w:szCs w:val="28"/>
              </w:rPr>
            </w:pPr>
            <w:r>
              <w:rPr>
                <w:sz w:val="28"/>
                <w:szCs w:val="28"/>
                <w:lang w:val="uk-UA"/>
              </w:rPr>
              <w:t>Начальник Управління ЖКГ та КБ Гірської сільської ради</w:t>
            </w:r>
          </w:p>
        </w:tc>
      </w:tr>
      <w:tr w:rsidR="00921188" w:rsidRPr="00351811">
        <w:trPr>
          <w:trHeight w:val="642"/>
        </w:trPr>
        <w:tc>
          <w:tcPr>
            <w:tcW w:w="3305" w:type="dxa"/>
          </w:tcPr>
          <w:p w:rsidR="00921188" w:rsidRPr="00351811" w:rsidRDefault="00A36297">
            <w:pPr>
              <w:pStyle w:val="TableParagraph"/>
              <w:spacing w:line="308" w:lineRule="exact"/>
              <w:ind w:left="106"/>
              <w:rPr>
                <w:sz w:val="28"/>
                <w:szCs w:val="28"/>
              </w:rPr>
            </w:pPr>
            <w:r w:rsidRPr="00351811">
              <w:rPr>
                <w:sz w:val="28"/>
                <w:szCs w:val="28"/>
              </w:rPr>
              <w:t>Придбання обладнання</w:t>
            </w:r>
          </w:p>
          <w:p w:rsidR="00921188" w:rsidRPr="00351811" w:rsidRDefault="00A36297">
            <w:pPr>
              <w:pStyle w:val="TableParagraph"/>
              <w:spacing w:before="2" w:line="312" w:lineRule="exact"/>
              <w:ind w:left="106"/>
              <w:rPr>
                <w:sz w:val="28"/>
                <w:szCs w:val="28"/>
              </w:rPr>
            </w:pPr>
            <w:r w:rsidRPr="00351811">
              <w:rPr>
                <w:sz w:val="28"/>
                <w:szCs w:val="28"/>
              </w:rPr>
              <w:t>для посіву трав</w:t>
            </w:r>
          </w:p>
        </w:tc>
        <w:tc>
          <w:tcPr>
            <w:tcW w:w="3349" w:type="dxa"/>
            <w:gridSpan w:val="2"/>
          </w:tcPr>
          <w:p w:rsidR="00921188" w:rsidRPr="00351811" w:rsidRDefault="00CD27F4">
            <w:pPr>
              <w:pStyle w:val="TableParagraph"/>
              <w:spacing w:before="150"/>
              <w:rPr>
                <w:sz w:val="28"/>
                <w:szCs w:val="28"/>
              </w:rPr>
            </w:pPr>
            <w:r w:rsidRPr="00351811">
              <w:rPr>
                <w:sz w:val="28"/>
                <w:szCs w:val="28"/>
                <w:lang w:val="uk-UA"/>
              </w:rPr>
              <w:t>По необхідності</w:t>
            </w:r>
          </w:p>
        </w:tc>
        <w:tc>
          <w:tcPr>
            <w:tcW w:w="3255" w:type="dxa"/>
            <w:gridSpan w:val="2"/>
          </w:tcPr>
          <w:p w:rsidR="00921188" w:rsidRPr="00351811" w:rsidRDefault="008F42EB" w:rsidP="008F42EB">
            <w:pPr>
              <w:pStyle w:val="TableParagraph"/>
              <w:ind w:left="63"/>
              <w:rPr>
                <w:sz w:val="28"/>
                <w:szCs w:val="28"/>
              </w:rPr>
            </w:pPr>
            <w:r>
              <w:rPr>
                <w:sz w:val="28"/>
                <w:szCs w:val="28"/>
                <w:lang w:val="uk-UA"/>
              </w:rPr>
              <w:t>Начальник Управління ЖКГ та КБ Гірської сільської ради</w:t>
            </w:r>
          </w:p>
        </w:tc>
      </w:tr>
      <w:tr w:rsidR="00921188" w:rsidRPr="00351811">
        <w:trPr>
          <w:trHeight w:val="321"/>
        </w:trPr>
        <w:tc>
          <w:tcPr>
            <w:tcW w:w="3305" w:type="dxa"/>
          </w:tcPr>
          <w:p w:rsidR="00921188" w:rsidRPr="00351811" w:rsidRDefault="00A36297">
            <w:pPr>
              <w:pStyle w:val="TableParagraph"/>
              <w:spacing w:line="302" w:lineRule="exact"/>
              <w:ind w:left="106"/>
              <w:rPr>
                <w:sz w:val="28"/>
                <w:szCs w:val="28"/>
              </w:rPr>
            </w:pPr>
            <w:r w:rsidRPr="00351811">
              <w:rPr>
                <w:sz w:val="28"/>
                <w:szCs w:val="28"/>
              </w:rPr>
              <w:t>Придбання оприскувачів</w:t>
            </w:r>
          </w:p>
        </w:tc>
        <w:tc>
          <w:tcPr>
            <w:tcW w:w="3349" w:type="dxa"/>
            <w:gridSpan w:val="2"/>
          </w:tcPr>
          <w:p w:rsidR="00921188" w:rsidRPr="00351811" w:rsidRDefault="00CD27F4">
            <w:pPr>
              <w:pStyle w:val="TableParagraph"/>
              <w:spacing w:line="302" w:lineRule="exact"/>
              <w:rPr>
                <w:sz w:val="28"/>
                <w:szCs w:val="28"/>
              </w:rPr>
            </w:pPr>
            <w:r w:rsidRPr="00351811">
              <w:rPr>
                <w:sz w:val="28"/>
                <w:szCs w:val="28"/>
                <w:lang w:val="uk-UA"/>
              </w:rPr>
              <w:t>По необхідності</w:t>
            </w:r>
          </w:p>
        </w:tc>
        <w:tc>
          <w:tcPr>
            <w:tcW w:w="3255" w:type="dxa"/>
            <w:gridSpan w:val="2"/>
          </w:tcPr>
          <w:p w:rsidR="00921188" w:rsidRPr="00351811" w:rsidRDefault="008F42EB">
            <w:pPr>
              <w:pStyle w:val="TableParagraph"/>
              <w:spacing w:line="302" w:lineRule="exact"/>
              <w:ind w:left="63"/>
              <w:rPr>
                <w:sz w:val="28"/>
                <w:szCs w:val="28"/>
              </w:rPr>
            </w:pPr>
            <w:r>
              <w:rPr>
                <w:sz w:val="28"/>
                <w:szCs w:val="28"/>
                <w:lang w:val="uk-UA"/>
              </w:rPr>
              <w:t>Начальник Управління ЖКГ та КБ Гірської сільської ради</w:t>
            </w:r>
          </w:p>
        </w:tc>
      </w:tr>
      <w:tr w:rsidR="00921188" w:rsidRPr="00351811">
        <w:trPr>
          <w:trHeight w:val="850"/>
        </w:trPr>
        <w:tc>
          <w:tcPr>
            <w:tcW w:w="9909" w:type="dxa"/>
            <w:gridSpan w:val="5"/>
          </w:tcPr>
          <w:p w:rsidR="00921188" w:rsidRPr="00351811" w:rsidRDefault="00A36297">
            <w:pPr>
              <w:pStyle w:val="TableParagraph"/>
              <w:spacing w:before="94"/>
              <w:ind w:left="1367" w:right="667" w:hanging="677"/>
              <w:rPr>
                <w:sz w:val="28"/>
                <w:szCs w:val="28"/>
              </w:rPr>
            </w:pPr>
            <w:r w:rsidRPr="00351811">
              <w:rPr>
                <w:sz w:val="28"/>
                <w:szCs w:val="28"/>
              </w:rPr>
              <w:t xml:space="preserve">4. Привернення уваги населення та громадськості с. Гора до </w:t>
            </w:r>
            <w:proofErr w:type="spellStart"/>
            <w:r w:rsidRPr="00351811">
              <w:rPr>
                <w:sz w:val="28"/>
                <w:szCs w:val="28"/>
              </w:rPr>
              <w:t>проблеми</w:t>
            </w:r>
            <w:proofErr w:type="spellEnd"/>
            <w:r w:rsidRPr="00351811">
              <w:rPr>
                <w:sz w:val="28"/>
                <w:szCs w:val="28"/>
              </w:rPr>
              <w:t xml:space="preserve">, </w:t>
            </w:r>
            <w:proofErr w:type="spellStart"/>
            <w:r w:rsidRPr="00351811">
              <w:rPr>
                <w:sz w:val="28"/>
                <w:szCs w:val="28"/>
              </w:rPr>
              <w:t>пов’язаної</w:t>
            </w:r>
            <w:proofErr w:type="spellEnd"/>
            <w:r w:rsidR="008F42EB">
              <w:rPr>
                <w:sz w:val="28"/>
                <w:szCs w:val="28"/>
                <w:lang w:val="uk-UA"/>
              </w:rPr>
              <w:t xml:space="preserve"> </w:t>
            </w:r>
            <w:r w:rsidRPr="00351811">
              <w:rPr>
                <w:sz w:val="28"/>
                <w:szCs w:val="28"/>
              </w:rPr>
              <w:t xml:space="preserve"> </w:t>
            </w:r>
            <w:proofErr w:type="spellStart"/>
            <w:r w:rsidRPr="00351811">
              <w:rPr>
                <w:sz w:val="28"/>
                <w:szCs w:val="28"/>
              </w:rPr>
              <w:t>із</w:t>
            </w:r>
            <w:proofErr w:type="spellEnd"/>
            <w:r w:rsidRPr="00351811">
              <w:rPr>
                <w:sz w:val="28"/>
                <w:szCs w:val="28"/>
              </w:rPr>
              <w:t xml:space="preserve"> </w:t>
            </w:r>
            <w:proofErr w:type="spellStart"/>
            <w:r w:rsidRPr="00351811">
              <w:rPr>
                <w:sz w:val="28"/>
                <w:szCs w:val="28"/>
              </w:rPr>
              <w:t>зараженням</w:t>
            </w:r>
            <w:proofErr w:type="spellEnd"/>
            <w:r w:rsidRPr="00351811">
              <w:rPr>
                <w:sz w:val="28"/>
                <w:szCs w:val="28"/>
              </w:rPr>
              <w:t xml:space="preserve"> земель карантинними рослинами</w:t>
            </w:r>
          </w:p>
        </w:tc>
      </w:tr>
      <w:tr w:rsidR="00921188" w:rsidRPr="00351811">
        <w:trPr>
          <w:trHeight w:val="2902"/>
        </w:trPr>
        <w:tc>
          <w:tcPr>
            <w:tcW w:w="4021" w:type="dxa"/>
            <w:gridSpan w:val="2"/>
          </w:tcPr>
          <w:p w:rsidR="00921188" w:rsidRPr="00351811" w:rsidRDefault="00A36297">
            <w:pPr>
              <w:pStyle w:val="TableParagraph"/>
              <w:spacing w:line="311" w:lineRule="exact"/>
              <w:ind w:left="106"/>
              <w:rPr>
                <w:sz w:val="28"/>
                <w:szCs w:val="28"/>
              </w:rPr>
            </w:pPr>
            <w:r w:rsidRPr="00351811">
              <w:rPr>
                <w:sz w:val="28"/>
                <w:szCs w:val="28"/>
              </w:rPr>
              <w:lastRenderedPageBreak/>
              <w:t>Інформаційні кампанії</w:t>
            </w:r>
          </w:p>
          <w:p w:rsidR="00921188" w:rsidRPr="00351811" w:rsidRDefault="00A36297">
            <w:pPr>
              <w:pStyle w:val="TableParagraph"/>
              <w:ind w:left="106" w:right="8"/>
              <w:rPr>
                <w:sz w:val="28"/>
                <w:szCs w:val="28"/>
              </w:rPr>
            </w:pPr>
            <w:r w:rsidRPr="00351811">
              <w:rPr>
                <w:sz w:val="28"/>
                <w:szCs w:val="28"/>
              </w:rPr>
              <w:t>(листівки на дошках оголошень та інформаційних ресурсах Ради) для широкої пропаганди серед населення і суб’єктів</w:t>
            </w:r>
          </w:p>
          <w:p w:rsidR="00921188" w:rsidRPr="00351811" w:rsidRDefault="00A36297">
            <w:pPr>
              <w:pStyle w:val="TableParagraph"/>
              <w:ind w:left="106" w:right="106"/>
              <w:rPr>
                <w:sz w:val="28"/>
                <w:szCs w:val="28"/>
              </w:rPr>
            </w:pPr>
            <w:r w:rsidRPr="00351811">
              <w:rPr>
                <w:sz w:val="28"/>
                <w:szCs w:val="28"/>
              </w:rPr>
              <w:t>господарювання важливості проведення заходів по знищенню карантинних рослин</w:t>
            </w:r>
          </w:p>
        </w:tc>
        <w:tc>
          <w:tcPr>
            <w:tcW w:w="2633" w:type="dxa"/>
          </w:tcPr>
          <w:p w:rsidR="00921188" w:rsidRPr="00351811" w:rsidRDefault="00A36297">
            <w:pPr>
              <w:pStyle w:val="TableParagraph"/>
              <w:spacing w:line="311" w:lineRule="exact"/>
              <w:rPr>
                <w:sz w:val="28"/>
                <w:szCs w:val="28"/>
              </w:rPr>
            </w:pPr>
            <w:r w:rsidRPr="00351811">
              <w:rPr>
                <w:sz w:val="28"/>
                <w:szCs w:val="28"/>
              </w:rPr>
              <w:t>Щороку,</w:t>
            </w:r>
          </w:p>
          <w:p w:rsidR="00921188" w:rsidRPr="00351811" w:rsidRDefault="00A36297">
            <w:pPr>
              <w:pStyle w:val="TableParagraph"/>
              <w:spacing w:line="321" w:lineRule="exact"/>
              <w:rPr>
                <w:sz w:val="28"/>
                <w:szCs w:val="28"/>
              </w:rPr>
            </w:pPr>
            <w:r w:rsidRPr="00351811">
              <w:rPr>
                <w:sz w:val="28"/>
                <w:szCs w:val="28"/>
              </w:rPr>
              <w:t>квітень-жовтень</w:t>
            </w:r>
          </w:p>
        </w:tc>
        <w:tc>
          <w:tcPr>
            <w:tcW w:w="3255" w:type="dxa"/>
            <w:gridSpan w:val="2"/>
          </w:tcPr>
          <w:p w:rsidR="00921188" w:rsidRPr="00351811" w:rsidRDefault="00A36297">
            <w:pPr>
              <w:pStyle w:val="TableParagraph"/>
              <w:ind w:left="130" w:right="182"/>
              <w:rPr>
                <w:sz w:val="28"/>
                <w:szCs w:val="28"/>
              </w:rPr>
            </w:pPr>
            <w:r w:rsidRPr="00351811">
              <w:rPr>
                <w:sz w:val="28"/>
                <w:szCs w:val="28"/>
              </w:rPr>
              <w:t>Сільська рада, ініціативні жителі, волонтери,</w:t>
            </w:r>
          </w:p>
          <w:p w:rsidR="00921188" w:rsidRPr="00351811" w:rsidRDefault="003F3F3D">
            <w:pPr>
              <w:pStyle w:val="TableParagraph"/>
              <w:spacing w:line="242" w:lineRule="auto"/>
              <w:ind w:left="130" w:right="182"/>
              <w:rPr>
                <w:sz w:val="28"/>
                <w:szCs w:val="28"/>
              </w:rPr>
            </w:pPr>
            <w:r>
              <w:rPr>
                <w:sz w:val="28"/>
                <w:szCs w:val="28"/>
                <w:lang w:val="uk-UA"/>
              </w:rPr>
              <w:t>Начальник Управління ЖКГ та КБ Гірської сільської ради</w:t>
            </w:r>
          </w:p>
        </w:tc>
      </w:tr>
      <w:tr w:rsidR="00921188" w:rsidRPr="00351811">
        <w:trPr>
          <w:trHeight w:val="3542"/>
        </w:trPr>
        <w:tc>
          <w:tcPr>
            <w:tcW w:w="4021" w:type="dxa"/>
            <w:gridSpan w:val="2"/>
          </w:tcPr>
          <w:p w:rsidR="00921188" w:rsidRPr="00351811" w:rsidRDefault="00A36297">
            <w:pPr>
              <w:pStyle w:val="TableParagraph"/>
              <w:ind w:left="106" w:right="307"/>
              <w:rPr>
                <w:sz w:val="28"/>
                <w:szCs w:val="28"/>
              </w:rPr>
            </w:pPr>
            <w:proofErr w:type="spellStart"/>
            <w:r w:rsidRPr="00351811">
              <w:rPr>
                <w:sz w:val="28"/>
                <w:szCs w:val="28"/>
              </w:rPr>
              <w:t>Систематичне</w:t>
            </w:r>
            <w:proofErr w:type="spellEnd"/>
            <w:r w:rsidRPr="00351811">
              <w:rPr>
                <w:sz w:val="28"/>
                <w:szCs w:val="28"/>
              </w:rPr>
              <w:t xml:space="preserve"> </w:t>
            </w:r>
            <w:proofErr w:type="spellStart"/>
            <w:r w:rsidRPr="00351811">
              <w:rPr>
                <w:sz w:val="28"/>
                <w:szCs w:val="28"/>
              </w:rPr>
              <w:t>висвітлення</w:t>
            </w:r>
            <w:proofErr w:type="spellEnd"/>
            <w:r w:rsidRPr="00351811">
              <w:rPr>
                <w:sz w:val="28"/>
                <w:szCs w:val="28"/>
              </w:rPr>
              <w:t xml:space="preserve"> на </w:t>
            </w:r>
            <w:proofErr w:type="spellStart"/>
            <w:r w:rsidRPr="00351811">
              <w:rPr>
                <w:sz w:val="28"/>
                <w:szCs w:val="28"/>
              </w:rPr>
              <w:t>дошках</w:t>
            </w:r>
            <w:proofErr w:type="spellEnd"/>
            <w:r w:rsidRPr="00351811">
              <w:rPr>
                <w:sz w:val="28"/>
                <w:szCs w:val="28"/>
              </w:rPr>
              <w:t xml:space="preserve"> оголошень та на інформаційних ресурсах Ради виконання заходів щодо боротьби з карантинними рослинами та своєчасне попередження населення про формування небезпечної</w:t>
            </w:r>
          </w:p>
          <w:p w:rsidR="00921188" w:rsidRPr="003F3F3D" w:rsidRDefault="00A36297" w:rsidP="003F3F3D">
            <w:pPr>
              <w:pStyle w:val="TableParagraph"/>
              <w:ind w:left="106"/>
              <w:rPr>
                <w:sz w:val="28"/>
                <w:szCs w:val="28"/>
                <w:lang w:val="uk-UA"/>
              </w:rPr>
            </w:pPr>
            <w:proofErr w:type="spellStart"/>
            <w:r w:rsidRPr="00351811">
              <w:rPr>
                <w:sz w:val="28"/>
                <w:szCs w:val="28"/>
              </w:rPr>
              <w:t>аероалергенної</w:t>
            </w:r>
            <w:proofErr w:type="spellEnd"/>
            <w:r w:rsidRPr="00351811">
              <w:rPr>
                <w:sz w:val="28"/>
                <w:szCs w:val="28"/>
              </w:rPr>
              <w:t xml:space="preserve"> обстановки в </w:t>
            </w:r>
            <w:r w:rsidR="003F3F3D">
              <w:rPr>
                <w:sz w:val="28"/>
                <w:szCs w:val="28"/>
                <w:lang w:val="uk-UA"/>
              </w:rPr>
              <w:t>населених пунктах</w:t>
            </w:r>
          </w:p>
        </w:tc>
        <w:tc>
          <w:tcPr>
            <w:tcW w:w="2656" w:type="dxa"/>
            <w:gridSpan w:val="2"/>
          </w:tcPr>
          <w:p w:rsidR="00921188" w:rsidRPr="00351811" w:rsidRDefault="00A36297" w:rsidP="00CD27F4">
            <w:pPr>
              <w:pStyle w:val="TableParagraph"/>
              <w:spacing w:line="237" w:lineRule="auto"/>
              <w:ind w:right="386"/>
              <w:rPr>
                <w:sz w:val="28"/>
                <w:szCs w:val="28"/>
              </w:rPr>
            </w:pPr>
            <w:proofErr w:type="spellStart"/>
            <w:r w:rsidRPr="00351811">
              <w:rPr>
                <w:sz w:val="28"/>
                <w:szCs w:val="28"/>
              </w:rPr>
              <w:t>Щороку</w:t>
            </w:r>
            <w:proofErr w:type="spellEnd"/>
            <w:r w:rsidRPr="00351811">
              <w:rPr>
                <w:sz w:val="28"/>
                <w:szCs w:val="28"/>
              </w:rPr>
              <w:t xml:space="preserve">, </w:t>
            </w:r>
            <w:r w:rsidR="00CD27F4" w:rsidRPr="00351811">
              <w:rPr>
                <w:sz w:val="28"/>
                <w:szCs w:val="28"/>
                <w:lang w:val="uk-UA"/>
              </w:rPr>
              <w:t>квітень</w:t>
            </w:r>
            <w:r w:rsidRPr="00351811">
              <w:rPr>
                <w:sz w:val="28"/>
                <w:szCs w:val="28"/>
              </w:rPr>
              <w:t>- жовтень</w:t>
            </w:r>
          </w:p>
        </w:tc>
        <w:tc>
          <w:tcPr>
            <w:tcW w:w="3232" w:type="dxa"/>
          </w:tcPr>
          <w:p w:rsidR="00921188" w:rsidRPr="00351811" w:rsidRDefault="00A36297">
            <w:pPr>
              <w:pStyle w:val="TableParagraph"/>
              <w:ind w:right="169"/>
              <w:rPr>
                <w:sz w:val="28"/>
                <w:szCs w:val="28"/>
              </w:rPr>
            </w:pPr>
            <w:r w:rsidRPr="00351811">
              <w:rPr>
                <w:sz w:val="28"/>
                <w:szCs w:val="28"/>
              </w:rPr>
              <w:t>Сільська рада, ініціативні жителі, волонтери,</w:t>
            </w:r>
          </w:p>
          <w:p w:rsidR="001A4BD2" w:rsidRPr="00351811" w:rsidRDefault="001A4BD2" w:rsidP="001A4BD2">
            <w:pPr>
              <w:pStyle w:val="TableParagraph"/>
              <w:spacing w:line="309" w:lineRule="exact"/>
              <w:rPr>
                <w:sz w:val="28"/>
                <w:szCs w:val="28"/>
                <w:lang w:val="uk-UA"/>
              </w:rPr>
            </w:pPr>
            <w:r w:rsidRPr="00351811">
              <w:rPr>
                <w:sz w:val="28"/>
                <w:szCs w:val="28"/>
              </w:rPr>
              <w:t>Виконавчий комітет</w:t>
            </w:r>
            <w:r w:rsidRPr="00351811">
              <w:rPr>
                <w:sz w:val="28"/>
                <w:szCs w:val="28"/>
                <w:lang w:val="uk-UA"/>
              </w:rPr>
              <w:t>,</w:t>
            </w:r>
          </w:p>
          <w:p w:rsidR="00921188" w:rsidRPr="00351811" w:rsidRDefault="003F3F3D" w:rsidP="001A4BD2">
            <w:pPr>
              <w:pStyle w:val="TableParagraph"/>
              <w:spacing w:line="242" w:lineRule="auto"/>
              <w:ind w:right="1332"/>
              <w:rPr>
                <w:sz w:val="28"/>
                <w:szCs w:val="28"/>
              </w:rPr>
            </w:pPr>
            <w:r>
              <w:rPr>
                <w:sz w:val="28"/>
                <w:szCs w:val="28"/>
                <w:lang w:val="uk-UA"/>
              </w:rPr>
              <w:t>Начальник Управління ЖКГ та КБ Гірської сільської ради</w:t>
            </w:r>
          </w:p>
        </w:tc>
      </w:tr>
      <w:tr w:rsidR="00921188" w:rsidRPr="00351811">
        <w:trPr>
          <w:trHeight w:val="786"/>
        </w:trPr>
        <w:tc>
          <w:tcPr>
            <w:tcW w:w="9909" w:type="dxa"/>
            <w:gridSpan w:val="5"/>
          </w:tcPr>
          <w:p w:rsidR="00921188" w:rsidRPr="00351811" w:rsidRDefault="00A36297">
            <w:pPr>
              <w:pStyle w:val="TableParagraph"/>
              <w:spacing w:before="58" w:line="242" w:lineRule="auto"/>
              <w:ind w:left="106" w:right="578" w:firstLine="1040"/>
              <w:rPr>
                <w:sz w:val="28"/>
                <w:szCs w:val="28"/>
              </w:rPr>
            </w:pPr>
            <w:r w:rsidRPr="00351811">
              <w:rPr>
                <w:sz w:val="28"/>
                <w:szCs w:val="28"/>
              </w:rPr>
              <w:t>5. Ознайомлення з карантинними рослинами та методами боротьби з ними у навчальних закладах населених пунктів ради</w:t>
            </w:r>
          </w:p>
        </w:tc>
      </w:tr>
      <w:tr w:rsidR="00921188" w:rsidRPr="00351811">
        <w:trPr>
          <w:trHeight w:val="1934"/>
        </w:trPr>
        <w:tc>
          <w:tcPr>
            <w:tcW w:w="4021" w:type="dxa"/>
            <w:gridSpan w:val="2"/>
          </w:tcPr>
          <w:p w:rsidR="00921188" w:rsidRPr="00351811" w:rsidRDefault="00A36297">
            <w:pPr>
              <w:pStyle w:val="TableParagraph"/>
              <w:ind w:left="106" w:right="107"/>
              <w:jc w:val="both"/>
              <w:rPr>
                <w:sz w:val="28"/>
                <w:szCs w:val="28"/>
              </w:rPr>
            </w:pPr>
            <w:r w:rsidRPr="00351811">
              <w:rPr>
                <w:sz w:val="28"/>
                <w:szCs w:val="28"/>
              </w:rPr>
              <w:t>Запровадження</w:t>
            </w:r>
            <w:r w:rsidRPr="00351811">
              <w:rPr>
                <w:spacing w:val="-15"/>
                <w:sz w:val="28"/>
                <w:szCs w:val="28"/>
              </w:rPr>
              <w:t xml:space="preserve"> </w:t>
            </w:r>
            <w:r w:rsidRPr="00351811">
              <w:rPr>
                <w:sz w:val="28"/>
                <w:szCs w:val="28"/>
              </w:rPr>
              <w:t>просвітницьких проектів у навчальних закладах про шкоду карантинних рослин для здоров'я людей та</w:t>
            </w:r>
            <w:r w:rsidRPr="00351811">
              <w:rPr>
                <w:spacing w:val="-3"/>
                <w:sz w:val="28"/>
                <w:szCs w:val="28"/>
              </w:rPr>
              <w:t xml:space="preserve"> </w:t>
            </w:r>
            <w:r w:rsidRPr="00351811">
              <w:rPr>
                <w:sz w:val="28"/>
                <w:szCs w:val="28"/>
              </w:rPr>
              <w:t>про</w:t>
            </w:r>
          </w:p>
          <w:p w:rsidR="00921188" w:rsidRPr="00351811" w:rsidRDefault="00A36297">
            <w:pPr>
              <w:pStyle w:val="TableParagraph"/>
              <w:ind w:left="106"/>
              <w:jc w:val="both"/>
              <w:rPr>
                <w:sz w:val="28"/>
                <w:szCs w:val="28"/>
              </w:rPr>
            </w:pPr>
            <w:r w:rsidRPr="00351811">
              <w:rPr>
                <w:sz w:val="28"/>
                <w:szCs w:val="28"/>
              </w:rPr>
              <w:t>заходи з їх ліквідації</w:t>
            </w:r>
          </w:p>
        </w:tc>
        <w:tc>
          <w:tcPr>
            <w:tcW w:w="2656" w:type="dxa"/>
            <w:gridSpan w:val="2"/>
          </w:tcPr>
          <w:p w:rsidR="00921188" w:rsidRPr="00351811" w:rsidRDefault="00A36297">
            <w:pPr>
              <w:pStyle w:val="TableParagraph"/>
              <w:spacing w:line="309" w:lineRule="exact"/>
              <w:rPr>
                <w:sz w:val="28"/>
                <w:szCs w:val="28"/>
              </w:rPr>
            </w:pPr>
            <w:r w:rsidRPr="00351811">
              <w:rPr>
                <w:sz w:val="28"/>
                <w:szCs w:val="28"/>
              </w:rPr>
              <w:t>Щороку</w:t>
            </w:r>
          </w:p>
        </w:tc>
        <w:tc>
          <w:tcPr>
            <w:tcW w:w="3232" w:type="dxa"/>
          </w:tcPr>
          <w:p w:rsidR="00921188" w:rsidRPr="00351811" w:rsidRDefault="00A36297">
            <w:pPr>
              <w:pStyle w:val="TableParagraph"/>
              <w:spacing w:line="309" w:lineRule="exact"/>
              <w:rPr>
                <w:sz w:val="28"/>
                <w:szCs w:val="28"/>
                <w:lang w:val="uk-UA"/>
              </w:rPr>
            </w:pPr>
            <w:r w:rsidRPr="00351811">
              <w:rPr>
                <w:sz w:val="28"/>
                <w:szCs w:val="28"/>
              </w:rPr>
              <w:t>Виконавчий комітет</w:t>
            </w:r>
            <w:r w:rsidR="001A4BD2" w:rsidRPr="00351811">
              <w:rPr>
                <w:sz w:val="28"/>
                <w:szCs w:val="28"/>
                <w:lang w:val="uk-UA"/>
              </w:rPr>
              <w:t>,</w:t>
            </w:r>
          </w:p>
          <w:p w:rsidR="001A4BD2" w:rsidRPr="00351811" w:rsidRDefault="003F3F3D" w:rsidP="001A4BD2">
            <w:pPr>
              <w:pStyle w:val="TableParagraph"/>
              <w:spacing w:line="309" w:lineRule="exact"/>
              <w:rPr>
                <w:sz w:val="28"/>
                <w:szCs w:val="28"/>
                <w:lang w:val="uk-UA"/>
              </w:rPr>
            </w:pPr>
            <w:r>
              <w:rPr>
                <w:sz w:val="28"/>
                <w:szCs w:val="28"/>
                <w:lang w:val="uk-UA"/>
              </w:rPr>
              <w:t>Начальник Управління ЖКГ та КБ Гірської сільської ради</w:t>
            </w:r>
          </w:p>
        </w:tc>
      </w:tr>
    </w:tbl>
    <w:p w:rsidR="00921188" w:rsidRPr="00351811" w:rsidRDefault="00921188">
      <w:pPr>
        <w:spacing w:line="309" w:lineRule="exact"/>
        <w:rPr>
          <w:sz w:val="28"/>
          <w:szCs w:val="28"/>
        </w:rPr>
        <w:sectPr w:rsidR="00921188" w:rsidRPr="00351811">
          <w:pgSz w:w="11910" w:h="16840"/>
          <w:pgMar w:top="1120" w:right="320" w:bottom="280" w:left="1460" w:header="720" w:footer="720" w:gutter="0"/>
          <w:cols w:space="720"/>
        </w:sectPr>
      </w:pPr>
    </w:p>
    <w:p w:rsidR="00921188" w:rsidRPr="00351811" w:rsidRDefault="00A36297">
      <w:pPr>
        <w:pStyle w:val="a3"/>
        <w:spacing w:before="67" w:line="281" w:lineRule="exact"/>
        <w:ind w:left="5030"/>
      </w:pPr>
      <w:r w:rsidRPr="00351811">
        <w:lastRenderedPageBreak/>
        <w:t>Додаток №2</w:t>
      </w:r>
    </w:p>
    <w:p w:rsidR="00921188" w:rsidRPr="00351811" w:rsidRDefault="00A36297">
      <w:pPr>
        <w:pStyle w:val="a3"/>
        <w:spacing w:line="240" w:lineRule="exact"/>
        <w:ind w:left="5030"/>
      </w:pPr>
      <w:r w:rsidRPr="00351811">
        <w:t>до «Програми боротьби</w:t>
      </w:r>
    </w:p>
    <w:p w:rsidR="00921188" w:rsidRPr="00351811" w:rsidRDefault="00A36297">
      <w:pPr>
        <w:pStyle w:val="a3"/>
        <w:spacing w:before="24" w:line="180" w:lineRule="auto"/>
        <w:ind w:left="5030" w:right="794"/>
      </w:pPr>
      <w:r w:rsidRPr="00351811">
        <w:t xml:space="preserve">з </w:t>
      </w:r>
      <w:proofErr w:type="spellStart"/>
      <w:r w:rsidRPr="00351811">
        <w:t>карантинними</w:t>
      </w:r>
      <w:proofErr w:type="spellEnd"/>
      <w:r w:rsidRPr="00351811">
        <w:t xml:space="preserve"> </w:t>
      </w:r>
      <w:proofErr w:type="spellStart"/>
      <w:r w:rsidRPr="00351811">
        <w:t>рослинами</w:t>
      </w:r>
      <w:proofErr w:type="spellEnd"/>
      <w:r w:rsidRPr="00351811">
        <w:t xml:space="preserve"> на </w:t>
      </w:r>
      <w:proofErr w:type="spellStart"/>
      <w:r w:rsidRPr="00351811">
        <w:t>території</w:t>
      </w:r>
      <w:proofErr w:type="spellEnd"/>
      <w:r w:rsidRPr="00351811">
        <w:t xml:space="preserve"> </w:t>
      </w:r>
      <w:proofErr w:type="spellStart"/>
      <w:r w:rsidRPr="00351811">
        <w:t>Гірської</w:t>
      </w:r>
      <w:proofErr w:type="spellEnd"/>
      <w:r w:rsidRPr="00351811">
        <w:t xml:space="preserve"> </w:t>
      </w:r>
      <w:proofErr w:type="spellStart"/>
      <w:r w:rsidRPr="00351811">
        <w:t>сільської</w:t>
      </w:r>
      <w:proofErr w:type="spellEnd"/>
      <w:r w:rsidRPr="00351811">
        <w:t xml:space="preserve"> </w:t>
      </w:r>
      <w:r w:rsidR="003F3F3D">
        <w:rPr>
          <w:lang w:val="uk-UA"/>
        </w:rPr>
        <w:t xml:space="preserve">територіальної громади </w:t>
      </w:r>
      <w:r w:rsidRPr="00351811">
        <w:t>на 20</w:t>
      </w:r>
      <w:r w:rsidR="003F3F3D">
        <w:rPr>
          <w:lang w:val="uk-UA"/>
        </w:rPr>
        <w:t>2</w:t>
      </w:r>
      <w:r w:rsidRPr="00351811">
        <w:t>1-202</w:t>
      </w:r>
      <w:r w:rsidR="003F3F3D">
        <w:rPr>
          <w:lang w:val="uk-UA"/>
        </w:rPr>
        <w:t>5</w:t>
      </w:r>
      <w:r w:rsidRPr="00351811">
        <w:t xml:space="preserve"> роки»</w:t>
      </w:r>
    </w:p>
    <w:p w:rsidR="00921188" w:rsidRPr="00351811" w:rsidRDefault="00921188">
      <w:pPr>
        <w:pStyle w:val="a3"/>
        <w:ind w:left="0"/>
      </w:pPr>
    </w:p>
    <w:p w:rsidR="00921188" w:rsidRPr="00351811" w:rsidRDefault="00921188">
      <w:pPr>
        <w:pStyle w:val="a3"/>
        <w:ind w:left="0"/>
      </w:pPr>
    </w:p>
    <w:p w:rsidR="00921188" w:rsidRPr="00351811" w:rsidRDefault="00921188">
      <w:pPr>
        <w:pStyle w:val="a3"/>
        <w:spacing w:before="1"/>
        <w:ind w:left="0"/>
      </w:pPr>
    </w:p>
    <w:p w:rsidR="00921188" w:rsidRPr="00351811" w:rsidRDefault="00A36297" w:rsidP="003F3F3D">
      <w:pPr>
        <w:pStyle w:val="1"/>
        <w:spacing w:line="321" w:lineRule="exact"/>
        <w:ind w:left="0"/>
        <w:jc w:val="center"/>
      </w:pPr>
      <w:r w:rsidRPr="00351811">
        <w:t>Кошторис</w:t>
      </w:r>
      <w:bookmarkStart w:id="0" w:name="_GoBack"/>
      <w:bookmarkEnd w:id="0"/>
    </w:p>
    <w:p w:rsidR="00921188" w:rsidRPr="00351811" w:rsidRDefault="00A36297" w:rsidP="003F3F3D">
      <w:pPr>
        <w:spacing w:line="242" w:lineRule="auto"/>
        <w:ind w:right="1362" w:firstLine="580"/>
        <w:jc w:val="center"/>
        <w:rPr>
          <w:b/>
          <w:sz w:val="28"/>
          <w:szCs w:val="28"/>
          <w:lang w:val="uk-UA"/>
        </w:rPr>
      </w:pPr>
      <w:r w:rsidRPr="00351811">
        <w:rPr>
          <w:b/>
          <w:sz w:val="28"/>
          <w:szCs w:val="28"/>
        </w:rPr>
        <w:t xml:space="preserve">на </w:t>
      </w:r>
      <w:proofErr w:type="spellStart"/>
      <w:r w:rsidRPr="00351811">
        <w:rPr>
          <w:b/>
          <w:sz w:val="28"/>
          <w:szCs w:val="28"/>
        </w:rPr>
        <w:t>виконання</w:t>
      </w:r>
      <w:proofErr w:type="spellEnd"/>
      <w:r w:rsidRPr="00351811">
        <w:rPr>
          <w:b/>
          <w:sz w:val="28"/>
          <w:szCs w:val="28"/>
        </w:rPr>
        <w:t xml:space="preserve"> </w:t>
      </w:r>
      <w:proofErr w:type="spellStart"/>
      <w:r w:rsidRPr="00351811">
        <w:rPr>
          <w:b/>
          <w:sz w:val="28"/>
          <w:szCs w:val="28"/>
        </w:rPr>
        <w:t>заходів</w:t>
      </w:r>
      <w:proofErr w:type="spellEnd"/>
      <w:r w:rsidRPr="00351811">
        <w:rPr>
          <w:b/>
          <w:sz w:val="28"/>
          <w:szCs w:val="28"/>
        </w:rPr>
        <w:t xml:space="preserve"> по </w:t>
      </w:r>
      <w:proofErr w:type="spellStart"/>
      <w:r w:rsidRPr="00351811">
        <w:rPr>
          <w:b/>
          <w:sz w:val="28"/>
          <w:szCs w:val="28"/>
        </w:rPr>
        <w:t>ліквідації</w:t>
      </w:r>
      <w:proofErr w:type="spellEnd"/>
      <w:r w:rsidRPr="00351811">
        <w:rPr>
          <w:b/>
          <w:sz w:val="28"/>
          <w:szCs w:val="28"/>
        </w:rPr>
        <w:t xml:space="preserve"> та </w:t>
      </w:r>
      <w:proofErr w:type="spellStart"/>
      <w:r w:rsidRPr="00351811">
        <w:rPr>
          <w:b/>
          <w:sz w:val="28"/>
          <w:szCs w:val="28"/>
        </w:rPr>
        <w:t>локалізації</w:t>
      </w:r>
      <w:proofErr w:type="spellEnd"/>
      <w:r w:rsidRPr="00351811">
        <w:rPr>
          <w:b/>
          <w:sz w:val="28"/>
          <w:szCs w:val="28"/>
        </w:rPr>
        <w:t xml:space="preserve"> </w:t>
      </w:r>
      <w:proofErr w:type="spellStart"/>
      <w:r w:rsidRPr="00351811">
        <w:rPr>
          <w:b/>
          <w:sz w:val="28"/>
          <w:szCs w:val="28"/>
        </w:rPr>
        <w:t>амброзії</w:t>
      </w:r>
      <w:proofErr w:type="spellEnd"/>
      <w:r w:rsidRPr="00351811">
        <w:rPr>
          <w:b/>
          <w:sz w:val="28"/>
          <w:szCs w:val="28"/>
        </w:rPr>
        <w:t xml:space="preserve"> </w:t>
      </w:r>
      <w:proofErr w:type="spellStart"/>
      <w:r w:rsidRPr="00351811">
        <w:rPr>
          <w:b/>
          <w:sz w:val="28"/>
          <w:szCs w:val="28"/>
        </w:rPr>
        <w:t>полинолистої</w:t>
      </w:r>
      <w:proofErr w:type="spellEnd"/>
      <w:r w:rsidRPr="00351811">
        <w:rPr>
          <w:b/>
          <w:sz w:val="28"/>
          <w:szCs w:val="28"/>
        </w:rPr>
        <w:t xml:space="preserve"> </w:t>
      </w:r>
      <w:proofErr w:type="spellStart"/>
      <w:r w:rsidRPr="00351811">
        <w:rPr>
          <w:b/>
          <w:sz w:val="28"/>
          <w:szCs w:val="28"/>
        </w:rPr>
        <w:t>щорічно</w:t>
      </w:r>
      <w:proofErr w:type="spellEnd"/>
      <w:r w:rsidRPr="00351811">
        <w:rPr>
          <w:b/>
          <w:sz w:val="28"/>
          <w:szCs w:val="28"/>
        </w:rPr>
        <w:t xml:space="preserve"> на </w:t>
      </w:r>
      <w:proofErr w:type="spellStart"/>
      <w:r w:rsidRPr="00351811">
        <w:rPr>
          <w:b/>
          <w:sz w:val="28"/>
          <w:szCs w:val="28"/>
        </w:rPr>
        <w:t>протязі</w:t>
      </w:r>
      <w:proofErr w:type="spellEnd"/>
      <w:r w:rsidRPr="00351811">
        <w:rPr>
          <w:b/>
          <w:sz w:val="28"/>
          <w:szCs w:val="28"/>
        </w:rPr>
        <w:t xml:space="preserve"> 20</w:t>
      </w:r>
      <w:r w:rsidR="003F3F3D">
        <w:rPr>
          <w:b/>
          <w:sz w:val="28"/>
          <w:szCs w:val="28"/>
          <w:lang w:val="uk-UA"/>
        </w:rPr>
        <w:t>2</w:t>
      </w:r>
      <w:r w:rsidRPr="00351811">
        <w:rPr>
          <w:b/>
          <w:sz w:val="28"/>
          <w:szCs w:val="28"/>
        </w:rPr>
        <w:t>1-202</w:t>
      </w:r>
      <w:r w:rsidR="003F3F3D">
        <w:rPr>
          <w:b/>
          <w:sz w:val="28"/>
          <w:szCs w:val="28"/>
          <w:lang w:val="uk-UA"/>
        </w:rPr>
        <w:t>5</w:t>
      </w:r>
      <w:r w:rsidRPr="00351811">
        <w:rPr>
          <w:b/>
          <w:sz w:val="28"/>
          <w:szCs w:val="28"/>
        </w:rPr>
        <w:t xml:space="preserve"> </w:t>
      </w:r>
      <w:proofErr w:type="spellStart"/>
      <w:r w:rsidRPr="00351811">
        <w:rPr>
          <w:b/>
          <w:sz w:val="28"/>
          <w:szCs w:val="28"/>
        </w:rPr>
        <w:t>років</w:t>
      </w:r>
      <w:proofErr w:type="spellEnd"/>
    </w:p>
    <w:p w:rsidR="00921188" w:rsidRPr="00351811" w:rsidRDefault="00921188">
      <w:pPr>
        <w:pStyle w:val="a3"/>
        <w:spacing w:before="5" w:after="1"/>
        <w:ind w:left="0"/>
        <w:rPr>
          <w:b/>
        </w:rPr>
      </w:pPr>
    </w:p>
    <w:tbl>
      <w:tblPr>
        <w:tblStyle w:val="TableNormal"/>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2104"/>
        <w:gridCol w:w="4113"/>
      </w:tblGrid>
      <w:tr w:rsidR="00921188" w:rsidRPr="00351811">
        <w:trPr>
          <w:trHeight w:val="966"/>
        </w:trPr>
        <w:tc>
          <w:tcPr>
            <w:tcW w:w="3686" w:type="dxa"/>
            <w:gridSpan w:val="2"/>
          </w:tcPr>
          <w:p w:rsidR="00921188" w:rsidRPr="00351811" w:rsidRDefault="00921188">
            <w:pPr>
              <w:pStyle w:val="TableParagraph"/>
              <w:spacing w:before="3"/>
              <w:ind w:left="0"/>
              <w:rPr>
                <w:b/>
                <w:sz w:val="28"/>
                <w:szCs w:val="28"/>
              </w:rPr>
            </w:pPr>
          </w:p>
          <w:p w:rsidR="00921188" w:rsidRPr="00351811" w:rsidRDefault="00A36297">
            <w:pPr>
              <w:pStyle w:val="TableParagraph"/>
              <w:spacing w:line="320" w:lineRule="atLeast"/>
              <w:ind w:right="934"/>
              <w:rPr>
                <w:sz w:val="28"/>
                <w:szCs w:val="28"/>
              </w:rPr>
            </w:pPr>
            <w:r w:rsidRPr="00351811">
              <w:rPr>
                <w:sz w:val="28"/>
                <w:szCs w:val="28"/>
              </w:rPr>
              <w:t>1.Назва карантинного бур’яну</w:t>
            </w:r>
          </w:p>
        </w:tc>
        <w:tc>
          <w:tcPr>
            <w:tcW w:w="4113" w:type="dxa"/>
          </w:tcPr>
          <w:p w:rsidR="00921188" w:rsidRPr="00351811" w:rsidRDefault="00921188">
            <w:pPr>
              <w:pStyle w:val="TableParagraph"/>
              <w:spacing w:before="3"/>
              <w:ind w:left="0"/>
              <w:rPr>
                <w:b/>
                <w:sz w:val="28"/>
                <w:szCs w:val="28"/>
              </w:rPr>
            </w:pPr>
          </w:p>
          <w:p w:rsidR="00921188" w:rsidRPr="00351811" w:rsidRDefault="00A36297">
            <w:pPr>
              <w:pStyle w:val="TableParagraph"/>
              <w:ind w:left="106"/>
              <w:rPr>
                <w:sz w:val="28"/>
                <w:szCs w:val="28"/>
              </w:rPr>
            </w:pPr>
            <w:r w:rsidRPr="00351811">
              <w:rPr>
                <w:sz w:val="28"/>
                <w:szCs w:val="28"/>
              </w:rPr>
              <w:t>- амброзія полинолиста</w:t>
            </w:r>
          </w:p>
        </w:tc>
      </w:tr>
      <w:tr w:rsidR="00921188" w:rsidRPr="00351811">
        <w:trPr>
          <w:trHeight w:val="642"/>
        </w:trPr>
        <w:tc>
          <w:tcPr>
            <w:tcW w:w="1582" w:type="dxa"/>
            <w:tcBorders>
              <w:bottom w:val="nil"/>
              <w:right w:val="nil"/>
            </w:tcBorders>
          </w:tcPr>
          <w:p w:rsidR="00921188" w:rsidRPr="00351811" w:rsidRDefault="00921188">
            <w:pPr>
              <w:pStyle w:val="TableParagraph"/>
              <w:spacing w:before="3"/>
              <w:ind w:left="0"/>
              <w:rPr>
                <w:b/>
                <w:sz w:val="28"/>
                <w:szCs w:val="28"/>
              </w:rPr>
            </w:pPr>
          </w:p>
          <w:p w:rsidR="00921188" w:rsidRPr="00351811" w:rsidRDefault="00A36297">
            <w:pPr>
              <w:pStyle w:val="TableParagraph"/>
              <w:spacing w:line="309" w:lineRule="exact"/>
              <w:rPr>
                <w:sz w:val="28"/>
                <w:szCs w:val="28"/>
              </w:rPr>
            </w:pPr>
            <w:r w:rsidRPr="00351811">
              <w:rPr>
                <w:sz w:val="28"/>
                <w:szCs w:val="28"/>
              </w:rPr>
              <w:t>2.Виявлена</w:t>
            </w:r>
          </w:p>
        </w:tc>
        <w:tc>
          <w:tcPr>
            <w:tcW w:w="2104" w:type="dxa"/>
            <w:tcBorders>
              <w:left w:val="nil"/>
              <w:bottom w:val="nil"/>
            </w:tcBorders>
          </w:tcPr>
          <w:p w:rsidR="00921188" w:rsidRPr="00351811" w:rsidRDefault="00921188">
            <w:pPr>
              <w:pStyle w:val="TableParagraph"/>
              <w:spacing w:before="3"/>
              <w:ind w:left="0"/>
              <w:rPr>
                <w:b/>
                <w:sz w:val="28"/>
                <w:szCs w:val="28"/>
              </w:rPr>
            </w:pPr>
          </w:p>
          <w:p w:rsidR="00921188" w:rsidRPr="00351811" w:rsidRDefault="00A36297">
            <w:pPr>
              <w:pStyle w:val="TableParagraph"/>
              <w:spacing w:line="309" w:lineRule="exact"/>
              <w:ind w:left="0" w:right="102"/>
              <w:jc w:val="right"/>
              <w:rPr>
                <w:sz w:val="28"/>
                <w:szCs w:val="28"/>
              </w:rPr>
            </w:pPr>
            <w:r w:rsidRPr="00351811">
              <w:rPr>
                <w:sz w:val="28"/>
                <w:szCs w:val="28"/>
              </w:rPr>
              <w:t>карантинна</w:t>
            </w:r>
          </w:p>
        </w:tc>
        <w:tc>
          <w:tcPr>
            <w:tcW w:w="4113" w:type="dxa"/>
            <w:tcBorders>
              <w:bottom w:val="nil"/>
            </w:tcBorders>
          </w:tcPr>
          <w:p w:rsidR="00921188" w:rsidRPr="00351811" w:rsidRDefault="00921188">
            <w:pPr>
              <w:pStyle w:val="TableParagraph"/>
              <w:spacing w:before="3"/>
              <w:ind w:left="0"/>
              <w:rPr>
                <w:b/>
                <w:sz w:val="28"/>
                <w:szCs w:val="28"/>
              </w:rPr>
            </w:pPr>
          </w:p>
          <w:p w:rsidR="00921188" w:rsidRPr="00351811" w:rsidRDefault="00A36297">
            <w:pPr>
              <w:pStyle w:val="TableParagraph"/>
              <w:tabs>
                <w:tab w:val="left" w:pos="600"/>
              </w:tabs>
              <w:spacing w:line="309" w:lineRule="exact"/>
              <w:ind w:left="12"/>
              <w:jc w:val="center"/>
              <w:rPr>
                <w:sz w:val="28"/>
                <w:szCs w:val="28"/>
              </w:rPr>
            </w:pPr>
            <w:r w:rsidRPr="00351811">
              <w:rPr>
                <w:sz w:val="28"/>
                <w:szCs w:val="28"/>
              </w:rPr>
              <w:t>-</w:t>
            </w:r>
            <w:r w:rsidRPr="00351811">
              <w:rPr>
                <w:sz w:val="28"/>
                <w:szCs w:val="28"/>
              </w:rPr>
              <w:tab/>
              <w:t>га</w:t>
            </w:r>
          </w:p>
        </w:tc>
      </w:tr>
      <w:tr w:rsidR="00921188" w:rsidRPr="00351811">
        <w:trPr>
          <w:trHeight w:val="322"/>
        </w:trPr>
        <w:tc>
          <w:tcPr>
            <w:tcW w:w="1582" w:type="dxa"/>
            <w:tcBorders>
              <w:top w:val="nil"/>
              <w:bottom w:val="nil"/>
              <w:right w:val="nil"/>
            </w:tcBorders>
          </w:tcPr>
          <w:p w:rsidR="00921188" w:rsidRPr="00351811" w:rsidRDefault="00A36297">
            <w:pPr>
              <w:pStyle w:val="TableParagraph"/>
              <w:spacing w:line="302" w:lineRule="exact"/>
              <w:rPr>
                <w:sz w:val="28"/>
                <w:szCs w:val="28"/>
              </w:rPr>
            </w:pPr>
            <w:r w:rsidRPr="00351811">
              <w:rPr>
                <w:sz w:val="28"/>
                <w:szCs w:val="28"/>
              </w:rPr>
              <w:t>площа</w:t>
            </w:r>
          </w:p>
        </w:tc>
        <w:tc>
          <w:tcPr>
            <w:tcW w:w="2104" w:type="dxa"/>
            <w:tcBorders>
              <w:top w:val="nil"/>
              <w:left w:val="nil"/>
              <w:bottom w:val="nil"/>
            </w:tcBorders>
          </w:tcPr>
          <w:p w:rsidR="00921188" w:rsidRPr="00351811" w:rsidRDefault="00921188">
            <w:pPr>
              <w:pStyle w:val="TableParagraph"/>
              <w:ind w:left="0"/>
              <w:rPr>
                <w:sz w:val="28"/>
                <w:szCs w:val="28"/>
              </w:rPr>
            </w:pPr>
          </w:p>
        </w:tc>
        <w:tc>
          <w:tcPr>
            <w:tcW w:w="4113" w:type="dxa"/>
            <w:tcBorders>
              <w:top w:val="nil"/>
              <w:bottom w:val="nil"/>
            </w:tcBorders>
          </w:tcPr>
          <w:p w:rsidR="00921188" w:rsidRPr="00351811" w:rsidRDefault="00921188">
            <w:pPr>
              <w:pStyle w:val="TableParagraph"/>
              <w:ind w:left="0"/>
              <w:rPr>
                <w:sz w:val="28"/>
                <w:szCs w:val="28"/>
              </w:rPr>
            </w:pPr>
          </w:p>
        </w:tc>
      </w:tr>
      <w:tr w:rsidR="00921188" w:rsidRPr="00351811">
        <w:trPr>
          <w:trHeight w:val="322"/>
        </w:trPr>
        <w:tc>
          <w:tcPr>
            <w:tcW w:w="1582" w:type="dxa"/>
            <w:tcBorders>
              <w:top w:val="nil"/>
              <w:bottom w:val="nil"/>
              <w:right w:val="nil"/>
            </w:tcBorders>
          </w:tcPr>
          <w:p w:rsidR="00921188" w:rsidRPr="00351811" w:rsidRDefault="00A36297">
            <w:pPr>
              <w:pStyle w:val="TableParagraph"/>
              <w:tabs>
                <w:tab w:val="left" w:pos="1002"/>
              </w:tabs>
              <w:spacing w:line="302" w:lineRule="exact"/>
              <w:rPr>
                <w:sz w:val="28"/>
                <w:szCs w:val="28"/>
              </w:rPr>
            </w:pPr>
            <w:r w:rsidRPr="00351811">
              <w:rPr>
                <w:sz w:val="28"/>
                <w:szCs w:val="28"/>
              </w:rPr>
              <w:t>Зона</w:t>
            </w:r>
            <w:r w:rsidRPr="00351811">
              <w:rPr>
                <w:sz w:val="28"/>
                <w:szCs w:val="28"/>
              </w:rPr>
              <w:tab/>
              <w:t>під</w:t>
            </w:r>
          </w:p>
        </w:tc>
        <w:tc>
          <w:tcPr>
            <w:tcW w:w="2104" w:type="dxa"/>
            <w:tcBorders>
              <w:top w:val="nil"/>
              <w:left w:val="nil"/>
              <w:bottom w:val="nil"/>
            </w:tcBorders>
          </w:tcPr>
          <w:p w:rsidR="00921188" w:rsidRPr="00351811" w:rsidRDefault="00A36297">
            <w:pPr>
              <w:pStyle w:val="TableParagraph"/>
              <w:spacing w:line="302" w:lineRule="exact"/>
              <w:ind w:left="0" w:right="103"/>
              <w:jc w:val="right"/>
              <w:rPr>
                <w:sz w:val="28"/>
                <w:szCs w:val="28"/>
              </w:rPr>
            </w:pPr>
            <w:r w:rsidRPr="00351811">
              <w:rPr>
                <w:sz w:val="28"/>
                <w:szCs w:val="28"/>
              </w:rPr>
              <w:t>фітосанітарним</w:t>
            </w:r>
          </w:p>
        </w:tc>
        <w:tc>
          <w:tcPr>
            <w:tcW w:w="4113" w:type="dxa"/>
            <w:tcBorders>
              <w:top w:val="nil"/>
              <w:bottom w:val="nil"/>
            </w:tcBorders>
          </w:tcPr>
          <w:p w:rsidR="00921188" w:rsidRPr="00351811" w:rsidRDefault="00A36297">
            <w:pPr>
              <w:pStyle w:val="TableParagraph"/>
              <w:tabs>
                <w:tab w:val="left" w:pos="600"/>
              </w:tabs>
              <w:spacing w:line="302" w:lineRule="exact"/>
              <w:ind w:left="12"/>
              <w:jc w:val="center"/>
              <w:rPr>
                <w:sz w:val="28"/>
                <w:szCs w:val="28"/>
              </w:rPr>
            </w:pPr>
            <w:r w:rsidRPr="00351811">
              <w:rPr>
                <w:sz w:val="28"/>
                <w:szCs w:val="28"/>
              </w:rPr>
              <w:t>-</w:t>
            </w:r>
            <w:r w:rsidRPr="00351811">
              <w:rPr>
                <w:sz w:val="28"/>
                <w:szCs w:val="28"/>
              </w:rPr>
              <w:tab/>
              <w:t>га</w:t>
            </w:r>
          </w:p>
        </w:tc>
      </w:tr>
      <w:tr w:rsidR="00921188" w:rsidRPr="00351811">
        <w:trPr>
          <w:trHeight w:val="323"/>
        </w:trPr>
        <w:tc>
          <w:tcPr>
            <w:tcW w:w="1582" w:type="dxa"/>
            <w:tcBorders>
              <w:top w:val="nil"/>
              <w:right w:val="nil"/>
            </w:tcBorders>
          </w:tcPr>
          <w:p w:rsidR="00921188" w:rsidRPr="00351811" w:rsidRDefault="00A36297">
            <w:pPr>
              <w:pStyle w:val="TableParagraph"/>
              <w:spacing w:line="304" w:lineRule="exact"/>
              <w:rPr>
                <w:sz w:val="28"/>
                <w:szCs w:val="28"/>
              </w:rPr>
            </w:pPr>
            <w:r w:rsidRPr="00351811">
              <w:rPr>
                <w:sz w:val="28"/>
                <w:szCs w:val="28"/>
              </w:rPr>
              <w:t>контролем</w:t>
            </w:r>
          </w:p>
        </w:tc>
        <w:tc>
          <w:tcPr>
            <w:tcW w:w="2104" w:type="dxa"/>
            <w:tcBorders>
              <w:top w:val="nil"/>
              <w:left w:val="nil"/>
            </w:tcBorders>
          </w:tcPr>
          <w:p w:rsidR="00921188" w:rsidRPr="00351811" w:rsidRDefault="00921188">
            <w:pPr>
              <w:pStyle w:val="TableParagraph"/>
              <w:ind w:left="0"/>
              <w:rPr>
                <w:sz w:val="28"/>
                <w:szCs w:val="28"/>
              </w:rPr>
            </w:pPr>
          </w:p>
        </w:tc>
        <w:tc>
          <w:tcPr>
            <w:tcW w:w="4113" w:type="dxa"/>
            <w:tcBorders>
              <w:top w:val="nil"/>
            </w:tcBorders>
          </w:tcPr>
          <w:p w:rsidR="00921188" w:rsidRPr="00351811" w:rsidRDefault="00921188">
            <w:pPr>
              <w:pStyle w:val="TableParagraph"/>
              <w:ind w:left="0"/>
              <w:rPr>
                <w:sz w:val="28"/>
                <w:szCs w:val="28"/>
              </w:rPr>
            </w:pPr>
          </w:p>
        </w:tc>
      </w:tr>
      <w:tr w:rsidR="00921188" w:rsidRPr="00351811">
        <w:trPr>
          <w:trHeight w:val="646"/>
        </w:trPr>
        <w:tc>
          <w:tcPr>
            <w:tcW w:w="3686" w:type="dxa"/>
            <w:gridSpan w:val="2"/>
          </w:tcPr>
          <w:p w:rsidR="00921188" w:rsidRPr="00351811" w:rsidRDefault="00A36297">
            <w:pPr>
              <w:pStyle w:val="TableParagraph"/>
              <w:spacing w:line="315" w:lineRule="exact"/>
              <w:rPr>
                <w:sz w:val="28"/>
                <w:szCs w:val="28"/>
              </w:rPr>
            </w:pPr>
            <w:r w:rsidRPr="00351811">
              <w:rPr>
                <w:sz w:val="28"/>
                <w:szCs w:val="28"/>
              </w:rPr>
              <w:t>3.На обстеження</w:t>
            </w:r>
          </w:p>
          <w:p w:rsidR="00921188" w:rsidRPr="00351811" w:rsidRDefault="00A36297">
            <w:pPr>
              <w:pStyle w:val="TableParagraph"/>
              <w:spacing w:line="312" w:lineRule="exact"/>
              <w:rPr>
                <w:sz w:val="28"/>
                <w:szCs w:val="28"/>
              </w:rPr>
            </w:pPr>
            <w:r w:rsidRPr="00351811">
              <w:rPr>
                <w:sz w:val="28"/>
                <w:szCs w:val="28"/>
              </w:rPr>
              <w:t>(пальне):</w:t>
            </w:r>
          </w:p>
        </w:tc>
        <w:tc>
          <w:tcPr>
            <w:tcW w:w="4113" w:type="dxa"/>
          </w:tcPr>
          <w:p w:rsidR="00921188" w:rsidRPr="00351811" w:rsidRDefault="00921188">
            <w:pPr>
              <w:pStyle w:val="TableParagraph"/>
              <w:spacing w:before="3"/>
              <w:ind w:left="0"/>
              <w:rPr>
                <w:b/>
                <w:sz w:val="28"/>
                <w:szCs w:val="28"/>
              </w:rPr>
            </w:pPr>
          </w:p>
          <w:p w:rsidR="00921188" w:rsidRPr="00351811" w:rsidRDefault="00A36297">
            <w:pPr>
              <w:pStyle w:val="TableParagraph"/>
              <w:spacing w:line="312" w:lineRule="exact"/>
              <w:ind w:left="0"/>
              <w:jc w:val="center"/>
              <w:rPr>
                <w:sz w:val="28"/>
                <w:szCs w:val="28"/>
              </w:rPr>
            </w:pPr>
            <w:r w:rsidRPr="00351811">
              <w:rPr>
                <w:sz w:val="28"/>
                <w:szCs w:val="28"/>
              </w:rPr>
              <w:t>грн.</w:t>
            </w:r>
          </w:p>
        </w:tc>
      </w:tr>
      <w:tr w:rsidR="00921188" w:rsidRPr="00351811">
        <w:trPr>
          <w:trHeight w:val="965"/>
        </w:trPr>
        <w:tc>
          <w:tcPr>
            <w:tcW w:w="3686" w:type="dxa"/>
            <w:gridSpan w:val="2"/>
          </w:tcPr>
          <w:p w:rsidR="00921188" w:rsidRPr="00351811" w:rsidRDefault="00A36297">
            <w:pPr>
              <w:pStyle w:val="TableParagraph"/>
              <w:spacing w:line="242" w:lineRule="auto"/>
              <w:ind w:firstLine="360"/>
              <w:rPr>
                <w:sz w:val="28"/>
                <w:szCs w:val="28"/>
              </w:rPr>
            </w:pPr>
            <w:r w:rsidRPr="00351811">
              <w:rPr>
                <w:sz w:val="28"/>
                <w:szCs w:val="28"/>
              </w:rPr>
              <w:t>4. Перше скошування (пальне):</w:t>
            </w:r>
          </w:p>
        </w:tc>
        <w:tc>
          <w:tcPr>
            <w:tcW w:w="4113" w:type="dxa"/>
          </w:tcPr>
          <w:p w:rsidR="00921188" w:rsidRPr="00351811" w:rsidRDefault="00921188">
            <w:pPr>
              <w:pStyle w:val="TableParagraph"/>
              <w:spacing w:before="3"/>
              <w:ind w:left="0"/>
              <w:rPr>
                <w:b/>
                <w:sz w:val="28"/>
                <w:szCs w:val="28"/>
              </w:rPr>
            </w:pPr>
          </w:p>
          <w:p w:rsidR="00921188" w:rsidRPr="00351811" w:rsidRDefault="00A36297">
            <w:pPr>
              <w:pStyle w:val="TableParagraph"/>
              <w:ind w:left="0"/>
              <w:jc w:val="center"/>
              <w:rPr>
                <w:sz w:val="28"/>
                <w:szCs w:val="28"/>
              </w:rPr>
            </w:pPr>
            <w:r w:rsidRPr="00351811">
              <w:rPr>
                <w:sz w:val="28"/>
                <w:szCs w:val="28"/>
              </w:rPr>
              <w:t>грн.</w:t>
            </w:r>
          </w:p>
        </w:tc>
      </w:tr>
      <w:tr w:rsidR="00921188" w:rsidRPr="00351811">
        <w:trPr>
          <w:trHeight w:val="966"/>
        </w:trPr>
        <w:tc>
          <w:tcPr>
            <w:tcW w:w="3686" w:type="dxa"/>
            <w:gridSpan w:val="2"/>
          </w:tcPr>
          <w:p w:rsidR="00921188" w:rsidRPr="00351811" w:rsidRDefault="00A36297">
            <w:pPr>
              <w:pStyle w:val="TableParagraph"/>
              <w:spacing w:line="242" w:lineRule="auto"/>
              <w:ind w:right="934"/>
              <w:rPr>
                <w:sz w:val="28"/>
                <w:szCs w:val="28"/>
              </w:rPr>
            </w:pPr>
            <w:r w:rsidRPr="00351811">
              <w:rPr>
                <w:sz w:val="28"/>
                <w:szCs w:val="28"/>
              </w:rPr>
              <w:t>5.Друге скошування (пальне):</w:t>
            </w:r>
          </w:p>
        </w:tc>
        <w:tc>
          <w:tcPr>
            <w:tcW w:w="4113" w:type="dxa"/>
          </w:tcPr>
          <w:p w:rsidR="00921188" w:rsidRPr="00351811" w:rsidRDefault="00921188">
            <w:pPr>
              <w:pStyle w:val="TableParagraph"/>
              <w:spacing w:before="3"/>
              <w:ind w:left="0"/>
              <w:rPr>
                <w:b/>
                <w:sz w:val="28"/>
                <w:szCs w:val="28"/>
              </w:rPr>
            </w:pPr>
          </w:p>
          <w:p w:rsidR="00921188" w:rsidRPr="00351811" w:rsidRDefault="00A36297">
            <w:pPr>
              <w:pStyle w:val="TableParagraph"/>
              <w:ind w:left="0"/>
              <w:jc w:val="center"/>
              <w:rPr>
                <w:sz w:val="28"/>
                <w:szCs w:val="28"/>
              </w:rPr>
            </w:pPr>
            <w:r w:rsidRPr="00351811">
              <w:rPr>
                <w:sz w:val="28"/>
                <w:szCs w:val="28"/>
              </w:rPr>
              <w:t>грн.</w:t>
            </w:r>
          </w:p>
        </w:tc>
      </w:tr>
      <w:tr w:rsidR="00921188" w:rsidRPr="00351811">
        <w:trPr>
          <w:trHeight w:val="737"/>
        </w:trPr>
        <w:tc>
          <w:tcPr>
            <w:tcW w:w="3686" w:type="dxa"/>
            <w:gridSpan w:val="2"/>
          </w:tcPr>
          <w:p w:rsidR="00921188" w:rsidRPr="00351811" w:rsidRDefault="00A36297">
            <w:pPr>
              <w:pStyle w:val="TableParagraph"/>
              <w:spacing w:line="312" w:lineRule="exact"/>
              <w:rPr>
                <w:sz w:val="28"/>
                <w:szCs w:val="28"/>
              </w:rPr>
            </w:pPr>
            <w:r w:rsidRPr="00351811">
              <w:rPr>
                <w:sz w:val="28"/>
                <w:szCs w:val="28"/>
              </w:rPr>
              <w:t>6.Запобіжні заходи (пальне):</w:t>
            </w:r>
          </w:p>
        </w:tc>
        <w:tc>
          <w:tcPr>
            <w:tcW w:w="4113" w:type="dxa"/>
          </w:tcPr>
          <w:p w:rsidR="00921188" w:rsidRPr="00351811" w:rsidRDefault="00A36297">
            <w:pPr>
              <w:pStyle w:val="TableParagraph"/>
              <w:spacing w:line="312" w:lineRule="exact"/>
              <w:ind w:left="0"/>
              <w:jc w:val="center"/>
              <w:rPr>
                <w:sz w:val="28"/>
                <w:szCs w:val="28"/>
              </w:rPr>
            </w:pPr>
            <w:r w:rsidRPr="00351811">
              <w:rPr>
                <w:sz w:val="28"/>
                <w:szCs w:val="28"/>
              </w:rPr>
              <w:t>грн.</w:t>
            </w:r>
          </w:p>
        </w:tc>
      </w:tr>
      <w:tr w:rsidR="00921188" w:rsidRPr="00351811">
        <w:trPr>
          <w:trHeight w:val="737"/>
        </w:trPr>
        <w:tc>
          <w:tcPr>
            <w:tcW w:w="3686" w:type="dxa"/>
            <w:gridSpan w:val="2"/>
          </w:tcPr>
          <w:p w:rsidR="00921188" w:rsidRPr="00351811" w:rsidRDefault="00A36297">
            <w:pPr>
              <w:pStyle w:val="TableParagraph"/>
              <w:spacing w:line="312" w:lineRule="exact"/>
              <w:rPr>
                <w:sz w:val="28"/>
                <w:szCs w:val="28"/>
              </w:rPr>
            </w:pPr>
            <w:r w:rsidRPr="00351811">
              <w:rPr>
                <w:sz w:val="28"/>
                <w:szCs w:val="28"/>
              </w:rPr>
              <w:t>7. Оплата праці, послуг</w:t>
            </w:r>
          </w:p>
        </w:tc>
        <w:tc>
          <w:tcPr>
            <w:tcW w:w="4113" w:type="dxa"/>
          </w:tcPr>
          <w:p w:rsidR="00921188" w:rsidRPr="00351811" w:rsidRDefault="00A36297">
            <w:pPr>
              <w:pStyle w:val="TableParagraph"/>
              <w:spacing w:line="312" w:lineRule="exact"/>
              <w:ind w:left="0"/>
              <w:jc w:val="center"/>
              <w:rPr>
                <w:sz w:val="28"/>
                <w:szCs w:val="28"/>
              </w:rPr>
            </w:pPr>
            <w:r w:rsidRPr="00351811">
              <w:rPr>
                <w:sz w:val="28"/>
                <w:szCs w:val="28"/>
              </w:rPr>
              <w:t>грн.</w:t>
            </w:r>
          </w:p>
        </w:tc>
      </w:tr>
      <w:tr w:rsidR="00921188" w:rsidRPr="00351811">
        <w:trPr>
          <w:trHeight w:val="734"/>
        </w:trPr>
        <w:tc>
          <w:tcPr>
            <w:tcW w:w="3686" w:type="dxa"/>
            <w:gridSpan w:val="2"/>
          </w:tcPr>
          <w:p w:rsidR="00921188" w:rsidRPr="00351811" w:rsidRDefault="00A36297">
            <w:pPr>
              <w:pStyle w:val="TableParagraph"/>
              <w:spacing w:line="312" w:lineRule="exact"/>
              <w:rPr>
                <w:sz w:val="28"/>
                <w:szCs w:val="28"/>
              </w:rPr>
            </w:pPr>
            <w:r w:rsidRPr="00351811">
              <w:rPr>
                <w:sz w:val="28"/>
                <w:szCs w:val="28"/>
              </w:rPr>
              <w:t>ВСЬОГО по собівартості:</w:t>
            </w:r>
          </w:p>
        </w:tc>
        <w:tc>
          <w:tcPr>
            <w:tcW w:w="4113" w:type="dxa"/>
          </w:tcPr>
          <w:p w:rsidR="00921188" w:rsidRPr="00351811" w:rsidRDefault="00A36297">
            <w:pPr>
              <w:pStyle w:val="TableParagraph"/>
              <w:spacing w:line="312" w:lineRule="exact"/>
              <w:ind w:left="0"/>
              <w:jc w:val="center"/>
              <w:rPr>
                <w:sz w:val="28"/>
                <w:szCs w:val="28"/>
              </w:rPr>
            </w:pPr>
            <w:r w:rsidRPr="00351811">
              <w:rPr>
                <w:sz w:val="28"/>
                <w:szCs w:val="28"/>
              </w:rPr>
              <w:t>грн.</w:t>
            </w:r>
          </w:p>
        </w:tc>
      </w:tr>
    </w:tbl>
    <w:p w:rsidR="00921188" w:rsidRPr="00351811" w:rsidRDefault="00921188">
      <w:pPr>
        <w:pStyle w:val="a3"/>
        <w:ind w:left="0"/>
        <w:rPr>
          <w:b/>
          <w:lang w:val="uk-UA"/>
        </w:rPr>
      </w:pPr>
    </w:p>
    <w:p w:rsidR="00921188" w:rsidRPr="00351811" w:rsidRDefault="00A36297" w:rsidP="0091485A">
      <w:pPr>
        <w:pStyle w:val="a3"/>
        <w:spacing w:before="88"/>
        <w:ind w:left="0" w:firstLine="567"/>
        <w:jc w:val="both"/>
        <w:rPr>
          <w:lang w:val="uk-UA"/>
        </w:rPr>
      </w:pPr>
      <w:r w:rsidRPr="00351811">
        <w:t>Калькуляція обробки площ засмічених амброзією полинолистою механічним методом у населених пунктах (тримером)</w:t>
      </w:r>
    </w:p>
    <w:p w:rsidR="00921188" w:rsidRPr="00351811" w:rsidRDefault="00A36297" w:rsidP="0091485A">
      <w:pPr>
        <w:pStyle w:val="a3"/>
        <w:ind w:left="0" w:firstLine="567"/>
        <w:jc w:val="both"/>
        <w:rPr>
          <w:lang w:val="uk-UA"/>
        </w:rPr>
        <w:sectPr w:rsidR="00921188" w:rsidRPr="00351811" w:rsidSect="00351811">
          <w:pgSz w:w="11910" w:h="16840"/>
          <w:pgMar w:top="1134" w:right="567" w:bottom="1134" w:left="1701" w:header="720" w:footer="720" w:gutter="0"/>
          <w:cols w:space="720"/>
        </w:sectPr>
      </w:pPr>
      <w:r w:rsidRPr="00351811">
        <w:rPr>
          <w:lang w:val="uk-UA"/>
        </w:rPr>
        <w:t>Система комплексного контролювання амброзії полинолистої, як і інших бур'янів на необроблюваних землях повинна проводитися з врахуванням їх функціонального призначення і використання та повинна бути екологічно безпечною. Вибір способів знищення амброзії крім функціонального</w:t>
      </w:r>
    </w:p>
    <w:p w:rsidR="00921188" w:rsidRPr="00351811" w:rsidRDefault="00A36297" w:rsidP="0091485A">
      <w:pPr>
        <w:pStyle w:val="a3"/>
        <w:spacing w:before="67"/>
        <w:ind w:left="0" w:right="3"/>
        <w:jc w:val="both"/>
      </w:pPr>
      <w:r w:rsidRPr="00351811">
        <w:rPr>
          <w:lang w:val="uk-UA"/>
        </w:rPr>
        <w:lastRenderedPageBreak/>
        <w:t xml:space="preserve">призначення території і санітарно-гігієнічних вимог до них, визначається розмірами ділянки і доцільністю використання на ньому техніки. На землях з високими і дуже високими санітарно-гігієнічними вимогами (землі навколо житлової забудови, громадських будівель, тваринницьких ферм, парки, стадіони, спортивні площадки, промислові території і інші) виключене застосування гербіцидів. </w:t>
      </w:r>
      <w:r w:rsidRPr="00351811">
        <w:t>Тут амброзія знищується шляхом виполювання, ручного видалення або скошування. Скошування проводиться садовим бензиновим тримером. Скошувати слід по можливості нижче тому, що при високому зрізі амброзія на уцілілій частині стебла здатна сформувати бічні гілки, на яких утворюються генеративні органи. Чим пізніше проведена ця робота, тим менша ймовірність утворення на рослинах бічних гілок. Але надто пізнє, після бутонізації, скошування не бажане тому, що в цей час амброзія може утворити пилок – причину алергійних захворювань і навіть утворити стигле насіння. Операції по механічному знищенню амброзії протягом вегетаційного періоду звичайно доводиться повторювати кілька разів. Калькуляція витрат на роботи по знищенню амброзії полинолистої механічним методом розраховувується, виходячи з викошування комбінованих площ тримером (Додаток 2.1).</w:t>
      </w:r>
    </w:p>
    <w:p w:rsidR="00921188" w:rsidRPr="00351811" w:rsidRDefault="00921188">
      <w:pPr>
        <w:pStyle w:val="a3"/>
        <w:spacing w:before="3"/>
        <w:ind w:left="0"/>
      </w:pPr>
    </w:p>
    <w:p w:rsidR="00921188" w:rsidRPr="00351811" w:rsidRDefault="00A36297" w:rsidP="0091485A">
      <w:pPr>
        <w:pStyle w:val="a3"/>
        <w:ind w:left="7371"/>
      </w:pPr>
      <w:r w:rsidRPr="00351811">
        <w:t>(Додаток 2.1)</w:t>
      </w: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2161"/>
        <w:gridCol w:w="1449"/>
        <w:gridCol w:w="1337"/>
        <w:gridCol w:w="1621"/>
        <w:gridCol w:w="1621"/>
      </w:tblGrid>
      <w:tr w:rsidR="00921188" w:rsidRPr="00351811">
        <w:trPr>
          <w:trHeight w:val="642"/>
        </w:trPr>
        <w:tc>
          <w:tcPr>
            <w:tcW w:w="649" w:type="dxa"/>
          </w:tcPr>
          <w:p w:rsidR="00921188" w:rsidRPr="00351811" w:rsidRDefault="00A36297">
            <w:pPr>
              <w:pStyle w:val="TableParagraph"/>
              <w:spacing w:line="312" w:lineRule="exact"/>
              <w:ind w:left="187"/>
              <w:rPr>
                <w:sz w:val="28"/>
                <w:szCs w:val="28"/>
              </w:rPr>
            </w:pPr>
            <w:r w:rsidRPr="00351811">
              <w:rPr>
                <w:sz w:val="28"/>
                <w:szCs w:val="28"/>
              </w:rPr>
              <w:t>№</w:t>
            </w:r>
          </w:p>
          <w:p w:rsidR="00921188" w:rsidRPr="00351811" w:rsidRDefault="00A36297">
            <w:pPr>
              <w:pStyle w:val="TableParagraph"/>
              <w:spacing w:before="2" w:line="308" w:lineRule="exact"/>
              <w:ind w:left="135"/>
              <w:rPr>
                <w:sz w:val="28"/>
                <w:szCs w:val="28"/>
              </w:rPr>
            </w:pPr>
            <w:r w:rsidRPr="00351811">
              <w:rPr>
                <w:sz w:val="28"/>
                <w:szCs w:val="28"/>
              </w:rPr>
              <w:t>п/п</w:t>
            </w:r>
          </w:p>
        </w:tc>
        <w:tc>
          <w:tcPr>
            <w:tcW w:w="2161" w:type="dxa"/>
          </w:tcPr>
          <w:p w:rsidR="00921188" w:rsidRPr="00351811" w:rsidRDefault="00A36297">
            <w:pPr>
              <w:pStyle w:val="TableParagraph"/>
              <w:spacing w:line="312" w:lineRule="exact"/>
              <w:ind w:left="180" w:right="178"/>
              <w:jc w:val="center"/>
              <w:rPr>
                <w:sz w:val="28"/>
                <w:szCs w:val="28"/>
              </w:rPr>
            </w:pPr>
            <w:r w:rsidRPr="00351811">
              <w:rPr>
                <w:sz w:val="28"/>
                <w:szCs w:val="28"/>
              </w:rPr>
              <w:t>Найменування</w:t>
            </w:r>
          </w:p>
          <w:p w:rsidR="00921188" w:rsidRPr="00351811" w:rsidRDefault="00A36297">
            <w:pPr>
              <w:pStyle w:val="TableParagraph"/>
              <w:spacing w:before="2" w:line="308" w:lineRule="exact"/>
              <w:ind w:left="178" w:right="178"/>
              <w:jc w:val="center"/>
              <w:rPr>
                <w:sz w:val="28"/>
                <w:szCs w:val="28"/>
              </w:rPr>
            </w:pPr>
            <w:r w:rsidRPr="00351811">
              <w:rPr>
                <w:sz w:val="28"/>
                <w:szCs w:val="28"/>
              </w:rPr>
              <w:t>робіт</w:t>
            </w:r>
          </w:p>
        </w:tc>
        <w:tc>
          <w:tcPr>
            <w:tcW w:w="1449" w:type="dxa"/>
          </w:tcPr>
          <w:p w:rsidR="00921188" w:rsidRPr="00351811" w:rsidRDefault="00A36297">
            <w:pPr>
              <w:pStyle w:val="TableParagraph"/>
              <w:spacing w:before="153"/>
              <w:ind w:left="87" w:right="79"/>
              <w:jc w:val="center"/>
              <w:rPr>
                <w:sz w:val="28"/>
                <w:szCs w:val="28"/>
              </w:rPr>
            </w:pPr>
            <w:r w:rsidRPr="00351811">
              <w:rPr>
                <w:sz w:val="28"/>
                <w:szCs w:val="28"/>
              </w:rPr>
              <w:t>Од.виміру</w:t>
            </w:r>
          </w:p>
        </w:tc>
        <w:tc>
          <w:tcPr>
            <w:tcW w:w="1337" w:type="dxa"/>
          </w:tcPr>
          <w:p w:rsidR="00921188" w:rsidRPr="00351811" w:rsidRDefault="00A36297">
            <w:pPr>
              <w:pStyle w:val="TableParagraph"/>
              <w:spacing w:before="153"/>
              <w:ind w:left="84" w:right="81"/>
              <w:jc w:val="center"/>
              <w:rPr>
                <w:sz w:val="28"/>
                <w:szCs w:val="28"/>
              </w:rPr>
            </w:pPr>
            <w:r w:rsidRPr="00351811">
              <w:rPr>
                <w:sz w:val="28"/>
                <w:szCs w:val="28"/>
              </w:rPr>
              <w:t>Кількість</w:t>
            </w:r>
          </w:p>
        </w:tc>
        <w:tc>
          <w:tcPr>
            <w:tcW w:w="1621" w:type="dxa"/>
          </w:tcPr>
          <w:p w:rsidR="00921188" w:rsidRPr="00351811" w:rsidRDefault="00A36297">
            <w:pPr>
              <w:pStyle w:val="TableParagraph"/>
              <w:spacing w:before="153"/>
              <w:ind w:left="529"/>
              <w:rPr>
                <w:sz w:val="28"/>
                <w:szCs w:val="28"/>
              </w:rPr>
            </w:pPr>
            <w:r w:rsidRPr="00351811">
              <w:rPr>
                <w:sz w:val="28"/>
                <w:szCs w:val="28"/>
              </w:rPr>
              <w:t>Ціна</w:t>
            </w:r>
          </w:p>
        </w:tc>
        <w:tc>
          <w:tcPr>
            <w:tcW w:w="1621" w:type="dxa"/>
          </w:tcPr>
          <w:p w:rsidR="00921188" w:rsidRPr="00351811" w:rsidRDefault="00A36297">
            <w:pPr>
              <w:pStyle w:val="TableParagraph"/>
              <w:spacing w:before="153"/>
              <w:ind w:left="524"/>
              <w:rPr>
                <w:sz w:val="28"/>
                <w:szCs w:val="28"/>
              </w:rPr>
            </w:pPr>
            <w:r w:rsidRPr="00351811">
              <w:rPr>
                <w:sz w:val="28"/>
                <w:szCs w:val="28"/>
              </w:rPr>
              <w:t>сума</w:t>
            </w:r>
          </w:p>
        </w:tc>
      </w:tr>
      <w:tr w:rsidR="00921188" w:rsidRPr="00351811">
        <w:trPr>
          <w:trHeight w:val="965"/>
        </w:trPr>
        <w:tc>
          <w:tcPr>
            <w:tcW w:w="649" w:type="dxa"/>
          </w:tcPr>
          <w:p w:rsidR="00921188" w:rsidRPr="00351811" w:rsidRDefault="00921188">
            <w:pPr>
              <w:pStyle w:val="TableParagraph"/>
              <w:spacing w:before="3"/>
              <w:ind w:left="0"/>
              <w:rPr>
                <w:sz w:val="28"/>
                <w:szCs w:val="28"/>
              </w:rPr>
            </w:pPr>
          </w:p>
          <w:p w:rsidR="00921188" w:rsidRPr="00351811" w:rsidRDefault="00A36297">
            <w:pPr>
              <w:pStyle w:val="TableParagraph"/>
              <w:ind w:left="4"/>
              <w:jc w:val="center"/>
              <w:rPr>
                <w:sz w:val="28"/>
                <w:szCs w:val="28"/>
              </w:rPr>
            </w:pPr>
            <w:r w:rsidRPr="00351811">
              <w:rPr>
                <w:sz w:val="28"/>
                <w:szCs w:val="28"/>
              </w:rPr>
              <w:t>1</w:t>
            </w:r>
          </w:p>
        </w:tc>
        <w:tc>
          <w:tcPr>
            <w:tcW w:w="2161" w:type="dxa"/>
          </w:tcPr>
          <w:p w:rsidR="00921188" w:rsidRPr="00351811" w:rsidRDefault="00A36297">
            <w:pPr>
              <w:pStyle w:val="TableParagraph"/>
              <w:spacing w:line="237" w:lineRule="auto"/>
              <w:ind w:left="106"/>
              <w:rPr>
                <w:sz w:val="28"/>
                <w:szCs w:val="28"/>
              </w:rPr>
            </w:pPr>
            <w:r w:rsidRPr="00351811">
              <w:rPr>
                <w:sz w:val="28"/>
                <w:szCs w:val="28"/>
              </w:rPr>
              <w:t>Викошування газонів</w:t>
            </w:r>
          </w:p>
          <w:p w:rsidR="00921188" w:rsidRPr="00351811" w:rsidRDefault="00A36297">
            <w:pPr>
              <w:pStyle w:val="TableParagraph"/>
              <w:spacing w:line="308" w:lineRule="exact"/>
              <w:ind w:left="106"/>
              <w:rPr>
                <w:sz w:val="28"/>
                <w:szCs w:val="28"/>
              </w:rPr>
            </w:pPr>
            <w:r w:rsidRPr="00351811">
              <w:rPr>
                <w:sz w:val="28"/>
                <w:szCs w:val="28"/>
              </w:rPr>
              <w:t>тримером</w:t>
            </w:r>
          </w:p>
        </w:tc>
        <w:tc>
          <w:tcPr>
            <w:tcW w:w="1449" w:type="dxa"/>
          </w:tcPr>
          <w:p w:rsidR="00921188" w:rsidRPr="00351811" w:rsidRDefault="00921188">
            <w:pPr>
              <w:pStyle w:val="TableParagraph"/>
              <w:spacing w:before="3"/>
              <w:ind w:left="0"/>
              <w:rPr>
                <w:sz w:val="28"/>
                <w:szCs w:val="28"/>
              </w:rPr>
            </w:pPr>
          </w:p>
          <w:p w:rsidR="00921188" w:rsidRPr="00351811" w:rsidRDefault="00A36297">
            <w:pPr>
              <w:pStyle w:val="TableParagraph"/>
              <w:ind w:left="87" w:right="79"/>
              <w:jc w:val="center"/>
              <w:rPr>
                <w:sz w:val="28"/>
                <w:szCs w:val="28"/>
              </w:rPr>
            </w:pPr>
            <w:r w:rsidRPr="00351811">
              <w:rPr>
                <w:sz w:val="28"/>
                <w:szCs w:val="28"/>
              </w:rPr>
              <w:t>1 га</w:t>
            </w:r>
          </w:p>
        </w:tc>
        <w:tc>
          <w:tcPr>
            <w:tcW w:w="1337" w:type="dxa"/>
          </w:tcPr>
          <w:p w:rsidR="00921188" w:rsidRPr="00351811" w:rsidRDefault="00921188">
            <w:pPr>
              <w:pStyle w:val="TableParagraph"/>
              <w:spacing w:before="3"/>
              <w:ind w:left="0"/>
              <w:rPr>
                <w:sz w:val="28"/>
                <w:szCs w:val="28"/>
              </w:rPr>
            </w:pPr>
          </w:p>
          <w:p w:rsidR="00921188" w:rsidRPr="00351811" w:rsidRDefault="00A36297">
            <w:pPr>
              <w:pStyle w:val="TableParagraph"/>
              <w:ind w:left="0"/>
              <w:jc w:val="center"/>
              <w:rPr>
                <w:sz w:val="28"/>
                <w:szCs w:val="28"/>
              </w:rPr>
            </w:pPr>
            <w:r w:rsidRPr="00351811">
              <w:rPr>
                <w:sz w:val="28"/>
                <w:szCs w:val="28"/>
              </w:rPr>
              <w:t>1</w:t>
            </w:r>
          </w:p>
        </w:tc>
        <w:tc>
          <w:tcPr>
            <w:tcW w:w="1621"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r>
      <w:tr w:rsidR="00921188" w:rsidRPr="00351811">
        <w:trPr>
          <w:trHeight w:val="321"/>
        </w:trPr>
        <w:tc>
          <w:tcPr>
            <w:tcW w:w="649" w:type="dxa"/>
          </w:tcPr>
          <w:p w:rsidR="00921188" w:rsidRPr="00351811" w:rsidRDefault="00A36297">
            <w:pPr>
              <w:pStyle w:val="TableParagraph"/>
              <w:spacing w:line="302" w:lineRule="exact"/>
              <w:ind w:left="4"/>
              <w:jc w:val="center"/>
              <w:rPr>
                <w:sz w:val="28"/>
                <w:szCs w:val="28"/>
              </w:rPr>
            </w:pPr>
            <w:r w:rsidRPr="00351811">
              <w:rPr>
                <w:sz w:val="28"/>
                <w:szCs w:val="28"/>
              </w:rPr>
              <w:t>2</w:t>
            </w:r>
          </w:p>
        </w:tc>
        <w:tc>
          <w:tcPr>
            <w:tcW w:w="2161" w:type="dxa"/>
          </w:tcPr>
          <w:p w:rsidR="00921188" w:rsidRPr="00351811" w:rsidRDefault="00A36297">
            <w:pPr>
              <w:pStyle w:val="TableParagraph"/>
              <w:spacing w:line="302" w:lineRule="exact"/>
              <w:ind w:left="106"/>
              <w:rPr>
                <w:sz w:val="28"/>
                <w:szCs w:val="28"/>
              </w:rPr>
            </w:pPr>
            <w:r w:rsidRPr="00351811">
              <w:rPr>
                <w:sz w:val="28"/>
                <w:szCs w:val="28"/>
              </w:rPr>
              <w:t>Матеріали:</w:t>
            </w:r>
          </w:p>
        </w:tc>
        <w:tc>
          <w:tcPr>
            <w:tcW w:w="1449" w:type="dxa"/>
          </w:tcPr>
          <w:p w:rsidR="00921188" w:rsidRPr="00351811" w:rsidRDefault="00921188">
            <w:pPr>
              <w:pStyle w:val="TableParagraph"/>
              <w:ind w:left="0"/>
              <w:rPr>
                <w:sz w:val="28"/>
                <w:szCs w:val="28"/>
              </w:rPr>
            </w:pPr>
          </w:p>
        </w:tc>
        <w:tc>
          <w:tcPr>
            <w:tcW w:w="1337"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r>
      <w:tr w:rsidR="00921188" w:rsidRPr="00351811">
        <w:trPr>
          <w:trHeight w:val="322"/>
        </w:trPr>
        <w:tc>
          <w:tcPr>
            <w:tcW w:w="649" w:type="dxa"/>
          </w:tcPr>
          <w:p w:rsidR="00921188" w:rsidRPr="00351811" w:rsidRDefault="00921188">
            <w:pPr>
              <w:pStyle w:val="TableParagraph"/>
              <w:ind w:left="0"/>
              <w:rPr>
                <w:sz w:val="28"/>
                <w:szCs w:val="28"/>
              </w:rPr>
            </w:pPr>
          </w:p>
        </w:tc>
        <w:tc>
          <w:tcPr>
            <w:tcW w:w="2161" w:type="dxa"/>
          </w:tcPr>
          <w:p w:rsidR="00921188" w:rsidRPr="00351811" w:rsidRDefault="00A36297">
            <w:pPr>
              <w:pStyle w:val="TableParagraph"/>
              <w:spacing w:line="303" w:lineRule="exact"/>
              <w:ind w:left="106"/>
              <w:rPr>
                <w:sz w:val="28"/>
                <w:szCs w:val="28"/>
              </w:rPr>
            </w:pPr>
            <w:r w:rsidRPr="00351811">
              <w:rPr>
                <w:sz w:val="28"/>
                <w:szCs w:val="28"/>
              </w:rPr>
              <w:t>Бензин А-92</w:t>
            </w:r>
          </w:p>
        </w:tc>
        <w:tc>
          <w:tcPr>
            <w:tcW w:w="1449" w:type="dxa"/>
          </w:tcPr>
          <w:p w:rsidR="00921188" w:rsidRPr="00351811" w:rsidRDefault="00A36297">
            <w:pPr>
              <w:pStyle w:val="TableParagraph"/>
              <w:spacing w:line="303" w:lineRule="exact"/>
              <w:ind w:left="87" w:right="79"/>
              <w:jc w:val="center"/>
              <w:rPr>
                <w:sz w:val="28"/>
                <w:szCs w:val="28"/>
              </w:rPr>
            </w:pPr>
            <w:r w:rsidRPr="00351811">
              <w:rPr>
                <w:sz w:val="28"/>
                <w:szCs w:val="28"/>
              </w:rPr>
              <w:t>л.</w:t>
            </w:r>
          </w:p>
        </w:tc>
        <w:tc>
          <w:tcPr>
            <w:tcW w:w="1337"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r>
      <w:tr w:rsidR="00921188" w:rsidRPr="00351811">
        <w:trPr>
          <w:trHeight w:val="646"/>
        </w:trPr>
        <w:tc>
          <w:tcPr>
            <w:tcW w:w="649" w:type="dxa"/>
          </w:tcPr>
          <w:p w:rsidR="00921188" w:rsidRPr="00351811" w:rsidRDefault="00921188">
            <w:pPr>
              <w:pStyle w:val="TableParagraph"/>
              <w:ind w:left="0"/>
              <w:rPr>
                <w:sz w:val="28"/>
                <w:szCs w:val="28"/>
              </w:rPr>
            </w:pPr>
          </w:p>
        </w:tc>
        <w:tc>
          <w:tcPr>
            <w:tcW w:w="2161" w:type="dxa"/>
          </w:tcPr>
          <w:p w:rsidR="00921188" w:rsidRPr="00351811" w:rsidRDefault="00A36297">
            <w:pPr>
              <w:pStyle w:val="TableParagraph"/>
              <w:spacing w:line="314" w:lineRule="exact"/>
              <w:ind w:left="106"/>
              <w:rPr>
                <w:sz w:val="28"/>
                <w:szCs w:val="28"/>
              </w:rPr>
            </w:pPr>
            <w:r w:rsidRPr="00351811">
              <w:rPr>
                <w:sz w:val="28"/>
                <w:szCs w:val="28"/>
              </w:rPr>
              <w:t>Мастило 2-х</w:t>
            </w:r>
          </w:p>
          <w:p w:rsidR="00921188" w:rsidRPr="00351811" w:rsidRDefault="00A36297">
            <w:pPr>
              <w:pStyle w:val="TableParagraph"/>
              <w:spacing w:line="312" w:lineRule="exact"/>
              <w:ind w:left="106"/>
              <w:rPr>
                <w:sz w:val="28"/>
                <w:szCs w:val="28"/>
              </w:rPr>
            </w:pPr>
            <w:r w:rsidRPr="00351811">
              <w:rPr>
                <w:sz w:val="28"/>
                <w:szCs w:val="28"/>
              </w:rPr>
              <w:t>тактне</w:t>
            </w:r>
          </w:p>
        </w:tc>
        <w:tc>
          <w:tcPr>
            <w:tcW w:w="1449" w:type="dxa"/>
          </w:tcPr>
          <w:p w:rsidR="00921188" w:rsidRPr="00351811" w:rsidRDefault="00A36297">
            <w:pPr>
              <w:pStyle w:val="TableParagraph"/>
              <w:spacing w:before="153"/>
              <w:ind w:left="87" w:right="79"/>
              <w:jc w:val="center"/>
              <w:rPr>
                <w:sz w:val="28"/>
                <w:szCs w:val="28"/>
              </w:rPr>
            </w:pPr>
            <w:r w:rsidRPr="00351811">
              <w:rPr>
                <w:sz w:val="28"/>
                <w:szCs w:val="28"/>
              </w:rPr>
              <w:t>л.</w:t>
            </w:r>
          </w:p>
        </w:tc>
        <w:tc>
          <w:tcPr>
            <w:tcW w:w="1337"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r>
      <w:tr w:rsidR="00921188" w:rsidRPr="00351811">
        <w:trPr>
          <w:trHeight w:val="318"/>
        </w:trPr>
        <w:tc>
          <w:tcPr>
            <w:tcW w:w="649" w:type="dxa"/>
          </w:tcPr>
          <w:p w:rsidR="00921188" w:rsidRPr="00351811" w:rsidRDefault="00921188">
            <w:pPr>
              <w:pStyle w:val="TableParagraph"/>
              <w:ind w:left="0"/>
              <w:rPr>
                <w:sz w:val="28"/>
                <w:szCs w:val="28"/>
              </w:rPr>
            </w:pPr>
          </w:p>
        </w:tc>
        <w:tc>
          <w:tcPr>
            <w:tcW w:w="2161" w:type="dxa"/>
          </w:tcPr>
          <w:p w:rsidR="00921188" w:rsidRPr="00351811" w:rsidRDefault="00A36297">
            <w:pPr>
              <w:pStyle w:val="TableParagraph"/>
              <w:spacing w:line="298" w:lineRule="exact"/>
              <w:ind w:left="106"/>
              <w:rPr>
                <w:sz w:val="28"/>
                <w:szCs w:val="28"/>
              </w:rPr>
            </w:pPr>
            <w:r w:rsidRPr="00351811">
              <w:rPr>
                <w:sz w:val="28"/>
                <w:szCs w:val="28"/>
              </w:rPr>
              <w:t>Всього</w:t>
            </w:r>
          </w:p>
        </w:tc>
        <w:tc>
          <w:tcPr>
            <w:tcW w:w="1449" w:type="dxa"/>
          </w:tcPr>
          <w:p w:rsidR="00921188" w:rsidRPr="00351811" w:rsidRDefault="00921188">
            <w:pPr>
              <w:pStyle w:val="TableParagraph"/>
              <w:ind w:left="0"/>
              <w:rPr>
                <w:sz w:val="28"/>
                <w:szCs w:val="28"/>
              </w:rPr>
            </w:pPr>
          </w:p>
        </w:tc>
        <w:tc>
          <w:tcPr>
            <w:tcW w:w="1337"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c>
          <w:tcPr>
            <w:tcW w:w="1621" w:type="dxa"/>
          </w:tcPr>
          <w:p w:rsidR="00921188" w:rsidRPr="00351811" w:rsidRDefault="00921188">
            <w:pPr>
              <w:pStyle w:val="TableParagraph"/>
              <w:ind w:left="0"/>
              <w:rPr>
                <w:sz w:val="28"/>
                <w:szCs w:val="28"/>
              </w:rPr>
            </w:pPr>
          </w:p>
        </w:tc>
      </w:tr>
    </w:tbl>
    <w:p w:rsidR="00921188" w:rsidRPr="00351811" w:rsidRDefault="00921188">
      <w:pPr>
        <w:pStyle w:val="a3"/>
        <w:ind w:left="0"/>
      </w:pPr>
    </w:p>
    <w:p w:rsidR="00921188" w:rsidRPr="00351811" w:rsidRDefault="00921188">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CD27F4" w:rsidRPr="00351811" w:rsidRDefault="00CD27F4">
      <w:pPr>
        <w:pStyle w:val="a3"/>
        <w:spacing w:before="1"/>
        <w:ind w:left="0"/>
        <w:rPr>
          <w:lang w:val="uk-UA"/>
        </w:rPr>
      </w:pPr>
    </w:p>
    <w:p w:rsidR="00921188" w:rsidRPr="00351811" w:rsidRDefault="00A36297" w:rsidP="0091485A">
      <w:pPr>
        <w:pStyle w:val="a3"/>
        <w:ind w:left="0" w:right="3" w:firstLine="7151"/>
        <w:jc w:val="center"/>
        <w:rPr>
          <w:lang w:val="uk-UA"/>
        </w:rPr>
      </w:pPr>
      <w:r w:rsidRPr="00351811">
        <w:rPr>
          <w:lang w:val="uk-UA"/>
        </w:rPr>
        <w:t>Додаток 2.2 Пропозиції витрат на ліквідацію вогнищ амброзії полинолистої з сільського</w:t>
      </w:r>
    </w:p>
    <w:p w:rsidR="00921188" w:rsidRPr="00351811" w:rsidRDefault="00A36297" w:rsidP="0091485A">
      <w:pPr>
        <w:pStyle w:val="a3"/>
        <w:spacing w:before="2"/>
        <w:ind w:left="0" w:right="3"/>
        <w:jc w:val="center"/>
        <w:rPr>
          <w:lang w:val="uk-UA"/>
        </w:rPr>
      </w:pPr>
      <w:r w:rsidRPr="00351811">
        <w:t>бюджету шляхом створення штучних фітоценозів</w:t>
      </w:r>
    </w:p>
    <w:p w:rsidR="00921188" w:rsidRPr="00351811" w:rsidRDefault="00921188">
      <w:pPr>
        <w:pStyle w:val="a3"/>
        <w:ind w:left="0"/>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2185"/>
        <w:gridCol w:w="1001"/>
        <w:gridCol w:w="1461"/>
        <w:gridCol w:w="877"/>
        <w:gridCol w:w="1264"/>
        <w:gridCol w:w="1261"/>
      </w:tblGrid>
      <w:tr w:rsidR="00921188" w:rsidRPr="00351811">
        <w:trPr>
          <w:trHeight w:val="1494"/>
        </w:trPr>
        <w:tc>
          <w:tcPr>
            <w:tcW w:w="1529" w:type="dxa"/>
          </w:tcPr>
          <w:p w:rsidR="00921188" w:rsidRPr="00351811" w:rsidRDefault="00A36297">
            <w:pPr>
              <w:pStyle w:val="TableParagraph"/>
              <w:spacing w:before="93"/>
              <w:ind w:left="106" w:firstLine="243"/>
              <w:rPr>
                <w:sz w:val="28"/>
                <w:szCs w:val="28"/>
              </w:rPr>
            </w:pPr>
            <w:r w:rsidRPr="00351811">
              <w:rPr>
                <w:sz w:val="28"/>
                <w:szCs w:val="28"/>
              </w:rPr>
              <w:t>Площа зараження амброзією,</w:t>
            </w:r>
          </w:p>
          <w:p w:rsidR="00921188" w:rsidRPr="00351811" w:rsidRDefault="00A36297">
            <w:pPr>
              <w:pStyle w:val="TableParagraph"/>
              <w:spacing w:before="3"/>
              <w:ind w:left="624" w:right="615"/>
              <w:jc w:val="center"/>
              <w:rPr>
                <w:sz w:val="28"/>
                <w:szCs w:val="28"/>
              </w:rPr>
            </w:pPr>
            <w:r w:rsidRPr="00351811">
              <w:rPr>
                <w:sz w:val="28"/>
                <w:szCs w:val="28"/>
              </w:rPr>
              <w:t>га</w:t>
            </w:r>
          </w:p>
        </w:tc>
        <w:tc>
          <w:tcPr>
            <w:tcW w:w="2185" w:type="dxa"/>
          </w:tcPr>
          <w:p w:rsidR="00921188" w:rsidRPr="00351811" w:rsidRDefault="00A36297">
            <w:pPr>
              <w:pStyle w:val="TableParagraph"/>
              <w:spacing w:before="93" w:line="242" w:lineRule="auto"/>
              <w:ind w:left="126" w:right="115"/>
              <w:jc w:val="center"/>
              <w:rPr>
                <w:sz w:val="28"/>
                <w:szCs w:val="28"/>
              </w:rPr>
            </w:pPr>
            <w:r w:rsidRPr="00351811">
              <w:rPr>
                <w:sz w:val="28"/>
                <w:szCs w:val="28"/>
              </w:rPr>
              <w:t>Назва посівного матеріалу для</w:t>
            </w:r>
          </w:p>
          <w:p w:rsidR="00921188" w:rsidRPr="00351811" w:rsidRDefault="00A36297">
            <w:pPr>
              <w:pStyle w:val="TableParagraph"/>
              <w:spacing w:line="242" w:lineRule="auto"/>
              <w:ind w:left="123" w:right="115"/>
              <w:jc w:val="center"/>
              <w:rPr>
                <w:sz w:val="28"/>
                <w:szCs w:val="28"/>
              </w:rPr>
            </w:pPr>
            <w:r w:rsidRPr="00351811">
              <w:rPr>
                <w:sz w:val="28"/>
                <w:szCs w:val="28"/>
              </w:rPr>
              <w:t>створення штучних</w:t>
            </w:r>
          </w:p>
        </w:tc>
        <w:tc>
          <w:tcPr>
            <w:tcW w:w="1001" w:type="dxa"/>
          </w:tcPr>
          <w:p w:rsidR="00921188" w:rsidRPr="00351811" w:rsidRDefault="00A36297">
            <w:pPr>
              <w:pStyle w:val="TableParagraph"/>
              <w:spacing w:before="258"/>
              <w:ind w:left="118" w:right="102" w:hanging="13"/>
              <w:jc w:val="both"/>
              <w:rPr>
                <w:sz w:val="28"/>
                <w:szCs w:val="28"/>
              </w:rPr>
            </w:pPr>
            <w:r w:rsidRPr="00351811">
              <w:rPr>
                <w:sz w:val="28"/>
                <w:szCs w:val="28"/>
              </w:rPr>
              <w:t>Норма висіву (кг/га)</w:t>
            </w:r>
          </w:p>
        </w:tc>
        <w:tc>
          <w:tcPr>
            <w:tcW w:w="1461" w:type="dxa"/>
          </w:tcPr>
          <w:p w:rsidR="00921188" w:rsidRPr="00351811" w:rsidRDefault="00A36297">
            <w:pPr>
              <w:pStyle w:val="TableParagraph"/>
              <w:spacing w:before="93"/>
              <w:ind w:left="84" w:right="82"/>
              <w:jc w:val="center"/>
              <w:rPr>
                <w:sz w:val="28"/>
                <w:szCs w:val="28"/>
              </w:rPr>
            </w:pPr>
            <w:r w:rsidRPr="00351811">
              <w:rPr>
                <w:sz w:val="28"/>
                <w:szCs w:val="28"/>
              </w:rPr>
              <w:t>Необхідна к-ть посівного матеріалу</w:t>
            </w:r>
          </w:p>
        </w:tc>
        <w:tc>
          <w:tcPr>
            <w:tcW w:w="877" w:type="dxa"/>
          </w:tcPr>
          <w:p w:rsidR="00921188" w:rsidRPr="00351811" w:rsidRDefault="00A36297">
            <w:pPr>
              <w:pStyle w:val="TableParagraph"/>
              <w:spacing w:before="93"/>
              <w:ind w:left="105" w:right="99" w:firstLine="2"/>
              <w:jc w:val="center"/>
              <w:rPr>
                <w:sz w:val="28"/>
                <w:szCs w:val="28"/>
              </w:rPr>
            </w:pPr>
            <w:r w:rsidRPr="00351811">
              <w:rPr>
                <w:sz w:val="28"/>
                <w:szCs w:val="28"/>
              </w:rPr>
              <w:t>Ціна за 1кг, (грн.)</w:t>
            </w:r>
          </w:p>
        </w:tc>
        <w:tc>
          <w:tcPr>
            <w:tcW w:w="1264" w:type="dxa"/>
          </w:tcPr>
          <w:p w:rsidR="00921188" w:rsidRPr="00351811" w:rsidRDefault="00A36297">
            <w:pPr>
              <w:pStyle w:val="TableParagraph"/>
              <w:spacing w:before="258"/>
              <w:ind w:left="104" w:right="103"/>
              <w:jc w:val="center"/>
              <w:rPr>
                <w:sz w:val="28"/>
                <w:szCs w:val="28"/>
              </w:rPr>
            </w:pPr>
            <w:r w:rsidRPr="00351811">
              <w:rPr>
                <w:sz w:val="28"/>
                <w:szCs w:val="28"/>
              </w:rPr>
              <w:t>Загальна сума за рік, грн.</w:t>
            </w:r>
          </w:p>
        </w:tc>
        <w:tc>
          <w:tcPr>
            <w:tcW w:w="1261" w:type="dxa"/>
          </w:tcPr>
          <w:p w:rsidR="00921188" w:rsidRPr="00351811" w:rsidRDefault="00A36297">
            <w:pPr>
              <w:pStyle w:val="TableParagraph"/>
              <w:spacing w:before="93"/>
              <w:ind w:left="104" w:right="100"/>
              <w:jc w:val="center"/>
              <w:rPr>
                <w:sz w:val="28"/>
                <w:szCs w:val="28"/>
              </w:rPr>
            </w:pPr>
            <w:r w:rsidRPr="00351811">
              <w:rPr>
                <w:sz w:val="28"/>
                <w:szCs w:val="28"/>
              </w:rPr>
              <w:t>Загальна сума за 2017-</w:t>
            </w:r>
          </w:p>
          <w:p w:rsidR="00921188" w:rsidRPr="00351811" w:rsidRDefault="00A36297">
            <w:pPr>
              <w:pStyle w:val="TableParagraph"/>
              <w:spacing w:before="3"/>
              <w:ind w:left="104" w:right="100"/>
              <w:jc w:val="center"/>
              <w:rPr>
                <w:sz w:val="28"/>
                <w:szCs w:val="28"/>
              </w:rPr>
            </w:pPr>
            <w:r w:rsidRPr="00351811">
              <w:rPr>
                <w:sz w:val="28"/>
                <w:szCs w:val="28"/>
              </w:rPr>
              <w:t>2018 рр.</w:t>
            </w:r>
          </w:p>
        </w:tc>
      </w:tr>
      <w:tr w:rsidR="00CD27F4" w:rsidRPr="00351811">
        <w:trPr>
          <w:trHeight w:val="1494"/>
        </w:trPr>
        <w:tc>
          <w:tcPr>
            <w:tcW w:w="1529" w:type="dxa"/>
          </w:tcPr>
          <w:p w:rsidR="00CD27F4" w:rsidRPr="00351811" w:rsidRDefault="00CD27F4">
            <w:pPr>
              <w:pStyle w:val="TableParagraph"/>
              <w:spacing w:before="93"/>
              <w:ind w:left="106" w:firstLine="243"/>
              <w:rPr>
                <w:sz w:val="28"/>
                <w:szCs w:val="28"/>
              </w:rPr>
            </w:pPr>
          </w:p>
        </w:tc>
        <w:tc>
          <w:tcPr>
            <w:tcW w:w="2185" w:type="dxa"/>
          </w:tcPr>
          <w:p w:rsidR="00CD27F4" w:rsidRPr="00351811" w:rsidRDefault="00CD27F4">
            <w:pPr>
              <w:pStyle w:val="TableParagraph"/>
              <w:spacing w:before="93" w:line="242" w:lineRule="auto"/>
              <w:ind w:left="126" w:right="115"/>
              <w:jc w:val="center"/>
              <w:rPr>
                <w:sz w:val="28"/>
                <w:szCs w:val="28"/>
              </w:rPr>
            </w:pPr>
            <w:r w:rsidRPr="00351811">
              <w:rPr>
                <w:sz w:val="28"/>
                <w:szCs w:val="28"/>
              </w:rPr>
              <w:t>фітоценозів</w:t>
            </w:r>
          </w:p>
        </w:tc>
        <w:tc>
          <w:tcPr>
            <w:tcW w:w="1001" w:type="dxa"/>
          </w:tcPr>
          <w:p w:rsidR="00CD27F4" w:rsidRPr="00351811" w:rsidRDefault="00CD27F4">
            <w:pPr>
              <w:pStyle w:val="TableParagraph"/>
              <w:spacing w:before="258"/>
              <w:ind w:left="118" w:right="102" w:hanging="13"/>
              <w:jc w:val="both"/>
              <w:rPr>
                <w:sz w:val="28"/>
                <w:szCs w:val="28"/>
              </w:rPr>
            </w:pPr>
          </w:p>
        </w:tc>
        <w:tc>
          <w:tcPr>
            <w:tcW w:w="1461" w:type="dxa"/>
          </w:tcPr>
          <w:p w:rsidR="00CD27F4" w:rsidRPr="00351811" w:rsidRDefault="00CD27F4">
            <w:pPr>
              <w:pStyle w:val="TableParagraph"/>
              <w:spacing w:before="93"/>
              <w:ind w:left="84" w:right="82"/>
              <w:jc w:val="center"/>
              <w:rPr>
                <w:sz w:val="28"/>
                <w:szCs w:val="28"/>
              </w:rPr>
            </w:pPr>
          </w:p>
        </w:tc>
        <w:tc>
          <w:tcPr>
            <w:tcW w:w="877" w:type="dxa"/>
          </w:tcPr>
          <w:p w:rsidR="00CD27F4" w:rsidRPr="00351811" w:rsidRDefault="00CD27F4">
            <w:pPr>
              <w:pStyle w:val="TableParagraph"/>
              <w:spacing w:before="93"/>
              <w:ind w:left="105" w:right="99" w:firstLine="2"/>
              <w:jc w:val="center"/>
              <w:rPr>
                <w:sz w:val="28"/>
                <w:szCs w:val="28"/>
              </w:rPr>
            </w:pPr>
          </w:p>
        </w:tc>
        <w:tc>
          <w:tcPr>
            <w:tcW w:w="1264" w:type="dxa"/>
          </w:tcPr>
          <w:p w:rsidR="00CD27F4" w:rsidRPr="00351811" w:rsidRDefault="00CD27F4">
            <w:pPr>
              <w:pStyle w:val="TableParagraph"/>
              <w:spacing w:before="258"/>
              <w:ind w:left="104" w:right="103"/>
              <w:jc w:val="center"/>
              <w:rPr>
                <w:sz w:val="28"/>
                <w:szCs w:val="28"/>
              </w:rPr>
            </w:pPr>
          </w:p>
        </w:tc>
        <w:tc>
          <w:tcPr>
            <w:tcW w:w="1261" w:type="dxa"/>
          </w:tcPr>
          <w:p w:rsidR="00CD27F4" w:rsidRPr="00351811" w:rsidRDefault="00CD27F4">
            <w:pPr>
              <w:pStyle w:val="TableParagraph"/>
              <w:spacing w:before="93"/>
              <w:ind w:left="104" w:right="100"/>
              <w:jc w:val="center"/>
              <w:rPr>
                <w:sz w:val="28"/>
                <w:szCs w:val="28"/>
                <w:lang w:val="uk-UA"/>
              </w:rPr>
            </w:pPr>
            <w:r w:rsidRPr="00351811">
              <w:rPr>
                <w:sz w:val="28"/>
                <w:szCs w:val="28"/>
                <w:lang w:val="uk-UA"/>
              </w:rPr>
              <w:t>, грн</w:t>
            </w:r>
          </w:p>
        </w:tc>
      </w:tr>
      <w:tr w:rsidR="00CD27F4" w:rsidRPr="00351811">
        <w:trPr>
          <w:trHeight w:val="1494"/>
        </w:trPr>
        <w:tc>
          <w:tcPr>
            <w:tcW w:w="1529" w:type="dxa"/>
          </w:tcPr>
          <w:p w:rsidR="00CD27F4" w:rsidRPr="00351811" w:rsidRDefault="00CD27F4">
            <w:pPr>
              <w:pStyle w:val="TableParagraph"/>
              <w:spacing w:before="93"/>
              <w:ind w:left="106" w:firstLine="243"/>
              <w:rPr>
                <w:sz w:val="28"/>
                <w:szCs w:val="28"/>
              </w:rPr>
            </w:pPr>
          </w:p>
        </w:tc>
        <w:tc>
          <w:tcPr>
            <w:tcW w:w="2185" w:type="dxa"/>
          </w:tcPr>
          <w:p w:rsidR="00CD27F4" w:rsidRPr="00351811" w:rsidRDefault="00CD27F4" w:rsidP="00CD27F4">
            <w:pPr>
              <w:pStyle w:val="TableParagraph"/>
              <w:spacing w:line="311" w:lineRule="exact"/>
              <w:ind w:left="106"/>
              <w:rPr>
                <w:sz w:val="28"/>
                <w:szCs w:val="28"/>
              </w:rPr>
            </w:pPr>
            <w:r w:rsidRPr="00351811">
              <w:rPr>
                <w:sz w:val="28"/>
                <w:szCs w:val="28"/>
              </w:rPr>
              <w:t>Суміш(приклад)</w:t>
            </w:r>
          </w:p>
          <w:p w:rsidR="00CD27F4" w:rsidRPr="00351811" w:rsidRDefault="00CD27F4" w:rsidP="00CD27F4">
            <w:pPr>
              <w:pStyle w:val="TableParagraph"/>
              <w:ind w:left="334" w:right="327" w:hanging="3"/>
              <w:jc w:val="center"/>
              <w:rPr>
                <w:sz w:val="28"/>
                <w:szCs w:val="28"/>
              </w:rPr>
            </w:pPr>
            <w:r w:rsidRPr="00351811">
              <w:rPr>
                <w:sz w:val="28"/>
                <w:szCs w:val="28"/>
              </w:rPr>
              <w:t>: костриця лучна - 60%, райграс</w:t>
            </w:r>
          </w:p>
          <w:p w:rsidR="00CD27F4" w:rsidRPr="00351811" w:rsidRDefault="00CD27F4" w:rsidP="00CD27F4">
            <w:pPr>
              <w:pStyle w:val="TableParagraph"/>
              <w:spacing w:before="1"/>
              <w:ind w:left="125" w:right="115"/>
              <w:jc w:val="center"/>
              <w:rPr>
                <w:sz w:val="28"/>
                <w:szCs w:val="28"/>
              </w:rPr>
            </w:pPr>
            <w:r w:rsidRPr="00351811">
              <w:rPr>
                <w:sz w:val="28"/>
                <w:szCs w:val="28"/>
              </w:rPr>
              <w:t>багаторічний</w:t>
            </w:r>
            <w:r w:rsidRPr="00351811">
              <w:rPr>
                <w:spacing w:val="-5"/>
                <w:sz w:val="28"/>
                <w:szCs w:val="28"/>
              </w:rPr>
              <w:t xml:space="preserve"> </w:t>
            </w:r>
            <w:r w:rsidRPr="00351811">
              <w:rPr>
                <w:sz w:val="28"/>
                <w:szCs w:val="28"/>
              </w:rPr>
              <w:t>- 30%,</w:t>
            </w:r>
            <w:r w:rsidRPr="00351811">
              <w:rPr>
                <w:spacing w:val="-4"/>
                <w:sz w:val="28"/>
                <w:szCs w:val="28"/>
              </w:rPr>
              <w:t xml:space="preserve"> </w:t>
            </w:r>
            <w:r w:rsidRPr="00351811">
              <w:rPr>
                <w:sz w:val="28"/>
                <w:szCs w:val="28"/>
              </w:rPr>
              <w:t>грястиця</w:t>
            </w:r>
          </w:p>
          <w:p w:rsidR="00CD27F4" w:rsidRPr="00351811" w:rsidRDefault="00CD27F4" w:rsidP="00CD27F4">
            <w:pPr>
              <w:pStyle w:val="TableParagraph"/>
              <w:spacing w:before="93" w:line="242" w:lineRule="auto"/>
              <w:ind w:left="126" w:right="115"/>
              <w:jc w:val="center"/>
              <w:rPr>
                <w:sz w:val="28"/>
                <w:szCs w:val="28"/>
              </w:rPr>
            </w:pPr>
            <w:r w:rsidRPr="00351811">
              <w:rPr>
                <w:sz w:val="28"/>
                <w:szCs w:val="28"/>
              </w:rPr>
              <w:t>збірна) -</w:t>
            </w:r>
            <w:r w:rsidRPr="00351811">
              <w:rPr>
                <w:spacing w:val="-3"/>
                <w:sz w:val="28"/>
                <w:szCs w:val="28"/>
              </w:rPr>
              <w:t xml:space="preserve"> </w:t>
            </w:r>
            <w:r w:rsidRPr="00351811">
              <w:rPr>
                <w:sz w:val="28"/>
                <w:szCs w:val="28"/>
              </w:rPr>
              <w:t>10%.</w:t>
            </w:r>
          </w:p>
        </w:tc>
        <w:tc>
          <w:tcPr>
            <w:tcW w:w="1001" w:type="dxa"/>
          </w:tcPr>
          <w:p w:rsidR="00CD27F4" w:rsidRPr="00351811" w:rsidRDefault="00CD27F4">
            <w:pPr>
              <w:pStyle w:val="TableParagraph"/>
              <w:spacing w:before="258"/>
              <w:ind w:left="118" w:right="102" w:hanging="13"/>
              <w:jc w:val="both"/>
              <w:rPr>
                <w:sz w:val="28"/>
                <w:szCs w:val="28"/>
              </w:rPr>
            </w:pPr>
          </w:p>
        </w:tc>
        <w:tc>
          <w:tcPr>
            <w:tcW w:w="1461" w:type="dxa"/>
          </w:tcPr>
          <w:p w:rsidR="00CD27F4" w:rsidRPr="00351811" w:rsidRDefault="00CD27F4">
            <w:pPr>
              <w:pStyle w:val="TableParagraph"/>
              <w:spacing w:before="93"/>
              <w:ind w:left="84" w:right="82"/>
              <w:jc w:val="center"/>
              <w:rPr>
                <w:sz w:val="28"/>
                <w:szCs w:val="28"/>
              </w:rPr>
            </w:pPr>
          </w:p>
        </w:tc>
        <w:tc>
          <w:tcPr>
            <w:tcW w:w="877" w:type="dxa"/>
          </w:tcPr>
          <w:p w:rsidR="00CD27F4" w:rsidRPr="00351811" w:rsidRDefault="00CD27F4">
            <w:pPr>
              <w:pStyle w:val="TableParagraph"/>
              <w:spacing w:before="93"/>
              <w:ind w:left="105" w:right="99" w:firstLine="2"/>
              <w:jc w:val="center"/>
              <w:rPr>
                <w:sz w:val="28"/>
                <w:szCs w:val="28"/>
              </w:rPr>
            </w:pPr>
          </w:p>
        </w:tc>
        <w:tc>
          <w:tcPr>
            <w:tcW w:w="1264" w:type="dxa"/>
          </w:tcPr>
          <w:p w:rsidR="00CD27F4" w:rsidRPr="00351811" w:rsidRDefault="00CD27F4">
            <w:pPr>
              <w:pStyle w:val="TableParagraph"/>
              <w:spacing w:before="258"/>
              <w:ind w:left="104" w:right="103"/>
              <w:jc w:val="center"/>
              <w:rPr>
                <w:sz w:val="28"/>
                <w:szCs w:val="28"/>
              </w:rPr>
            </w:pPr>
          </w:p>
        </w:tc>
        <w:tc>
          <w:tcPr>
            <w:tcW w:w="1261" w:type="dxa"/>
          </w:tcPr>
          <w:p w:rsidR="00CD27F4" w:rsidRPr="00351811" w:rsidRDefault="00CD27F4">
            <w:pPr>
              <w:pStyle w:val="TableParagraph"/>
              <w:spacing w:before="93"/>
              <w:ind w:left="104" w:right="100"/>
              <w:jc w:val="center"/>
              <w:rPr>
                <w:sz w:val="28"/>
                <w:szCs w:val="28"/>
              </w:rPr>
            </w:pPr>
          </w:p>
        </w:tc>
      </w:tr>
    </w:tbl>
    <w:p w:rsidR="00A36297" w:rsidRPr="00351811" w:rsidRDefault="00A36297" w:rsidP="00351811">
      <w:pPr>
        <w:rPr>
          <w:sz w:val="28"/>
          <w:szCs w:val="28"/>
          <w:lang w:val="uk-UA"/>
        </w:rPr>
      </w:pPr>
    </w:p>
    <w:sectPr w:rsidR="00A36297" w:rsidRPr="00351811" w:rsidSect="0091485A">
      <w:pgSz w:w="11910" w:h="16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A5" w:rsidRDefault="006D60A5" w:rsidP="00E9547C">
      <w:r>
        <w:separator/>
      </w:r>
    </w:p>
  </w:endnote>
  <w:endnote w:type="continuationSeparator" w:id="0">
    <w:p w:rsidR="006D60A5" w:rsidRDefault="006D60A5" w:rsidP="00E9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A5" w:rsidRDefault="006D60A5" w:rsidP="00E9547C">
      <w:r>
        <w:separator/>
      </w:r>
    </w:p>
  </w:footnote>
  <w:footnote w:type="continuationSeparator" w:id="0">
    <w:p w:rsidR="006D60A5" w:rsidRDefault="006D60A5" w:rsidP="00E95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3DA918C"/>
    <w:lvl w:ilvl="0" w:tplc="FFFFFFFF">
      <w:start w:val="1"/>
      <w:numFmt w:val="bullet"/>
      <w:lvlText w:val="і"/>
      <w:lvlJc w:val="left"/>
    </w:lvl>
    <w:lvl w:ilvl="1" w:tplc="0419000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3987B5E"/>
    <w:multiLevelType w:val="hybridMultilevel"/>
    <w:tmpl w:val="864A4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20253"/>
    <w:multiLevelType w:val="hybridMultilevel"/>
    <w:tmpl w:val="B21A420C"/>
    <w:lvl w:ilvl="0" w:tplc="4B78C43C">
      <w:numFmt w:val="bullet"/>
      <w:lvlText w:val="-"/>
      <w:lvlJc w:val="left"/>
      <w:pPr>
        <w:ind w:left="107" w:hanging="164"/>
      </w:pPr>
      <w:rPr>
        <w:rFonts w:ascii="Times New Roman" w:eastAsia="Times New Roman" w:hAnsi="Times New Roman" w:cs="Times New Roman" w:hint="default"/>
        <w:spacing w:val="-6"/>
        <w:w w:val="99"/>
        <w:sz w:val="28"/>
        <w:szCs w:val="28"/>
        <w:lang w:val="ru-RU" w:eastAsia="ru-RU" w:bidi="ru-RU"/>
      </w:rPr>
    </w:lvl>
    <w:lvl w:ilvl="1" w:tplc="BDA861BA">
      <w:numFmt w:val="bullet"/>
      <w:lvlText w:val="•"/>
      <w:lvlJc w:val="left"/>
      <w:pPr>
        <w:ind w:left="491" w:hanging="164"/>
      </w:pPr>
      <w:rPr>
        <w:rFonts w:hint="default"/>
        <w:lang w:val="ru-RU" w:eastAsia="ru-RU" w:bidi="ru-RU"/>
      </w:rPr>
    </w:lvl>
    <w:lvl w:ilvl="2" w:tplc="7DC4427C">
      <w:numFmt w:val="bullet"/>
      <w:lvlText w:val="•"/>
      <w:lvlJc w:val="left"/>
      <w:pPr>
        <w:ind w:left="882" w:hanging="164"/>
      </w:pPr>
      <w:rPr>
        <w:rFonts w:hint="default"/>
        <w:lang w:val="ru-RU" w:eastAsia="ru-RU" w:bidi="ru-RU"/>
      </w:rPr>
    </w:lvl>
    <w:lvl w:ilvl="3" w:tplc="E110B6CA">
      <w:numFmt w:val="bullet"/>
      <w:lvlText w:val="•"/>
      <w:lvlJc w:val="left"/>
      <w:pPr>
        <w:ind w:left="1273" w:hanging="164"/>
      </w:pPr>
      <w:rPr>
        <w:rFonts w:hint="default"/>
        <w:lang w:val="ru-RU" w:eastAsia="ru-RU" w:bidi="ru-RU"/>
      </w:rPr>
    </w:lvl>
    <w:lvl w:ilvl="4" w:tplc="F14CB2F0">
      <w:numFmt w:val="bullet"/>
      <w:lvlText w:val="•"/>
      <w:lvlJc w:val="left"/>
      <w:pPr>
        <w:ind w:left="1664" w:hanging="164"/>
      </w:pPr>
      <w:rPr>
        <w:rFonts w:hint="default"/>
        <w:lang w:val="ru-RU" w:eastAsia="ru-RU" w:bidi="ru-RU"/>
      </w:rPr>
    </w:lvl>
    <w:lvl w:ilvl="5" w:tplc="4BF8E9D8">
      <w:numFmt w:val="bullet"/>
      <w:lvlText w:val="•"/>
      <w:lvlJc w:val="left"/>
      <w:pPr>
        <w:ind w:left="2055" w:hanging="164"/>
      </w:pPr>
      <w:rPr>
        <w:rFonts w:hint="default"/>
        <w:lang w:val="ru-RU" w:eastAsia="ru-RU" w:bidi="ru-RU"/>
      </w:rPr>
    </w:lvl>
    <w:lvl w:ilvl="6" w:tplc="952085EA">
      <w:numFmt w:val="bullet"/>
      <w:lvlText w:val="•"/>
      <w:lvlJc w:val="left"/>
      <w:pPr>
        <w:ind w:left="2446" w:hanging="164"/>
      </w:pPr>
      <w:rPr>
        <w:rFonts w:hint="default"/>
        <w:lang w:val="ru-RU" w:eastAsia="ru-RU" w:bidi="ru-RU"/>
      </w:rPr>
    </w:lvl>
    <w:lvl w:ilvl="7" w:tplc="F39A0958">
      <w:numFmt w:val="bullet"/>
      <w:lvlText w:val="•"/>
      <w:lvlJc w:val="left"/>
      <w:pPr>
        <w:ind w:left="2837" w:hanging="164"/>
      </w:pPr>
      <w:rPr>
        <w:rFonts w:hint="default"/>
        <w:lang w:val="ru-RU" w:eastAsia="ru-RU" w:bidi="ru-RU"/>
      </w:rPr>
    </w:lvl>
    <w:lvl w:ilvl="8" w:tplc="DCF8C810">
      <w:numFmt w:val="bullet"/>
      <w:lvlText w:val="•"/>
      <w:lvlJc w:val="left"/>
      <w:pPr>
        <w:ind w:left="3228" w:hanging="164"/>
      </w:pPr>
      <w:rPr>
        <w:rFonts w:hint="default"/>
        <w:lang w:val="ru-RU" w:eastAsia="ru-RU" w:bidi="ru-RU"/>
      </w:rPr>
    </w:lvl>
  </w:abstractNum>
  <w:abstractNum w:abstractNumId="3">
    <w:nsid w:val="576F18B0"/>
    <w:multiLevelType w:val="hybridMultilevel"/>
    <w:tmpl w:val="A6AEE3AC"/>
    <w:lvl w:ilvl="0" w:tplc="BC9A0698">
      <w:start w:val="1"/>
      <w:numFmt w:val="decimal"/>
      <w:lvlText w:val="%1."/>
      <w:lvlJc w:val="left"/>
      <w:pPr>
        <w:ind w:left="240" w:hanging="304"/>
        <w:jc w:val="left"/>
      </w:pPr>
      <w:rPr>
        <w:rFonts w:ascii="Times New Roman" w:eastAsia="Times New Roman" w:hAnsi="Times New Roman" w:cs="Times New Roman" w:hint="default"/>
        <w:w w:val="100"/>
        <w:sz w:val="28"/>
        <w:szCs w:val="28"/>
        <w:lang w:val="ru-RU" w:eastAsia="ru-RU" w:bidi="ru-RU"/>
      </w:rPr>
    </w:lvl>
    <w:lvl w:ilvl="1" w:tplc="4C3C2AB8">
      <w:start w:val="1"/>
      <w:numFmt w:val="decimal"/>
      <w:lvlText w:val="%2."/>
      <w:lvlJc w:val="left"/>
      <w:pPr>
        <w:ind w:left="2233" w:hanging="284"/>
        <w:jc w:val="right"/>
      </w:pPr>
      <w:rPr>
        <w:rFonts w:ascii="Times New Roman" w:eastAsia="Times New Roman" w:hAnsi="Times New Roman" w:cs="Times New Roman" w:hint="default"/>
        <w:b/>
        <w:bCs/>
        <w:w w:val="100"/>
        <w:sz w:val="28"/>
        <w:szCs w:val="28"/>
        <w:lang w:val="ru-RU" w:eastAsia="ru-RU" w:bidi="ru-RU"/>
      </w:rPr>
    </w:lvl>
    <w:lvl w:ilvl="2" w:tplc="372C0390">
      <w:numFmt w:val="bullet"/>
      <w:lvlText w:val="•"/>
      <w:lvlJc w:val="left"/>
      <w:pPr>
        <w:ind w:left="3116" w:hanging="284"/>
      </w:pPr>
      <w:rPr>
        <w:rFonts w:hint="default"/>
        <w:lang w:val="ru-RU" w:eastAsia="ru-RU" w:bidi="ru-RU"/>
      </w:rPr>
    </w:lvl>
    <w:lvl w:ilvl="3" w:tplc="0302B910">
      <w:numFmt w:val="bullet"/>
      <w:lvlText w:val="•"/>
      <w:lvlJc w:val="left"/>
      <w:pPr>
        <w:ind w:left="3992" w:hanging="284"/>
      </w:pPr>
      <w:rPr>
        <w:rFonts w:hint="default"/>
        <w:lang w:val="ru-RU" w:eastAsia="ru-RU" w:bidi="ru-RU"/>
      </w:rPr>
    </w:lvl>
    <w:lvl w:ilvl="4" w:tplc="1472DE78">
      <w:numFmt w:val="bullet"/>
      <w:lvlText w:val="•"/>
      <w:lvlJc w:val="left"/>
      <w:pPr>
        <w:ind w:left="4869" w:hanging="284"/>
      </w:pPr>
      <w:rPr>
        <w:rFonts w:hint="default"/>
        <w:lang w:val="ru-RU" w:eastAsia="ru-RU" w:bidi="ru-RU"/>
      </w:rPr>
    </w:lvl>
    <w:lvl w:ilvl="5" w:tplc="3656ED0E">
      <w:numFmt w:val="bullet"/>
      <w:lvlText w:val="•"/>
      <w:lvlJc w:val="left"/>
      <w:pPr>
        <w:ind w:left="5745" w:hanging="284"/>
      </w:pPr>
      <w:rPr>
        <w:rFonts w:hint="default"/>
        <w:lang w:val="ru-RU" w:eastAsia="ru-RU" w:bidi="ru-RU"/>
      </w:rPr>
    </w:lvl>
    <w:lvl w:ilvl="6" w:tplc="B0E02B4E">
      <w:numFmt w:val="bullet"/>
      <w:lvlText w:val="•"/>
      <w:lvlJc w:val="left"/>
      <w:pPr>
        <w:ind w:left="6622" w:hanging="284"/>
      </w:pPr>
      <w:rPr>
        <w:rFonts w:hint="default"/>
        <w:lang w:val="ru-RU" w:eastAsia="ru-RU" w:bidi="ru-RU"/>
      </w:rPr>
    </w:lvl>
    <w:lvl w:ilvl="7" w:tplc="BCCEC1A6">
      <w:numFmt w:val="bullet"/>
      <w:lvlText w:val="•"/>
      <w:lvlJc w:val="left"/>
      <w:pPr>
        <w:ind w:left="7498" w:hanging="284"/>
      </w:pPr>
      <w:rPr>
        <w:rFonts w:hint="default"/>
        <w:lang w:val="ru-RU" w:eastAsia="ru-RU" w:bidi="ru-RU"/>
      </w:rPr>
    </w:lvl>
    <w:lvl w:ilvl="8" w:tplc="A15E2C74">
      <w:numFmt w:val="bullet"/>
      <w:lvlText w:val="•"/>
      <w:lvlJc w:val="left"/>
      <w:pPr>
        <w:ind w:left="8375" w:hanging="2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88"/>
    <w:rsid w:val="000E78E2"/>
    <w:rsid w:val="001A4BD2"/>
    <w:rsid w:val="001F4630"/>
    <w:rsid w:val="00225191"/>
    <w:rsid w:val="0031093A"/>
    <w:rsid w:val="00333947"/>
    <w:rsid w:val="00351811"/>
    <w:rsid w:val="00395DA5"/>
    <w:rsid w:val="003F3F3D"/>
    <w:rsid w:val="0048369B"/>
    <w:rsid w:val="004963D6"/>
    <w:rsid w:val="005231A1"/>
    <w:rsid w:val="00594ED9"/>
    <w:rsid w:val="005D02A1"/>
    <w:rsid w:val="006776B1"/>
    <w:rsid w:val="006B3EE9"/>
    <w:rsid w:val="006D60A5"/>
    <w:rsid w:val="00745281"/>
    <w:rsid w:val="0081185C"/>
    <w:rsid w:val="008F42EB"/>
    <w:rsid w:val="008F43EF"/>
    <w:rsid w:val="00900A7C"/>
    <w:rsid w:val="0091485A"/>
    <w:rsid w:val="00921188"/>
    <w:rsid w:val="00A36297"/>
    <w:rsid w:val="00AA249C"/>
    <w:rsid w:val="00C066AB"/>
    <w:rsid w:val="00CA589D"/>
    <w:rsid w:val="00CD27F4"/>
    <w:rsid w:val="00DD29AC"/>
    <w:rsid w:val="00DE3320"/>
    <w:rsid w:val="00DE68A7"/>
    <w:rsid w:val="00E923B2"/>
    <w:rsid w:val="00E9547C"/>
    <w:rsid w:val="00EA470B"/>
    <w:rsid w:val="00F17835"/>
    <w:rsid w:val="00F81A8A"/>
    <w:rsid w:val="00F8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pPr>
    <w:rPr>
      <w:sz w:val="28"/>
      <w:szCs w:val="28"/>
    </w:rPr>
  </w:style>
  <w:style w:type="paragraph" w:styleId="a4">
    <w:name w:val="List Paragraph"/>
    <w:basedOn w:val="a"/>
    <w:uiPriority w:val="1"/>
    <w:qFormat/>
    <w:pPr>
      <w:ind w:left="240" w:hanging="283"/>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4963D6"/>
    <w:rPr>
      <w:rFonts w:ascii="Tahoma" w:hAnsi="Tahoma" w:cs="Tahoma"/>
      <w:sz w:val="16"/>
      <w:szCs w:val="16"/>
    </w:rPr>
  </w:style>
  <w:style w:type="character" w:customStyle="1" w:styleId="a6">
    <w:name w:val="Текст выноски Знак"/>
    <w:basedOn w:val="a0"/>
    <w:link w:val="a5"/>
    <w:uiPriority w:val="99"/>
    <w:semiHidden/>
    <w:rsid w:val="004963D6"/>
    <w:rPr>
      <w:rFonts w:ascii="Tahoma" w:eastAsia="Times New Roman" w:hAnsi="Tahoma" w:cs="Tahoma"/>
      <w:sz w:val="16"/>
      <w:szCs w:val="16"/>
      <w:lang w:val="ru-RU" w:eastAsia="ru-RU" w:bidi="ru-RU"/>
    </w:rPr>
  </w:style>
  <w:style w:type="paragraph" w:styleId="a7">
    <w:name w:val="header"/>
    <w:basedOn w:val="a"/>
    <w:link w:val="a8"/>
    <w:uiPriority w:val="99"/>
    <w:unhideWhenUsed/>
    <w:rsid w:val="00E9547C"/>
    <w:pPr>
      <w:tabs>
        <w:tab w:val="center" w:pos="4677"/>
        <w:tab w:val="right" w:pos="9355"/>
      </w:tabs>
    </w:pPr>
  </w:style>
  <w:style w:type="character" w:customStyle="1" w:styleId="a8">
    <w:name w:val="Верхний колонтитул Знак"/>
    <w:basedOn w:val="a0"/>
    <w:link w:val="a7"/>
    <w:uiPriority w:val="99"/>
    <w:rsid w:val="00E9547C"/>
    <w:rPr>
      <w:rFonts w:ascii="Times New Roman" w:eastAsia="Times New Roman" w:hAnsi="Times New Roman" w:cs="Times New Roman"/>
      <w:lang w:val="ru-RU" w:eastAsia="ru-RU" w:bidi="ru-RU"/>
    </w:rPr>
  </w:style>
  <w:style w:type="paragraph" w:styleId="a9">
    <w:name w:val="footer"/>
    <w:basedOn w:val="a"/>
    <w:link w:val="aa"/>
    <w:uiPriority w:val="99"/>
    <w:unhideWhenUsed/>
    <w:rsid w:val="00E9547C"/>
    <w:pPr>
      <w:tabs>
        <w:tab w:val="center" w:pos="4677"/>
        <w:tab w:val="right" w:pos="9355"/>
      </w:tabs>
    </w:pPr>
  </w:style>
  <w:style w:type="character" w:customStyle="1" w:styleId="aa">
    <w:name w:val="Нижний колонтитул Знак"/>
    <w:basedOn w:val="a0"/>
    <w:link w:val="a9"/>
    <w:uiPriority w:val="99"/>
    <w:rsid w:val="00E9547C"/>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pPr>
    <w:rPr>
      <w:sz w:val="28"/>
      <w:szCs w:val="28"/>
    </w:rPr>
  </w:style>
  <w:style w:type="paragraph" w:styleId="a4">
    <w:name w:val="List Paragraph"/>
    <w:basedOn w:val="a"/>
    <w:uiPriority w:val="1"/>
    <w:qFormat/>
    <w:pPr>
      <w:ind w:left="240" w:hanging="283"/>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4963D6"/>
    <w:rPr>
      <w:rFonts w:ascii="Tahoma" w:hAnsi="Tahoma" w:cs="Tahoma"/>
      <w:sz w:val="16"/>
      <w:szCs w:val="16"/>
    </w:rPr>
  </w:style>
  <w:style w:type="character" w:customStyle="1" w:styleId="a6">
    <w:name w:val="Текст выноски Знак"/>
    <w:basedOn w:val="a0"/>
    <w:link w:val="a5"/>
    <w:uiPriority w:val="99"/>
    <w:semiHidden/>
    <w:rsid w:val="004963D6"/>
    <w:rPr>
      <w:rFonts w:ascii="Tahoma" w:eastAsia="Times New Roman" w:hAnsi="Tahoma" w:cs="Tahoma"/>
      <w:sz w:val="16"/>
      <w:szCs w:val="16"/>
      <w:lang w:val="ru-RU" w:eastAsia="ru-RU" w:bidi="ru-RU"/>
    </w:rPr>
  </w:style>
  <w:style w:type="paragraph" w:styleId="a7">
    <w:name w:val="header"/>
    <w:basedOn w:val="a"/>
    <w:link w:val="a8"/>
    <w:uiPriority w:val="99"/>
    <w:unhideWhenUsed/>
    <w:rsid w:val="00E9547C"/>
    <w:pPr>
      <w:tabs>
        <w:tab w:val="center" w:pos="4677"/>
        <w:tab w:val="right" w:pos="9355"/>
      </w:tabs>
    </w:pPr>
  </w:style>
  <w:style w:type="character" w:customStyle="1" w:styleId="a8">
    <w:name w:val="Верхний колонтитул Знак"/>
    <w:basedOn w:val="a0"/>
    <w:link w:val="a7"/>
    <w:uiPriority w:val="99"/>
    <w:rsid w:val="00E9547C"/>
    <w:rPr>
      <w:rFonts w:ascii="Times New Roman" w:eastAsia="Times New Roman" w:hAnsi="Times New Roman" w:cs="Times New Roman"/>
      <w:lang w:val="ru-RU" w:eastAsia="ru-RU" w:bidi="ru-RU"/>
    </w:rPr>
  </w:style>
  <w:style w:type="paragraph" w:styleId="a9">
    <w:name w:val="footer"/>
    <w:basedOn w:val="a"/>
    <w:link w:val="aa"/>
    <w:uiPriority w:val="99"/>
    <w:unhideWhenUsed/>
    <w:rsid w:val="00E9547C"/>
    <w:pPr>
      <w:tabs>
        <w:tab w:val="center" w:pos="4677"/>
        <w:tab w:val="right" w:pos="9355"/>
      </w:tabs>
    </w:pPr>
  </w:style>
  <w:style w:type="character" w:customStyle="1" w:styleId="aa">
    <w:name w:val="Нижний колонтитул Знак"/>
    <w:basedOn w:val="a0"/>
    <w:link w:val="a9"/>
    <w:uiPriority w:val="99"/>
    <w:rsid w:val="00E9547C"/>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3669</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Шершень</cp:lastModifiedBy>
  <cp:revision>4</cp:revision>
  <cp:lastPrinted>2019-05-22T07:58:00Z</cp:lastPrinted>
  <dcterms:created xsi:type="dcterms:W3CDTF">2021-01-11T13:14:00Z</dcterms:created>
  <dcterms:modified xsi:type="dcterms:W3CDTF">2021-01-11T21:10:00Z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2019-02-27T00:00:00Z</vt:filetime>
  </property>
</Properties>
</file>