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0" w:rsidRPr="007E3FB0" w:rsidRDefault="007E3FB0" w:rsidP="009F319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7E3FB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</w:t>
      </w:r>
      <w:proofErr w:type="spellStart"/>
      <w:r w:rsidRPr="007E3FB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</w:t>
      </w:r>
      <w:r w:rsidR="001A1E1B">
        <w:rPr>
          <w:rFonts w:ascii="Times New Roman" w:eastAsia="Calibri" w:hAnsi="Times New Roman"/>
          <w:b/>
          <w:sz w:val="28"/>
          <w:szCs w:val="28"/>
          <w:lang w:val="uk-UA" w:eastAsia="en-US"/>
        </w:rPr>
        <w:t>є</w:t>
      </w:r>
      <w:r w:rsidRPr="007E3FB0">
        <w:rPr>
          <w:rFonts w:ascii="Times New Roman" w:eastAsia="Calibri" w:hAnsi="Times New Roman"/>
          <w:b/>
          <w:sz w:val="28"/>
          <w:szCs w:val="28"/>
          <w:lang w:val="uk-UA" w:eastAsia="en-US"/>
        </w:rPr>
        <w:t>кт</w:t>
      </w:r>
      <w:proofErr w:type="spellEnd"/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7E3FB0" w:rsidRPr="007E3FB0" w:rsidTr="006364D3">
        <w:trPr>
          <w:cantSplit/>
          <w:trHeight w:val="1078"/>
        </w:trPr>
        <w:tc>
          <w:tcPr>
            <w:tcW w:w="9660" w:type="dxa"/>
          </w:tcPr>
          <w:p w:rsidR="007E3FB0" w:rsidRPr="007E3FB0" w:rsidRDefault="007E3FB0" w:rsidP="009F3195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FB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E28F3C" wp14:editId="1D9DC7F1">
                  <wp:extent cx="485775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3FB0" w:rsidRPr="007E3FB0" w:rsidTr="006364D3">
        <w:trPr>
          <w:cantSplit/>
          <w:trHeight w:val="1078"/>
        </w:trPr>
        <w:tc>
          <w:tcPr>
            <w:tcW w:w="9660" w:type="dxa"/>
          </w:tcPr>
          <w:p w:rsidR="007E3FB0" w:rsidRPr="007E3FB0" w:rsidRDefault="007E3FB0" w:rsidP="009F3195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3FB0" w:rsidRPr="007E3FB0" w:rsidRDefault="007E3FB0" w:rsidP="009F3195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7E3FB0" w:rsidRPr="007E3FB0" w:rsidRDefault="007E3FB0" w:rsidP="009F319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32"/>
                <w:szCs w:val="32"/>
              </w:rPr>
            </w:pPr>
            <w:r w:rsidRPr="007E3FB0">
              <w:rPr>
                <w:rFonts w:ascii="Times New Roman" w:hAnsi="Times New Roman"/>
                <w:b/>
                <w:bCs/>
                <w:sz w:val="32"/>
                <w:szCs w:val="32"/>
              </w:rPr>
              <w:t>КИЇВСЬКА ОБЛАСТЬ</w:t>
            </w:r>
          </w:p>
          <w:p w:rsidR="007E3FB0" w:rsidRPr="007E3FB0" w:rsidRDefault="007E3FB0" w:rsidP="009F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7E3FB0" w:rsidRPr="007E3FB0" w:rsidRDefault="007E3FB0" w:rsidP="009F3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ВИКОНАВЧИЙ КОМІТЕТ</w:t>
            </w:r>
          </w:p>
          <w:p w:rsidR="007E3FB0" w:rsidRPr="007E3FB0" w:rsidRDefault="007E3FB0" w:rsidP="009F3195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7E3FB0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E3FB0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Я</w:t>
            </w:r>
          </w:p>
        </w:tc>
      </w:tr>
      <w:tr w:rsidR="007E3FB0" w:rsidRPr="007E3FB0" w:rsidTr="006364D3">
        <w:trPr>
          <w:cantSplit/>
          <w:trHeight w:val="163"/>
        </w:trPr>
        <w:tc>
          <w:tcPr>
            <w:tcW w:w="9660" w:type="dxa"/>
          </w:tcPr>
          <w:p w:rsidR="007E3FB0" w:rsidRPr="007E3FB0" w:rsidRDefault="007E3FB0" w:rsidP="009F3195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0555" w:rsidRPr="00C20555" w:rsidRDefault="00C20555" w:rsidP="009F3195">
      <w:pPr>
        <w:spacing w:after="0" w:line="240" w:lineRule="auto"/>
        <w:ind w:right="-365"/>
        <w:rPr>
          <w:rFonts w:ascii="Times New Roman" w:hAnsi="Times New Roman"/>
          <w:sz w:val="28"/>
          <w:szCs w:val="28"/>
          <w:lang w:val="uk-UA"/>
        </w:rPr>
      </w:pPr>
      <w:r w:rsidRPr="00C20555">
        <w:rPr>
          <w:rFonts w:ascii="Times New Roman" w:hAnsi="Times New Roman"/>
          <w:sz w:val="28"/>
          <w:szCs w:val="28"/>
          <w:lang w:val="uk-UA"/>
        </w:rPr>
        <w:t xml:space="preserve">від 19 січня 2021 року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9F319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9F3195" w:rsidRDefault="009F3195" w:rsidP="009F31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20555" w:rsidRDefault="00C20555" w:rsidP="009F31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555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</w:t>
      </w:r>
    </w:p>
    <w:p w:rsidR="00C20555" w:rsidRDefault="00C20555" w:rsidP="009F31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555">
        <w:rPr>
          <w:rFonts w:ascii="Times New Roman" w:hAnsi="Times New Roman"/>
          <w:b/>
          <w:sz w:val="28"/>
          <w:szCs w:val="28"/>
          <w:lang w:val="uk-UA"/>
        </w:rPr>
        <w:t xml:space="preserve"> адреси об’єкту будівництва</w:t>
      </w:r>
    </w:p>
    <w:p w:rsidR="009F3195" w:rsidRPr="00C20555" w:rsidRDefault="009F3195" w:rsidP="009F31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20555" w:rsidRDefault="00C20555" w:rsidP="009F3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20555">
        <w:rPr>
          <w:rFonts w:ascii="Times New Roman" w:hAnsi="Times New Roman"/>
          <w:sz w:val="28"/>
          <w:szCs w:val="28"/>
          <w:lang w:val="uk-UA"/>
        </w:rPr>
        <w:t xml:space="preserve">Розглянувши заяву гр. Білик Олени Михайлівни, та надані документи, щодо присвоєння адреси об’єкту будівництва, керуючись ст.12 Земельного Кодексу України та ст. </w:t>
      </w:r>
      <w:r w:rsidRPr="00C20555">
        <w:rPr>
          <w:rFonts w:ascii="Times New Roman" w:hAnsi="Times New Roman"/>
          <w:bCs/>
          <w:sz w:val="28"/>
          <w:szCs w:val="28"/>
          <w:lang w:val="uk-UA"/>
        </w:rPr>
        <w:t>40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9F3195">
        <w:rPr>
          <w:rFonts w:ascii="Times New Roman" w:hAnsi="Times New Roman"/>
          <w:sz w:val="28"/>
          <w:szCs w:val="28"/>
          <w:lang w:val="uk-UA"/>
        </w:rPr>
        <w:t>«</w:t>
      </w:r>
      <w:r w:rsidRPr="00C20555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9F3195">
        <w:rPr>
          <w:rFonts w:ascii="Times New Roman" w:hAnsi="Times New Roman"/>
          <w:sz w:val="28"/>
          <w:szCs w:val="28"/>
          <w:lang w:val="uk-UA"/>
        </w:rPr>
        <w:t>»</w:t>
      </w:r>
      <w:r w:rsidRPr="00C2055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затвердженою П</w:t>
      </w:r>
      <w:r w:rsidRPr="00C20555">
        <w:rPr>
          <w:rFonts w:ascii="Times New Roman" w:hAnsi="Times New Roman"/>
          <w:sz w:val="28"/>
          <w:szCs w:val="28"/>
          <w:lang w:val="uk-UA"/>
        </w:rPr>
        <w:t>остановою Кабінету Міністрів України від 27. Березня 2019 р, № 367, в с. Гора виконком Гірської сільської ради.</w:t>
      </w:r>
    </w:p>
    <w:p w:rsidR="009F3195" w:rsidRDefault="009F3195" w:rsidP="009F3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3195" w:rsidRDefault="00C20555" w:rsidP="009F3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555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F3195" w:rsidRDefault="009F3195" w:rsidP="009F3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0555" w:rsidRPr="009F3195" w:rsidRDefault="009F3195" w:rsidP="009F31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20555" w:rsidRPr="00C20555">
        <w:rPr>
          <w:rFonts w:ascii="Times New Roman" w:hAnsi="Times New Roman"/>
          <w:sz w:val="28"/>
          <w:szCs w:val="28"/>
          <w:lang w:val="uk-UA"/>
        </w:rPr>
        <w:t xml:space="preserve">Присвоїти адресу об’єкту будівництва: автомобільному газозаправному комплексу, який розташований на  земельній ділянці кадастровий номер; 3220883200:02:002:0265, яка належить на підставі Договору купівлі продажу  земельної ділянки від 12.07.2021 року, посвідчено </w:t>
      </w:r>
      <w:proofErr w:type="spellStart"/>
      <w:r w:rsidR="00C20555" w:rsidRPr="00C20555">
        <w:rPr>
          <w:rFonts w:ascii="Times New Roman" w:hAnsi="Times New Roman"/>
          <w:sz w:val="28"/>
          <w:szCs w:val="28"/>
          <w:lang w:val="uk-UA"/>
        </w:rPr>
        <w:t>Чіріч</w:t>
      </w:r>
      <w:proofErr w:type="spellEnd"/>
      <w:r w:rsidR="00C20555" w:rsidRPr="00C20555">
        <w:rPr>
          <w:rFonts w:ascii="Times New Roman" w:hAnsi="Times New Roman"/>
          <w:sz w:val="28"/>
          <w:szCs w:val="28"/>
          <w:lang w:val="uk-UA"/>
        </w:rPr>
        <w:t xml:space="preserve"> О.А., приватним нотаріусом, </w:t>
      </w:r>
      <w:r w:rsidR="00C20555" w:rsidRPr="00C20555">
        <w:rPr>
          <w:rFonts w:ascii="Times New Roman" w:hAnsi="Times New Roman"/>
          <w:sz w:val="28"/>
          <w:szCs w:val="28"/>
          <w:u w:val="single"/>
          <w:lang w:val="uk-UA"/>
        </w:rPr>
        <w:t>Україна Київська область Бориспільський район с. Гора, біля автомобільної дороги М-03 Київ-Харків-</w:t>
      </w:r>
      <w:proofErr w:type="spellStart"/>
      <w:r w:rsidR="00C20555" w:rsidRPr="00C20555">
        <w:rPr>
          <w:rFonts w:ascii="Times New Roman" w:hAnsi="Times New Roman"/>
          <w:sz w:val="28"/>
          <w:szCs w:val="28"/>
          <w:u w:val="single"/>
          <w:lang w:val="uk-UA"/>
        </w:rPr>
        <w:t>Довжанський</w:t>
      </w:r>
      <w:proofErr w:type="spellEnd"/>
      <w:r w:rsidR="00C20555" w:rsidRPr="00C20555">
        <w:rPr>
          <w:rFonts w:ascii="Times New Roman" w:hAnsi="Times New Roman"/>
          <w:sz w:val="28"/>
          <w:szCs w:val="28"/>
          <w:u w:val="single"/>
          <w:lang w:val="uk-UA"/>
        </w:rPr>
        <w:t xml:space="preserve"> км. 30</w:t>
      </w:r>
      <w:r w:rsidR="00C20555">
        <w:rPr>
          <w:rFonts w:ascii="Times New Roman" w:hAnsi="Times New Roman"/>
          <w:sz w:val="28"/>
          <w:szCs w:val="28"/>
          <w:u w:val="single"/>
          <w:lang w:val="uk-UA"/>
        </w:rPr>
        <w:t>км</w:t>
      </w:r>
      <w:r w:rsidR="00C20555" w:rsidRPr="00C20555">
        <w:rPr>
          <w:rFonts w:ascii="Times New Roman" w:hAnsi="Times New Roman"/>
          <w:sz w:val="28"/>
          <w:szCs w:val="28"/>
          <w:u w:val="single"/>
          <w:lang w:val="uk-UA"/>
        </w:rPr>
        <w:t>+900</w:t>
      </w:r>
      <w:r w:rsidR="00C20555">
        <w:rPr>
          <w:rFonts w:ascii="Times New Roman" w:hAnsi="Times New Roman"/>
          <w:sz w:val="28"/>
          <w:szCs w:val="28"/>
          <w:u w:val="single"/>
          <w:lang w:val="uk-UA"/>
        </w:rPr>
        <w:t>м,</w:t>
      </w:r>
      <w:r w:rsidR="00C20555" w:rsidRPr="00C20555">
        <w:rPr>
          <w:rFonts w:ascii="Times New Roman" w:hAnsi="Times New Roman"/>
          <w:sz w:val="28"/>
          <w:szCs w:val="28"/>
          <w:u w:val="single"/>
          <w:lang w:val="uk-UA"/>
        </w:rPr>
        <w:t xml:space="preserve"> праворуч.</w:t>
      </w:r>
    </w:p>
    <w:p w:rsidR="00D63CC3" w:rsidRPr="00305B73" w:rsidRDefault="00C20555" w:rsidP="009F31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63CC3" w:rsidRPr="00305B73">
        <w:rPr>
          <w:rFonts w:ascii="Times New Roman" w:hAnsi="Times New Roman"/>
          <w:sz w:val="28"/>
          <w:szCs w:val="28"/>
        </w:rPr>
        <w:t xml:space="preserve">. Контроль за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</w:t>
      </w:r>
      <w:r w:rsidR="00D63CC3" w:rsidRPr="00305B73">
        <w:rPr>
          <w:rFonts w:ascii="Times New Roman" w:hAnsi="Times New Roman"/>
          <w:sz w:val="28"/>
          <w:szCs w:val="28"/>
        </w:rPr>
        <w:t xml:space="preserve">на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>виконавч</w:t>
      </w:r>
      <w:r w:rsidR="0027284A">
        <w:rPr>
          <w:rFonts w:ascii="Times New Roman" w:hAnsi="Times New Roman"/>
          <w:sz w:val="28"/>
          <w:szCs w:val="28"/>
          <w:lang w:val="uk-UA"/>
        </w:rPr>
        <w:t>ий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 комітет Гірської сільської </w:t>
      </w:r>
      <w:r w:rsidR="00D63CC3" w:rsidRPr="00305B73">
        <w:rPr>
          <w:rFonts w:ascii="Times New Roman" w:hAnsi="Times New Roman"/>
          <w:sz w:val="28"/>
          <w:szCs w:val="28"/>
        </w:rPr>
        <w:t>ради.</w:t>
      </w:r>
    </w:p>
    <w:p w:rsidR="00D63CC3" w:rsidRPr="00305B73" w:rsidRDefault="00D63CC3" w:rsidP="009F319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9F319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9F3195" w:rsidRDefault="00D63CC3" w:rsidP="009F3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3195">
        <w:rPr>
          <w:rFonts w:ascii="Times New Roman" w:hAnsi="Times New Roman"/>
          <w:b/>
          <w:sz w:val="28"/>
          <w:szCs w:val="28"/>
          <w:lang w:val="uk-UA"/>
        </w:rPr>
        <w:t>Сільський</w:t>
      </w:r>
      <w:r w:rsidRPr="009F3195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      Р</w:t>
      </w:r>
      <w:r w:rsidR="009F3195" w:rsidRPr="009F3195">
        <w:rPr>
          <w:rFonts w:ascii="Times New Roman" w:hAnsi="Times New Roman"/>
          <w:b/>
          <w:sz w:val="28"/>
          <w:szCs w:val="28"/>
          <w:lang w:val="uk-UA"/>
        </w:rPr>
        <w:t>оман ДМИТРІВ</w:t>
      </w:r>
    </w:p>
    <w:sectPr w:rsidR="00D63CC3" w:rsidRPr="009F3195" w:rsidSect="007F400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E9" w:rsidRDefault="004F0FE9" w:rsidP="009C5F69">
      <w:pPr>
        <w:spacing w:after="0" w:line="240" w:lineRule="auto"/>
      </w:pPr>
      <w:r>
        <w:separator/>
      </w:r>
    </w:p>
  </w:endnote>
  <w:endnote w:type="continuationSeparator" w:id="0">
    <w:p w:rsidR="004F0FE9" w:rsidRDefault="004F0FE9" w:rsidP="009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3" w:rsidRDefault="006A2A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3195">
      <w:rPr>
        <w:noProof/>
      </w:rPr>
      <w:t>1</w:t>
    </w:r>
    <w:r>
      <w:rPr>
        <w:noProof/>
      </w:rPr>
      <w:fldChar w:fldCharType="end"/>
    </w:r>
  </w:p>
  <w:p w:rsidR="00D63CC3" w:rsidRDefault="00D63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E9" w:rsidRDefault="004F0FE9" w:rsidP="009C5F69">
      <w:pPr>
        <w:spacing w:after="0" w:line="240" w:lineRule="auto"/>
      </w:pPr>
      <w:r>
        <w:separator/>
      </w:r>
    </w:p>
  </w:footnote>
  <w:footnote w:type="continuationSeparator" w:id="0">
    <w:p w:rsidR="004F0FE9" w:rsidRDefault="004F0FE9" w:rsidP="009C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927"/>
    <w:multiLevelType w:val="hybridMultilevel"/>
    <w:tmpl w:val="B074F4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0A81"/>
    <w:multiLevelType w:val="hybridMultilevel"/>
    <w:tmpl w:val="5120A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D80F58"/>
    <w:multiLevelType w:val="hybridMultilevel"/>
    <w:tmpl w:val="B06C951C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9F7198"/>
    <w:multiLevelType w:val="hybridMultilevel"/>
    <w:tmpl w:val="2D6AA3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05A6D88"/>
    <w:multiLevelType w:val="multilevel"/>
    <w:tmpl w:val="A79E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43CE06F3"/>
    <w:multiLevelType w:val="hybridMultilevel"/>
    <w:tmpl w:val="6F720924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4C70C4"/>
    <w:multiLevelType w:val="hybridMultilevel"/>
    <w:tmpl w:val="C11E1498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FC737C"/>
    <w:multiLevelType w:val="hybridMultilevel"/>
    <w:tmpl w:val="1BC4A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85C75"/>
    <w:multiLevelType w:val="hybridMultilevel"/>
    <w:tmpl w:val="6924E88A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C"/>
    <w:rsid w:val="00012194"/>
    <w:rsid w:val="00074A66"/>
    <w:rsid w:val="00074F83"/>
    <w:rsid w:val="000A1B15"/>
    <w:rsid w:val="000A2F13"/>
    <w:rsid w:val="001251DF"/>
    <w:rsid w:val="00171644"/>
    <w:rsid w:val="001819DF"/>
    <w:rsid w:val="001A1E1B"/>
    <w:rsid w:val="001E081C"/>
    <w:rsid w:val="00225EB9"/>
    <w:rsid w:val="0027284A"/>
    <w:rsid w:val="00276CEE"/>
    <w:rsid w:val="00282E8B"/>
    <w:rsid w:val="002D2C66"/>
    <w:rsid w:val="00305B73"/>
    <w:rsid w:val="003252E6"/>
    <w:rsid w:val="003313D6"/>
    <w:rsid w:val="0034648F"/>
    <w:rsid w:val="003A1174"/>
    <w:rsid w:val="003A3064"/>
    <w:rsid w:val="003D078C"/>
    <w:rsid w:val="00436263"/>
    <w:rsid w:val="004F0FE9"/>
    <w:rsid w:val="00533FB5"/>
    <w:rsid w:val="005D5FB7"/>
    <w:rsid w:val="005E3609"/>
    <w:rsid w:val="006A2AD3"/>
    <w:rsid w:val="006E3DF6"/>
    <w:rsid w:val="006E58F4"/>
    <w:rsid w:val="006E6E8E"/>
    <w:rsid w:val="006F2207"/>
    <w:rsid w:val="00721B27"/>
    <w:rsid w:val="00751CB0"/>
    <w:rsid w:val="00765286"/>
    <w:rsid w:val="007902F8"/>
    <w:rsid w:val="007E3FB0"/>
    <w:rsid w:val="007F400D"/>
    <w:rsid w:val="0081698D"/>
    <w:rsid w:val="00880CB1"/>
    <w:rsid w:val="00880DF6"/>
    <w:rsid w:val="008D069B"/>
    <w:rsid w:val="008F4BB4"/>
    <w:rsid w:val="009631FF"/>
    <w:rsid w:val="009731F9"/>
    <w:rsid w:val="00985501"/>
    <w:rsid w:val="009B5E40"/>
    <w:rsid w:val="009C5F69"/>
    <w:rsid w:val="009C6F62"/>
    <w:rsid w:val="009D0E81"/>
    <w:rsid w:val="009F3195"/>
    <w:rsid w:val="00A23AB0"/>
    <w:rsid w:val="00A46F55"/>
    <w:rsid w:val="00AA65CF"/>
    <w:rsid w:val="00AD2B7D"/>
    <w:rsid w:val="00AF05C6"/>
    <w:rsid w:val="00B00A01"/>
    <w:rsid w:val="00B1071B"/>
    <w:rsid w:val="00B51A6F"/>
    <w:rsid w:val="00B66C2F"/>
    <w:rsid w:val="00B83955"/>
    <w:rsid w:val="00C151DB"/>
    <w:rsid w:val="00C20555"/>
    <w:rsid w:val="00C2071F"/>
    <w:rsid w:val="00C516E4"/>
    <w:rsid w:val="00CE5B66"/>
    <w:rsid w:val="00D0191C"/>
    <w:rsid w:val="00D21071"/>
    <w:rsid w:val="00D63CC3"/>
    <w:rsid w:val="00D9384B"/>
    <w:rsid w:val="00DD15B6"/>
    <w:rsid w:val="00E063BF"/>
    <w:rsid w:val="00E233BB"/>
    <w:rsid w:val="00E2600C"/>
    <w:rsid w:val="00EA348A"/>
    <w:rsid w:val="00EB0475"/>
    <w:rsid w:val="00F024F2"/>
    <w:rsid w:val="00F113B7"/>
    <w:rsid w:val="00F2441C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2021-01-18T10:28:00Z</cp:lastPrinted>
  <dcterms:created xsi:type="dcterms:W3CDTF">2021-01-18T10:25:00Z</dcterms:created>
  <dcterms:modified xsi:type="dcterms:W3CDTF">2021-01-18T10:28:00Z</dcterms:modified>
</cp:coreProperties>
</file>