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25" w:type="dxa"/>
        <w:jc w:val="center"/>
        <w:tblLook w:val="0000" w:firstRow="0" w:lastRow="0" w:firstColumn="0" w:lastColumn="0" w:noHBand="0" w:noVBand="0"/>
      </w:tblPr>
      <w:tblGrid>
        <w:gridCol w:w="7725"/>
      </w:tblGrid>
      <w:tr w:rsidR="00D50CFB" w:rsidRPr="00D50CFB" w:rsidTr="00E12F77">
        <w:trPr>
          <w:cantSplit/>
          <w:trHeight w:val="1078"/>
          <w:jc w:val="center"/>
        </w:trPr>
        <w:tc>
          <w:tcPr>
            <w:tcW w:w="7725" w:type="dxa"/>
          </w:tcPr>
          <w:bookmarkStart w:id="0" w:name="bookmark0"/>
          <w:p w:rsidR="00D50CFB" w:rsidRPr="00D50CFB" w:rsidRDefault="00D50CFB" w:rsidP="009F5425">
            <w:pPr>
              <w:tabs>
                <w:tab w:val="left" w:pos="1552"/>
                <w:tab w:val="left" w:pos="3740"/>
              </w:tabs>
              <w:spacing w:after="0" w:line="240" w:lineRule="auto"/>
              <w:jc w:val="center"/>
              <w:rPr>
                <w:rFonts w:ascii="Times New Roman" w:eastAsia="Times New Roman" w:hAnsi="Times New Roman" w:cs="Times New Roman"/>
                <w:sz w:val="36"/>
                <w:szCs w:val="36"/>
                <w:lang w:val="ru-RU" w:eastAsia="ru-RU"/>
              </w:rPr>
            </w:pPr>
            <w:r w:rsidRPr="00D50CFB">
              <w:rPr>
                <w:rFonts w:ascii="Times New Roman" w:eastAsia="Times New Roman" w:hAnsi="Times New Roman" w:cs="Times New Roman"/>
                <w:sz w:val="36"/>
                <w:szCs w:val="36"/>
                <w:lang w:val="ru-RU" w:eastAsia="ru-RU"/>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66.4pt" o:ole="">
                  <v:imagedata r:id="rId7" o:title=""/>
                </v:shape>
                <o:OLEObject Type="Embed" ProgID="PBrush" ShapeID="_x0000_i1025" DrawAspect="Content" ObjectID="_1661583790" r:id="rId8"/>
              </w:object>
            </w:r>
          </w:p>
        </w:tc>
      </w:tr>
      <w:tr w:rsidR="00D50CFB" w:rsidRPr="00D50CFB" w:rsidTr="00E12F77">
        <w:trPr>
          <w:cantSplit/>
          <w:trHeight w:val="1615"/>
          <w:jc w:val="center"/>
        </w:trPr>
        <w:tc>
          <w:tcPr>
            <w:tcW w:w="7725" w:type="dxa"/>
          </w:tcPr>
          <w:p w:rsidR="00D50CFB" w:rsidRPr="00D50CFB" w:rsidRDefault="00D50CFB" w:rsidP="009F5425">
            <w:pPr>
              <w:spacing w:after="0" w:line="240" w:lineRule="auto"/>
              <w:jc w:val="center"/>
              <w:rPr>
                <w:rFonts w:ascii="Times New Roman" w:eastAsia="Times New Roman" w:hAnsi="Times New Roman" w:cs="Times New Roman"/>
                <w:b/>
                <w:sz w:val="32"/>
                <w:szCs w:val="32"/>
                <w:lang w:val="ru-RU" w:eastAsia="ru-RU"/>
              </w:rPr>
            </w:pPr>
            <w:r w:rsidRPr="00D50CFB">
              <w:rPr>
                <w:rFonts w:ascii="Times New Roman" w:eastAsia="Times New Roman" w:hAnsi="Times New Roman" w:cs="Times New Roman"/>
                <w:b/>
                <w:sz w:val="32"/>
                <w:szCs w:val="32"/>
                <w:lang w:val="ru-RU" w:eastAsia="ru-RU"/>
              </w:rPr>
              <w:t>ГІРСЬКА  СІЛЬСЬКА  РАДА</w:t>
            </w:r>
          </w:p>
          <w:p w:rsidR="00D50CFB" w:rsidRPr="00D50CFB" w:rsidRDefault="00D50CFB" w:rsidP="009F5425">
            <w:pPr>
              <w:spacing w:after="0" w:line="240" w:lineRule="auto"/>
              <w:jc w:val="center"/>
              <w:rPr>
                <w:rFonts w:ascii="Times New Roman" w:eastAsia="Times New Roman" w:hAnsi="Times New Roman" w:cs="Times New Roman"/>
                <w:b/>
                <w:sz w:val="32"/>
                <w:szCs w:val="32"/>
                <w:lang w:val="ru-RU" w:eastAsia="ru-RU"/>
              </w:rPr>
            </w:pPr>
            <w:r w:rsidRPr="00D50CFB">
              <w:rPr>
                <w:rFonts w:ascii="Times New Roman" w:eastAsia="Times New Roman" w:hAnsi="Times New Roman" w:cs="Times New Roman"/>
                <w:b/>
                <w:sz w:val="32"/>
                <w:szCs w:val="32"/>
                <w:lang w:val="ru-RU" w:eastAsia="ru-RU"/>
              </w:rPr>
              <w:t>БОРИСПІЛЬСЬКИЙ  РАЙОН</w:t>
            </w:r>
          </w:p>
          <w:p w:rsidR="00D50CFB" w:rsidRPr="00D50CFB" w:rsidRDefault="00D50CFB" w:rsidP="009F5425">
            <w:pPr>
              <w:spacing w:after="0" w:line="240" w:lineRule="auto"/>
              <w:jc w:val="center"/>
              <w:rPr>
                <w:rFonts w:ascii="Times New Roman" w:eastAsia="Times New Roman" w:hAnsi="Times New Roman" w:cs="Times New Roman"/>
                <w:b/>
                <w:sz w:val="32"/>
                <w:szCs w:val="32"/>
                <w:lang w:val="ru-RU" w:eastAsia="ru-RU"/>
              </w:rPr>
            </w:pPr>
            <w:r w:rsidRPr="00D50CFB">
              <w:rPr>
                <w:rFonts w:ascii="Times New Roman" w:eastAsia="Times New Roman" w:hAnsi="Times New Roman" w:cs="Times New Roman"/>
                <w:b/>
                <w:sz w:val="32"/>
                <w:szCs w:val="32"/>
                <w:lang w:val="ru-RU" w:eastAsia="ru-RU"/>
              </w:rPr>
              <w:t>КИЇВСЬКОЇ  ОБЛАСТІ</w:t>
            </w:r>
          </w:p>
          <w:p w:rsidR="00D50CFB" w:rsidRDefault="00D50CFB" w:rsidP="009F5425">
            <w:pPr>
              <w:spacing w:after="0" w:line="240" w:lineRule="auto"/>
              <w:jc w:val="center"/>
              <w:rPr>
                <w:rFonts w:ascii="Times New Roman" w:eastAsia="Times New Roman" w:hAnsi="Times New Roman" w:cs="Times New Roman"/>
                <w:b/>
                <w:sz w:val="36"/>
                <w:szCs w:val="36"/>
                <w:lang w:val="ru-RU" w:eastAsia="ru-RU"/>
              </w:rPr>
            </w:pPr>
            <w:r w:rsidRPr="00D50CFB">
              <w:rPr>
                <w:rFonts w:ascii="Times New Roman" w:eastAsia="Times New Roman" w:hAnsi="Times New Roman" w:cs="Times New Roman"/>
                <w:b/>
                <w:sz w:val="36"/>
                <w:szCs w:val="36"/>
                <w:lang w:val="ru-RU" w:eastAsia="ru-RU"/>
              </w:rPr>
              <w:t xml:space="preserve">Р І Ш Е Н </w:t>
            </w:r>
            <w:proofErr w:type="spellStart"/>
            <w:r w:rsidRPr="00D50CFB">
              <w:rPr>
                <w:rFonts w:ascii="Times New Roman" w:eastAsia="Times New Roman" w:hAnsi="Times New Roman" w:cs="Times New Roman"/>
                <w:b/>
                <w:sz w:val="36"/>
                <w:szCs w:val="36"/>
                <w:lang w:val="ru-RU" w:eastAsia="ru-RU"/>
              </w:rPr>
              <w:t>Н</w:t>
            </w:r>
            <w:proofErr w:type="spellEnd"/>
            <w:r w:rsidRPr="00D50CFB">
              <w:rPr>
                <w:rFonts w:ascii="Times New Roman" w:eastAsia="Times New Roman" w:hAnsi="Times New Roman" w:cs="Times New Roman"/>
                <w:b/>
                <w:sz w:val="36"/>
                <w:szCs w:val="36"/>
                <w:lang w:val="ru-RU" w:eastAsia="ru-RU"/>
              </w:rPr>
              <w:t xml:space="preserve"> Я</w:t>
            </w:r>
          </w:p>
          <w:p w:rsidR="00B04A1F" w:rsidRPr="00D50CFB" w:rsidRDefault="00B04A1F" w:rsidP="009F5425">
            <w:pPr>
              <w:spacing w:after="0" w:line="240" w:lineRule="auto"/>
              <w:jc w:val="center"/>
              <w:rPr>
                <w:rFonts w:ascii="Times New Roman" w:eastAsia="Times New Roman" w:hAnsi="Times New Roman" w:cs="Times New Roman"/>
                <w:b/>
                <w:sz w:val="36"/>
                <w:szCs w:val="36"/>
                <w:lang w:val="ru-RU" w:eastAsia="ru-RU"/>
              </w:rPr>
            </w:pPr>
          </w:p>
        </w:tc>
      </w:tr>
    </w:tbl>
    <w:p w:rsidR="0098737B" w:rsidRPr="0098737B" w:rsidRDefault="00D50CFB" w:rsidP="00C129B4">
      <w:pPr>
        <w:spacing w:after="0" w:line="240" w:lineRule="auto"/>
        <w:ind w:right="-1"/>
        <w:jc w:val="center"/>
        <w:rPr>
          <w:rFonts w:ascii="Times New Roman" w:eastAsia="Times New Roman" w:hAnsi="Times New Roman" w:cs="Times New Roman"/>
          <w:b/>
          <w:sz w:val="28"/>
          <w:szCs w:val="28"/>
          <w:lang w:eastAsia="ru-RU"/>
        </w:rPr>
      </w:pPr>
      <w:r w:rsidRPr="00D50CFB">
        <w:rPr>
          <w:rFonts w:ascii="Times New Roman" w:eastAsia="Times New Roman" w:hAnsi="Times New Roman" w:cs="Times New Roman"/>
          <w:b/>
          <w:sz w:val="28"/>
          <w:szCs w:val="28"/>
          <w:lang w:eastAsia="ru-RU"/>
        </w:rPr>
        <w:t xml:space="preserve">Про внесення змін до </w:t>
      </w:r>
      <w:r w:rsidR="003C6270">
        <w:rPr>
          <w:rFonts w:ascii="Times New Roman" w:eastAsia="Times New Roman" w:hAnsi="Times New Roman" w:cs="Times New Roman"/>
          <w:b/>
          <w:sz w:val="28"/>
          <w:szCs w:val="28"/>
          <w:lang w:eastAsia="ru-RU"/>
        </w:rPr>
        <w:t>Програми соціальної підтримки учасників бойових дій громадян</w:t>
      </w:r>
      <w:r w:rsidR="003F732F">
        <w:rPr>
          <w:rFonts w:ascii="Times New Roman" w:eastAsia="Times New Roman" w:hAnsi="Times New Roman" w:cs="Times New Roman"/>
          <w:b/>
          <w:sz w:val="28"/>
          <w:szCs w:val="28"/>
          <w:lang w:eastAsia="ru-RU"/>
        </w:rPr>
        <w:t xml:space="preserve">, які визнані бійцями </w:t>
      </w:r>
      <w:r w:rsidR="00FD7DD5">
        <w:rPr>
          <w:rFonts w:ascii="Times New Roman" w:eastAsia="Times New Roman" w:hAnsi="Times New Roman" w:cs="Times New Roman"/>
          <w:b/>
          <w:sz w:val="28"/>
          <w:szCs w:val="28"/>
          <w:lang w:eastAsia="ru-RU"/>
        </w:rPr>
        <w:t>добровольцями</w:t>
      </w:r>
      <w:r w:rsidR="003F732F">
        <w:rPr>
          <w:rFonts w:ascii="Times New Roman" w:eastAsia="Times New Roman" w:hAnsi="Times New Roman" w:cs="Times New Roman"/>
          <w:b/>
          <w:sz w:val="28"/>
          <w:szCs w:val="28"/>
          <w:lang w:eastAsia="ru-RU"/>
        </w:rPr>
        <w:t xml:space="preserve"> та членів їх сімей</w:t>
      </w:r>
      <w:r w:rsidR="00932B13">
        <w:rPr>
          <w:rFonts w:ascii="Times New Roman" w:eastAsia="Times New Roman" w:hAnsi="Times New Roman" w:cs="Times New Roman"/>
          <w:b/>
          <w:sz w:val="28"/>
          <w:szCs w:val="28"/>
          <w:lang w:eastAsia="ru-RU"/>
        </w:rPr>
        <w:t xml:space="preserve"> </w:t>
      </w:r>
      <w:r w:rsidR="0053328A">
        <w:rPr>
          <w:rFonts w:ascii="Times New Roman" w:eastAsia="Times New Roman" w:hAnsi="Times New Roman" w:cs="Times New Roman"/>
          <w:b/>
          <w:sz w:val="28"/>
          <w:szCs w:val="28"/>
          <w:lang w:eastAsia="ru-RU"/>
        </w:rPr>
        <w:t>затвердженої рішенням сільської ради від 29.10.2018 року № 1188-63-</w:t>
      </w:r>
      <w:r w:rsidR="0053328A">
        <w:rPr>
          <w:rFonts w:ascii="Times New Roman" w:eastAsia="Times New Roman" w:hAnsi="Times New Roman" w:cs="Times New Roman"/>
          <w:b/>
          <w:sz w:val="28"/>
          <w:szCs w:val="28"/>
          <w:lang w:val="en-US" w:eastAsia="ru-RU"/>
        </w:rPr>
        <w:t>V</w:t>
      </w:r>
      <w:r w:rsidR="0053328A">
        <w:rPr>
          <w:rFonts w:ascii="Times New Roman" w:eastAsia="Times New Roman" w:hAnsi="Times New Roman" w:cs="Times New Roman"/>
          <w:b/>
          <w:sz w:val="28"/>
          <w:szCs w:val="28"/>
          <w:lang w:eastAsia="ru-RU"/>
        </w:rPr>
        <w:t>ІІ</w:t>
      </w:r>
      <w:r w:rsidR="003F732F">
        <w:rPr>
          <w:rFonts w:ascii="Times New Roman" w:eastAsia="Times New Roman" w:hAnsi="Times New Roman" w:cs="Times New Roman"/>
          <w:b/>
          <w:sz w:val="28"/>
          <w:szCs w:val="28"/>
          <w:lang w:eastAsia="ru-RU"/>
        </w:rPr>
        <w:t>.</w:t>
      </w:r>
    </w:p>
    <w:p w:rsidR="00B04A1F" w:rsidRDefault="00B04A1F" w:rsidP="0098737B">
      <w:pPr>
        <w:spacing w:after="0" w:line="240" w:lineRule="auto"/>
        <w:ind w:right="-1" w:firstLine="360"/>
        <w:jc w:val="center"/>
        <w:rPr>
          <w:rFonts w:ascii="Times New Roman" w:eastAsia="Times New Roman" w:hAnsi="Times New Roman" w:cs="Times New Roman"/>
          <w:sz w:val="28"/>
          <w:szCs w:val="28"/>
          <w:lang w:eastAsia="ru-RU"/>
        </w:rPr>
      </w:pPr>
    </w:p>
    <w:p w:rsidR="00D50CFB" w:rsidRDefault="00C129B4" w:rsidP="009F542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Розглянувши рекомендації постійної депутатської комісії з питань, освіти, охорони здоров’я та торгівлі</w:t>
      </w:r>
      <w:r w:rsidR="00C26757">
        <w:rPr>
          <w:rFonts w:ascii="Times New Roman" w:eastAsia="Times New Roman" w:hAnsi="Times New Roman" w:cs="Times New Roman"/>
          <w:sz w:val="28"/>
          <w:szCs w:val="28"/>
          <w:lang w:eastAsia="ru-RU"/>
        </w:rPr>
        <w:t xml:space="preserve"> та заяву гр. </w:t>
      </w:r>
      <w:proofErr w:type="spellStart"/>
      <w:r w:rsidR="00C26757" w:rsidRPr="00C26757">
        <w:rPr>
          <w:rFonts w:ascii="Times New Roman" w:hAnsi="Times New Roman" w:cs="Times New Roman"/>
          <w:sz w:val="28"/>
          <w:szCs w:val="28"/>
        </w:rPr>
        <w:t>Сеідов</w:t>
      </w:r>
      <w:r w:rsidR="00C26757">
        <w:rPr>
          <w:rFonts w:ascii="Times New Roman" w:hAnsi="Times New Roman" w:cs="Times New Roman"/>
          <w:sz w:val="28"/>
          <w:szCs w:val="28"/>
        </w:rPr>
        <w:t>а</w:t>
      </w:r>
      <w:proofErr w:type="spellEnd"/>
      <w:r w:rsidR="00C26757" w:rsidRPr="00C26757">
        <w:rPr>
          <w:rFonts w:ascii="Times New Roman" w:hAnsi="Times New Roman" w:cs="Times New Roman"/>
          <w:sz w:val="28"/>
          <w:szCs w:val="28"/>
        </w:rPr>
        <w:t xml:space="preserve"> Муслім</w:t>
      </w:r>
      <w:r w:rsidR="00C26757">
        <w:rPr>
          <w:rFonts w:ascii="Times New Roman" w:hAnsi="Times New Roman" w:cs="Times New Roman"/>
          <w:sz w:val="28"/>
          <w:szCs w:val="28"/>
        </w:rPr>
        <w:t>а</w:t>
      </w:r>
      <w:r w:rsidR="00C26757" w:rsidRPr="00C26757">
        <w:rPr>
          <w:rFonts w:ascii="Times New Roman" w:hAnsi="Times New Roman" w:cs="Times New Roman"/>
          <w:sz w:val="28"/>
          <w:szCs w:val="28"/>
        </w:rPr>
        <w:t xml:space="preserve"> </w:t>
      </w:r>
      <w:proofErr w:type="spellStart"/>
      <w:r w:rsidR="00C26757" w:rsidRPr="00C26757">
        <w:rPr>
          <w:rFonts w:ascii="Times New Roman" w:hAnsi="Times New Roman" w:cs="Times New Roman"/>
          <w:sz w:val="28"/>
          <w:szCs w:val="28"/>
        </w:rPr>
        <w:t>Рзаєвич</w:t>
      </w:r>
      <w:r w:rsidR="00C26757">
        <w:rPr>
          <w:rFonts w:ascii="Times New Roman" w:hAnsi="Times New Roman" w:cs="Times New Roman"/>
          <w:sz w:val="28"/>
          <w:szCs w:val="28"/>
        </w:rPr>
        <w:t>а</w:t>
      </w:r>
      <w:proofErr w:type="spellEnd"/>
      <w:r>
        <w:rPr>
          <w:rFonts w:ascii="Times New Roman" w:eastAsia="Times New Roman" w:hAnsi="Times New Roman" w:cs="Times New Roman"/>
          <w:sz w:val="28"/>
          <w:szCs w:val="28"/>
          <w:lang w:eastAsia="ru-RU"/>
        </w:rPr>
        <w:t>, з</w:t>
      </w:r>
      <w:r w:rsidR="00D50CFB" w:rsidRPr="00D50CFB">
        <w:rPr>
          <w:rFonts w:ascii="Times New Roman" w:eastAsia="Times New Roman" w:hAnsi="Times New Roman" w:cs="Times New Roman"/>
          <w:sz w:val="28"/>
          <w:szCs w:val="28"/>
          <w:lang w:eastAsia="ru-RU"/>
        </w:rPr>
        <w:t xml:space="preserve"> метою встановлення додаткових гарантій та посилення соціального захисту населення с. Гора, керуючись</w:t>
      </w:r>
      <w:r w:rsidR="005705FB">
        <w:rPr>
          <w:rFonts w:ascii="Times New Roman" w:eastAsia="Times New Roman" w:hAnsi="Times New Roman" w:cs="Times New Roman"/>
          <w:sz w:val="28"/>
          <w:szCs w:val="28"/>
          <w:lang w:eastAsia="ru-RU"/>
        </w:rPr>
        <w:t xml:space="preserve"> Указом пре</w:t>
      </w:r>
      <w:r w:rsidR="00E709DC">
        <w:rPr>
          <w:rFonts w:ascii="Times New Roman" w:eastAsia="Times New Roman" w:hAnsi="Times New Roman" w:cs="Times New Roman"/>
          <w:sz w:val="28"/>
          <w:szCs w:val="28"/>
          <w:lang w:eastAsia="ru-RU"/>
        </w:rPr>
        <w:t xml:space="preserve">зидента України «Про День вшанування </w:t>
      </w:r>
      <w:r w:rsidR="0001451B">
        <w:rPr>
          <w:rFonts w:ascii="Times New Roman" w:eastAsia="Times New Roman" w:hAnsi="Times New Roman" w:cs="Times New Roman"/>
          <w:sz w:val="28"/>
          <w:szCs w:val="28"/>
          <w:lang w:eastAsia="ru-RU"/>
        </w:rPr>
        <w:t>учасників бойових дій на території інших держав» від 11.02.2004 року № 180/2004,</w:t>
      </w:r>
      <w:r w:rsidR="00D50CFB" w:rsidRPr="00D50CFB">
        <w:rPr>
          <w:rFonts w:ascii="Times New Roman" w:eastAsia="Times New Roman" w:hAnsi="Times New Roman" w:cs="Times New Roman"/>
          <w:sz w:val="28"/>
          <w:szCs w:val="28"/>
          <w:lang w:eastAsia="ru-RU"/>
        </w:rPr>
        <w:t xml:space="preserve"> п. 22 ст. 26 Закону України «Про місцеве самоврядування в Україні»  Гірська сільська рада </w:t>
      </w:r>
    </w:p>
    <w:p w:rsidR="00B04A1F" w:rsidRPr="00D50CFB" w:rsidRDefault="00B04A1F" w:rsidP="009F5425">
      <w:pPr>
        <w:spacing w:after="0" w:line="240" w:lineRule="auto"/>
        <w:ind w:firstLine="567"/>
        <w:jc w:val="both"/>
        <w:rPr>
          <w:rFonts w:ascii="Times New Roman" w:eastAsia="Times New Roman" w:hAnsi="Times New Roman" w:cs="Times New Roman"/>
          <w:sz w:val="28"/>
          <w:szCs w:val="28"/>
          <w:lang w:eastAsia="ru-RU"/>
        </w:rPr>
      </w:pPr>
    </w:p>
    <w:p w:rsidR="00D50CFB" w:rsidRDefault="00D50CFB" w:rsidP="009F5425">
      <w:pPr>
        <w:spacing w:after="0" w:line="240" w:lineRule="auto"/>
        <w:ind w:firstLine="360"/>
        <w:jc w:val="center"/>
        <w:rPr>
          <w:rFonts w:ascii="Times New Roman" w:eastAsia="Times New Roman" w:hAnsi="Times New Roman" w:cs="Times New Roman"/>
          <w:b/>
          <w:sz w:val="28"/>
          <w:szCs w:val="28"/>
          <w:lang w:eastAsia="ru-RU"/>
        </w:rPr>
      </w:pPr>
      <w:r w:rsidRPr="00D50CFB">
        <w:rPr>
          <w:rFonts w:ascii="Times New Roman" w:eastAsia="Times New Roman" w:hAnsi="Times New Roman" w:cs="Times New Roman"/>
          <w:b/>
          <w:sz w:val="28"/>
          <w:szCs w:val="28"/>
          <w:lang w:eastAsia="ru-RU"/>
        </w:rPr>
        <w:t>В И Р І Ш И Л А:</w:t>
      </w:r>
    </w:p>
    <w:p w:rsidR="00B04A1F" w:rsidRPr="00D50CFB" w:rsidRDefault="00B04A1F" w:rsidP="009F5425">
      <w:pPr>
        <w:spacing w:after="0" w:line="240" w:lineRule="auto"/>
        <w:ind w:firstLine="360"/>
        <w:jc w:val="center"/>
        <w:rPr>
          <w:rFonts w:ascii="Times New Roman" w:eastAsia="Times New Roman" w:hAnsi="Times New Roman" w:cs="Times New Roman"/>
          <w:b/>
          <w:sz w:val="28"/>
          <w:szCs w:val="28"/>
          <w:lang w:eastAsia="ru-RU"/>
        </w:rPr>
      </w:pPr>
    </w:p>
    <w:p w:rsidR="00D50CFB" w:rsidRPr="003F732F" w:rsidRDefault="00D50CFB" w:rsidP="003F732F">
      <w:pPr>
        <w:spacing w:after="0" w:line="240" w:lineRule="auto"/>
        <w:ind w:right="-1" w:firstLine="567"/>
        <w:jc w:val="both"/>
        <w:rPr>
          <w:rFonts w:ascii="Times New Roman" w:eastAsia="Times New Roman" w:hAnsi="Times New Roman" w:cs="Times New Roman"/>
          <w:sz w:val="28"/>
          <w:szCs w:val="28"/>
          <w:lang w:eastAsia="ru-RU"/>
        </w:rPr>
      </w:pPr>
      <w:r w:rsidRPr="003F732F">
        <w:rPr>
          <w:rFonts w:ascii="Times New Roman" w:eastAsia="Times New Roman" w:hAnsi="Times New Roman" w:cs="Times New Roman"/>
          <w:sz w:val="28"/>
          <w:szCs w:val="28"/>
          <w:lang w:eastAsia="ru-RU"/>
        </w:rPr>
        <w:t xml:space="preserve">1. Внести зміни до </w:t>
      </w:r>
      <w:r w:rsidR="003F732F" w:rsidRPr="003F732F">
        <w:rPr>
          <w:rFonts w:ascii="Times New Roman" w:eastAsia="Times New Roman" w:hAnsi="Times New Roman" w:cs="Times New Roman"/>
          <w:sz w:val="28"/>
          <w:szCs w:val="28"/>
          <w:lang w:eastAsia="ru-RU"/>
        </w:rPr>
        <w:t>Програми соціальної підтримки учасників бойових дій громадян, які визнані бійцями д</w:t>
      </w:r>
      <w:r w:rsidR="003F732F">
        <w:rPr>
          <w:rFonts w:ascii="Times New Roman" w:eastAsia="Times New Roman" w:hAnsi="Times New Roman" w:cs="Times New Roman"/>
          <w:sz w:val="28"/>
          <w:szCs w:val="28"/>
          <w:lang w:eastAsia="ru-RU"/>
        </w:rPr>
        <w:t>обровольцями та членів їх сімей</w:t>
      </w:r>
      <w:r w:rsidR="0053328A" w:rsidRPr="0053328A">
        <w:rPr>
          <w:rFonts w:ascii="Times New Roman" w:eastAsia="Times New Roman" w:hAnsi="Times New Roman" w:cs="Times New Roman"/>
          <w:b/>
          <w:sz w:val="28"/>
          <w:szCs w:val="28"/>
          <w:lang w:eastAsia="ru-RU"/>
        </w:rPr>
        <w:t xml:space="preserve"> </w:t>
      </w:r>
      <w:r w:rsidR="0053328A" w:rsidRPr="0053328A">
        <w:rPr>
          <w:rFonts w:ascii="Times New Roman" w:eastAsia="Times New Roman" w:hAnsi="Times New Roman" w:cs="Times New Roman"/>
          <w:sz w:val="28"/>
          <w:szCs w:val="28"/>
          <w:lang w:eastAsia="ru-RU"/>
        </w:rPr>
        <w:t>затвердженої рішенням сільської ради від 29.10.2018 року № 1188-63-</w:t>
      </w:r>
      <w:r w:rsidR="0053328A" w:rsidRPr="0053328A">
        <w:rPr>
          <w:rFonts w:ascii="Times New Roman" w:eastAsia="Times New Roman" w:hAnsi="Times New Roman" w:cs="Times New Roman"/>
          <w:sz w:val="28"/>
          <w:szCs w:val="28"/>
          <w:lang w:val="en-US" w:eastAsia="ru-RU"/>
        </w:rPr>
        <w:t>V</w:t>
      </w:r>
      <w:r w:rsidR="0053328A" w:rsidRPr="0053328A">
        <w:rPr>
          <w:rFonts w:ascii="Times New Roman" w:eastAsia="Times New Roman" w:hAnsi="Times New Roman" w:cs="Times New Roman"/>
          <w:sz w:val="28"/>
          <w:szCs w:val="28"/>
          <w:lang w:eastAsia="ru-RU"/>
        </w:rPr>
        <w:t>ІІ</w:t>
      </w:r>
      <w:r w:rsidR="00AD63C4" w:rsidRPr="0053328A">
        <w:rPr>
          <w:rFonts w:ascii="Times New Roman" w:eastAsia="Times New Roman" w:hAnsi="Times New Roman" w:cs="Times New Roman"/>
          <w:sz w:val="28"/>
          <w:szCs w:val="28"/>
          <w:lang w:eastAsia="ru-RU"/>
        </w:rPr>
        <w:t>,</w:t>
      </w:r>
      <w:r w:rsidRPr="0053328A">
        <w:rPr>
          <w:rFonts w:ascii="Times New Roman" w:eastAsia="Times New Roman" w:hAnsi="Times New Roman" w:cs="Times New Roman"/>
          <w:sz w:val="28"/>
          <w:szCs w:val="28"/>
          <w:lang w:eastAsia="ru-RU"/>
        </w:rPr>
        <w:t xml:space="preserve"> а</w:t>
      </w:r>
      <w:r w:rsidRPr="003F732F">
        <w:rPr>
          <w:rFonts w:ascii="Times New Roman" w:eastAsia="Times New Roman" w:hAnsi="Times New Roman" w:cs="Times New Roman"/>
          <w:sz w:val="28"/>
          <w:szCs w:val="28"/>
          <w:lang w:eastAsia="ru-RU"/>
        </w:rPr>
        <w:t xml:space="preserve"> саме:</w:t>
      </w:r>
    </w:p>
    <w:p w:rsidR="007A13C3" w:rsidRDefault="00D50CFB" w:rsidP="008344E9">
      <w:pPr>
        <w:spacing w:after="0" w:line="240" w:lineRule="auto"/>
        <w:ind w:firstLine="567"/>
        <w:jc w:val="both"/>
        <w:rPr>
          <w:rFonts w:ascii="Times New Roman" w:eastAsia="Times New Roman" w:hAnsi="Times New Roman" w:cs="Times New Roman"/>
          <w:sz w:val="28"/>
          <w:szCs w:val="28"/>
          <w:lang w:eastAsia="ru-RU"/>
        </w:rPr>
      </w:pPr>
      <w:r w:rsidRPr="00D50CFB">
        <w:rPr>
          <w:rFonts w:ascii="Times New Roman" w:eastAsia="Times New Roman" w:hAnsi="Times New Roman" w:cs="Times New Roman"/>
          <w:sz w:val="28"/>
          <w:szCs w:val="28"/>
          <w:lang w:eastAsia="ru-RU"/>
        </w:rPr>
        <w:t xml:space="preserve">- </w:t>
      </w:r>
      <w:r w:rsidR="00C26757">
        <w:rPr>
          <w:rFonts w:ascii="Times New Roman" w:eastAsia="Times New Roman" w:hAnsi="Times New Roman" w:cs="Times New Roman"/>
          <w:sz w:val="28"/>
          <w:szCs w:val="28"/>
          <w:lang w:eastAsia="ru-RU"/>
        </w:rPr>
        <w:t xml:space="preserve">додати </w:t>
      </w:r>
      <w:r w:rsidR="00AD63C4" w:rsidRPr="0098737B">
        <w:rPr>
          <w:rFonts w:ascii="Times New Roman" w:eastAsia="Calibri" w:hAnsi="Times New Roman" w:cs="Times New Roman"/>
          <w:sz w:val="28"/>
          <w:szCs w:val="28"/>
          <w:lang w:eastAsia="ru-RU"/>
        </w:rPr>
        <w:t xml:space="preserve">пункт </w:t>
      </w:r>
      <w:r w:rsidR="00C26757">
        <w:rPr>
          <w:rFonts w:ascii="Times New Roman" w:eastAsia="Calibri" w:hAnsi="Times New Roman" w:cs="Times New Roman"/>
          <w:sz w:val="28"/>
          <w:szCs w:val="28"/>
          <w:lang w:eastAsia="ru-RU"/>
        </w:rPr>
        <w:t>6</w:t>
      </w:r>
      <w:r w:rsidR="007A13C3" w:rsidRPr="007A13C3">
        <w:rPr>
          <w:rFonts w:ascii="Times New Roman" w:eastAsia="Times New Roman" w:hAnsi="Times New Roman" w:cs="Times New Roman"/>
          <w:sz w:val="28"/>
          <w:szCs w:val="28"/>
          <w:lang w:eastAsia="ru-RU"/>
        </w:rPr>
        <w:t xml:space="preserve"> </w:t>
      </w:r>
      <w:r w:rsidR="00222F8C">
        <w:rPr>
          <w:rFonts w:ascii="Times New Roman" w:eastAsia="Times New Roman" w:hAnsi="Times New Roman" w:cs="Times New Roman"/>
          <w:sz w:val="28"/>
          <w:szCs w:val="28"/>
          <w:lang w:eastAsia="ru-RU"/>
        </w:rPr>
        <w:t>Таблиці 2</w:t>
      </w:r>
      <w:r w:rsidR="00AD63C4" w:rsidRPr="0098737B">
        <w:rPr>
          <w:rFonts w:ascii="Times New Roman" w:eastAsia="Calibri" w:hAnsi="Times New Roman" w:cs="Times New Roman"/>
          <w:sz w:val="28"/>
          <w:szCs w:val="28"/>
          <w:lang w:eastAsia="ru-RU"/>
        </w:rPr>
        <w:t xml:space="preserve"> </w:t>
      </w:r>
      <w:r w:rsidR="009E41F5">
        <w:rPr>
          <w:rFonts w:ascii="Times New Roman" w:eastAsia="Times New Roman" w:hAnsi="Times New Roman" w:cs="Times New Roman"/>
          <w:color w:val="000000"/>
          <w:sz w:val="28"/>
          <w:szCs w:val="28"/>
          <w:lang w:eastAsia="uk-UA" w:bidi="uk-UA"/>
        </w:rPr>
        <w:t xml:space="preserve">Програмі </w:t>
      </w:r>
      <w:r w:rsidR="00932B13" w:rsidRPr="003F732F">
        <w:rPr>
          <w:rFonts w:ascii="Times New Roman" w:eastAsia="Times New Roman" w:hAnsi="Times New Roman" w:cs="Times New Roman"/>
          <w:sz w:val="28"/>
          <w:szCs w:val="28"/>
          <w:lang w:eastAsia="ru-RU"/>
        </w:rPr>
        <w:t>соціальної підтримки учасників бойових дій громадян, які визнані бійцями д</w:t>
      </w:r>
      <w:r w:rsidR="00932B13">
        <w:rPr>
          <w:rFonts w:ascii="Times New Roman" w:eastAsia="Times New Roman" w:hAnsi="Times New Roman" w:cs="Times New Roman"/>
          <w:sz w:val="28"/>
          <w:szCs w:val="28"/>
          <w:lang w:eastAsia="ru-RU"/>
        </w:rPr>
        <w:t xml:space="preserve">обровольцями та членів їх сімей </w:t>
      </w:r>
      <w:r w:rsidR="00222F8C">
        <w:rPr>
          <w:rFonts w:ascii="Times New Roman" w:eastAsia="Times New Roman" w:hAnsi="Times New Roman" w:cs="Times New Roman"/>
          <w:sz w:val="28"/>
          <w:szCs w:val="28"/>
          <w:lang w:eastAsia="ru-RU"/>
        </w:rPr>
        <w:t xml:space="preserve">викласти в наступній редакції: </w:t>
      </w:r>
      <w:r w:rsidR="007A13C3">
        <w:rPr>
          <w:rFonts w:ascii="Times New Roman" w:eastAsia="Times New Roman" w:hAnsi="Times New Roman" w:cs="Times New Roman"/>
          <w:sz w:val="28"/>
          <w:szCs w:val="28"/>
          <w:lang w:eastAsia="ru-RU"/>
        </w:rPr>
        <w:t xml:space="preserve"> </w:t>
      </w:r>
    </w:p>
    <w:tbl>
      <w:tblPr>
        <w:tblW w:w="9746" w:type="dxa"/>
        <w:tblInd w:w="108" w:type="dxa"/>
        <w:tblLook w:val="04A0" w:firstRow="1" w:lastRow="0" w:firstColumn="1" w:lastColumn="0" w:noHBand="0" w:noVBand="1"/>
      </w:tblPr>
      <w:tblGrid>
        <w:gridCol w:w="545"/>
        <w:gridCol w:w="566"/>
        <w:gridCol w:w="1753"/>
        <w:gridCol w:w="6882"/>
      </w:tblGrid>
      <w:tr w:rsidR="00C26757" w:rsidRPr="008D439D" w:rsidTr="00C26757">
        <w:trPr>
          <w:trHeight w:val="1611"/>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6</w:t>
            </w:r>
          </w:p>
        </w:tc>
        <w:tc>
          <w:tcPr>
            <w:tcW w:w="9201" w:type="dxa"/>
            <w:gridSpan w:val="3"/>
            <w:tcBorders>
              <w:top w:val="single" w:sz="4" w:space="0" w:color="auto"/>
              <w:left w:val="nil"/>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rPr>
                <w:rFonts w:ascii="Times New Roman" w:eastAsia="Times New Roman" w:hAnsi="Times New Roman" w:cs="Times New Roman"/>
                <w:b/>
                <w:bCs/>
                <w:color w:val="000000"/>
                <w:sz w:val="28"/>
                <w:szCs w:val="28"/>
                <w:lang w:eastAsia="uk-UA"/>
              </w:rPr>
            </w:pPr>
            <w:r>
              <w:rPr>
                <w:rFonts w:ascii="Times New Roman" w:hAnsi="Times New Roman" w:cs="Times New Roman"/>
                <w:b/>
                <w:sz w:val="28"/>
                <w:szCs w:val="28"/>
              </w:rPr>
              <w:t>Н</w:t>
            </w:r>
            <w:r w:rsidRPr="00C26757">
              <w:rPr>
                <w:rFonts w:ascii="Times New Roman" w:hAnsi="Times New Roman" w:cs="Times New Roman"/>
                <w:b/>
                <w:sz w:val="28"/>
                <w:szCs w:val="28"/>
              </w:rPr>
              <w:t>адання разової допомоги по вивезенню побутового та органічного сміття за рішенням ради</w:t>
            </w:r>
            <w:r w:rsidRPr="008D439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до </w:t>
            </w:r>
            <w:r>
              <w:rPr>
                <w:rFonts w:ascii="Times New Roman" w:eastAsia="Calibri" w:hAnsi="Times New Roman" w:cs="Times New Roman"/>
                <w:b/>
                <w:sz w:val="28"/>
                <w:szCs w:val="28"/>
              </w:rPr>
              <w:t xml:space="preserve">10 </w:t>
            </w:r>
            <w:r w:rsidRPr="008D439D">
              <w:rPr>
                <w:rFonts w:ascii="Times New Roman" w:eastAsia="Calibri" w:hAnsi="Times New Roman" w:cs="Times New Roman"/>
                <w:b/>
                <w:sz w:val="28"/>
                <w:szCs w:val="28"/>
              </w:rPr>
              <w:t>000 грн на 1 особу -учасника бойових дій)</w:t>
            </w:r>
          </w:p>
        </w:tc>
      </w:tr>
      <w:tr w:rsidR="00C26757" w:rsidRPr="008D439D" w:rsidTr="00C26757">
        <w:trPr>
          <w:trHeight w:val="720"/>
        </w:trPr>
        <w:tc>
          <w:tcPr>
            <w:tcW w:w="545" w:type="dxa"/>
            <w:tcBorders>
              <w:top w:val="nil"/>
              <w:left w:val="nil"/>
              <w:bottom w:val="nil"/>
              <w:right w:val="nil"/>
            </w:tcBorders>
            <w:shd w:val="clear" w:color="auto" w:fill="auto"/>
            <w:vAlign w:val="center"/>
            <w:hideMark/>
          </w:tcPr>
          <w:p w:rsidR="00C26757" w:rsidRPr="008D439D" w:rsidRDefault="00C26757" w:rsidP="00B4209E">
            <w:pPr>
              <w:spacing w:after="0" w:line="240" w:lineRule="auto"/>
              <w:rPr>
                <w:rFonts w:ascii="Times New Roman" w:eastAsia="Times New Roman" w:hAnsi="Times New Roman" w:cs="Times New Roman"/>
                <w:b/>
                <w:bCs/>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ind w:left="-7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Pr="008D439D">
              <w:rPr>
                <w:rFonts w:ascii="Times New Roman" w:eastAsia="Times New Roman" w:hAnsi="Times New Roman" w:cs="Times New Roman"/>
                <w:color w:val="000000"/>
                <w:sz w:val="28"/>
                <w:szCs w:val="28"/>
                <w:lang w:eastAsia="uk-UA"/>
              </w:rPr>
              <w:t>.1</w:t>
            </w:r>
          </w:p>
        </w:tc>
        <w:tc>
          <w:tcPr>
            <w:tcW w:w="1753" w:type="dxa"/>
            <w:tcBorders>
              <w:top w:val="nil"/>
              <w:left w:val="nil"/>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Times New Roman" w:hAnsi="Times New Roman" w:cs="Times New Roman"/>
                <w:b/>
                <w:bCs/>
                <w:color w:val="000000"/>
                <w:sz w:val="28"/>
                <w:szCs w:val="28"/>
                <w:lang w:eastAsia="uk-UA"/>
              </w:rPr>
              <w:t>Отримувачі (заявники)</w:t>
            </w:r>
          </w:p>
        </w:tc>
        <w:tc>
          <w:tcPr>
            <w:tcW w:w="6882" w:type="dxa"/>
            <w:tcBorders>
              <w:top w:val="single" w:sz="4" w:space="0" w:color="auto"/>
              <w:left w:val="nil"/>
              <w:bottom w:val="single" w:sz="4" w:space="0" w:color="auto"/>
              <w:right w:val="single" w:sz="4" w:space="0" w:color="auto"/>
            </w:tcBorders>
            <w:shd w:val="clear" w:color="auto" w:fill="auto"/>
            <w:hideMark/>
          </w:tcPr>
          <w:p w:rsidR="00C26757" w:rsidRPr="008D439D" w:rsidRDefault="00C26757" w:rsidP="00B4209E">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Учасники бойових дій,  члени сім’ї учасника бойових дій</w:t>
            </w:r>
            <w:r w:rsidRPr="008D439D">
              <w:rPr>
                <w:rFonts w:ascii="Times New Roman" w:eastAsia="Calibri" w:hAnsi="Times New Roman" w:cs="Times New Roman"/>
                <w:sz w:val="28"/>
                <w:szCs w:val="28"/>
                <w:highlight w:val="green"/>
              </w:rPr>
              <w:t xml:space="preserve">  </w:t>
            </w:r>
          </w:p>
        </w:tc>
      </w:tr>
      <w:tr w:rsidR="00C26757" w:rsidRPr="008D439D" w:rsidTr="00C26757">
        <w:trPr>
          <w:trHeight w:val="3210"/>
        </w:trPr>
        <w:tc>
          <w:tcPr>
            <w:tcW w:w="545" w:type="dxa"/>
            <w:tcBorders>
              <w:top w:val="nil"/>
              <w:left w:val="nil"/>
              <w:bottom w:val="nil"/>
              <w:right w:val="nil"/>
            </w:tcBorders>
            <w:shd w:val="clear" w:color="auto" w:fill="auto"/>
            <w:vAlign w:val="center"/>
            <w:hideMark/>
          </w:tcPr>
          <w:p w:rsidR="00C26757" w:rsidRPr="008D439D" w:rsidRDefault="00C26757" w:rsidP="00B4209E">
            <w:pPr>
              <w:spacing w:after="0" w:line="240" w:lineRule="auto"/>
              <w:jc w:val="center"/>
              <w:rPr>
                <w:rFonts w:ascii="Times New Roman" w:eastAsia="Times New Roman" w:hAnsi="Times New Roman" w:cs="Times New Roman"/>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ind w:left="-7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Pr="008D439D">
              <w:rPr>
                <w:rFonts w:ascii="Times New Roman" w:eastAsia="Times New Roman" w:hAnsi="Times New Roman" w:cs="Times New Roman"/>
                <w:color w:val="000000"/>
                <w:sz w:val="28"/>
                <w:szCs w:val="28"/>
                <w:lang w:eastAsia="uk-UA"/>
              </w:rPr>
              <w:t>.2</w:t>
            </w:r>
          </w:p>
        </w:tc>
        <w:tc>
          <w:tcPr>
            <w:tcW w:w="1753" w:type="dxa"/>
            <w:tcBorders>
              <w:top w:val="nil"/>
              <w:left w:val="nil"/>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Документи, які повинні надаватись для розгляду питання про надання допомоги *</w:t>
            </w:r>
          </w:p>
        </w:tc>
        <w:tc>
          <w:tcPr>
            <w:tcW w:w="6882" w:type="dxa"/>
            <w:tcBorders>
              <w:top w:val="single" w:sz="4" w:space="0" w:color="auto"/>
              <w:left w:val="nil"/>
              <w:bottom w:val="single" w:sz="4" w:space="0" w:color="auto"/>
              <w:right w:val="single" w:sz="4" w:space="0" w:color="auto"/>
            </w:tcBorders>
            <w:shd w:val="clear" w:color="auto" w:fill="auto"/>
            <w:hideMark/>
          </w:tcPr>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Заява від учасника бойових дій або члена сім</w:t>
            </w:r>
            <w:r w:rsidRPr="008D439D">
              <w:rPr>
                <w:rFonts w:ascii="Times New Roman" w:eastAsia="Calibri" w:hAnsi="Times New Roman" w:cs="Times New Roman"/>
                <w:sz w:val="28"/>
                <w:szCs w:val="28"/>
                <w:lang w:val="ru-RU"/>
              </w:rPr>
              <w:t>’</w:t>
            </w:r>
            <w:r w:rsidRPr="008D439D">
              <w:rPr>
                <w:rFonts w:ascii="Times New Roman" w:eastAsia="Calibri" w:hAnsi="Times New Roman" w:cs="Times New Roman"/>
                <w:sz w:val="28"/>
                <w:szCs w:val="28"/>
              </w:rPr>
              <w:t xml:space="preserve">ї </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Документи, що підтверджують сімейні зв’язки з учасником бойових дій ( свідоцтво про народження, свідоцтво про шлюб) </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Ксерокопія паспорта заявника </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паспорта УБД</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Код платника податків отримувача - УБД</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Довідка про реєстрацію місця проживання учасника УБД</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посвідчення/довідки УБД</w:t>
            </w:r>
          </w:p>
          <w:p w:rsidR="00C26757"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реквізити  банківського рахунку УБД</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рішення Гірської сільської ради</w:t>
            </w:r>
          </w:p>
        </w:tc>
      </w:tr>
    </w:tbl>
    <w:p w:rsidR="00C26757" w:rsidRDefault="00D50CFB" w:rsidP="00C43C91">
      <w:pPr>
        <w:widowControl w:val="0"/>
        <w:tabs>
          <w:tab w:val="left" w:pos="1418"/>
        </w:tabs>
        <w:spacing w:after="0" w:line="240" w:lineRule="auto"/>
        <w:ind w:firstLine="567"/>
        <w:jc w:val="both"/>
        <w:rPr>
          <w:rFonts w:ascii="Times New Roman" w:eastAsia="Times New Roman" w:hAnsi="Times New Roman" w:cs="Times New Roman"/>
          <w:sz w:val="28"/>
          <w:szCs w:val="28"/>
          <w:lang w:eastAsia="ru-RU"/>
        </w:rPr>
      </w:pPr>
      <w:r w:rsidRPr="00D50CFB">
        <w:rPr>
          <w:rFonts w:ascii="Times New Roman" w:eastAsia="Times New Roman" w:hAnsi="Times New Roman" w:cs="Times New Roman"/>
          <w:sz w:val="28"/>
          <w:szCs w:val="28"/>
          <w:lang w:eastAsia="ru-RU"/>
        </w:rPr>
        <w:t xml:space="preserve">2. </w:t>
      </w:r>
      <w:r w:rsidR="00C26757">
        <w:rPr>
          <w:rFonts w:ascii="Times New Roman" w:eastAsia="Times New Roman" w:hAnsi="Times New Roman" w:cs="Times New Roman"/>
          <w:sz w:val="28"/>
          <w:szCs w:val="28"/>
          <w:lang w:eastAsia="ru-RU"/>
        </w:rPr>
        <w:t xml:space="preserve">Виплатити гр. </w:t>
      </w:r>
      <w:proofErr w:type="spellStart"/>
      <w:r w:rsidR="00C26757" w:rsidRPr="00C26757">
        <w:rPr>
          <w:rFonts w:ascii="Times New Roman" w:hAnsi="Times New Roman" w:cs="Times New Roman"/>
          <w:sz w:val="28"/>
          <w:szCs w:val="28"/>
        </w:rPr>
        <w:t>Сеідов</w:t>
      </w:r>
      <w:r w:rsidR="00C26757">
        <w:rPr>
          <w:rFonts w:ascii="Times New Roman" w:hAnsi="Times New Roman" w:cs="Times New Roman"/>
          <w:sz w:val="28"/>
          <w:szCs w:val="28"/>
        </w:rPr>
        <w:t>у</w:t>
      </w:r>
      <w:proofErr w:type="spellEnd"/>
      <w:r w:rsidR="00C26757" w:rsidRPr="00C26757">
        <w:rPr>
          <w:rFonts w:ascii="Times New Roman" w:hAnsi="Times New Roman" w:cs="Times New Roman"/>
          <w:sz w:val="28"/>
          <w:szCs w:val="28"/>
        </w:rPr>
        <w:t xml:space="preserve"> Муслім</w:t>
      </w:r>
      <w:r w:rsidR="00C26757">
        <w:rPr>
          <w:rFonts w:ascii="Times New Roman" w:hAnsi="Times New Roman" w:cs="Times New Roman"/>
          <w:sz w:val="28"/>
          <w:szCs w:val="28"/>
        </w:rPr>
        <w:t>у</w:t>
      </w:r>
      <w:r w:rsidR="00C26757" w:rsidRPr="00C26757">
        <w:rPr>
          <w:rFonts w:ascii="Times New Roman" w:hAnsi="Times New Roman" w:cs="Times New Roman"/>
          <w:sz w:val="28"/>
          <w:szCs w:val="28"/>
        </w:rPr>
        <w:t xml:space="preserve"> </w:t>
      </w:r>
      <w:proofErr w:type="spellStart"/>
      <w:r w:rsidR="00C26757" w:rsidRPr="00C26757">
        <w:rPr>
          <w:rFonts w:ascii="Times New Roman" w:hAnsi="Times New Roman" w:cs="Times New Roman"/>
          <w:sz w:val="28"/>
          <w:szCs w:val="28"/>
        </w:rPr>
        <w:t>Рзаєвич</w:t>
      </w:r>
      <w:r w:rsidR="00C26757">
        <w:rPr>
          <w:rFonts w:ascii="Times New Roman" w:hAnsi="Times New Roman" w:cs="Times New Roman"/>
          <w:sz w:val="28"/>
          <w:szCs w:val="28"/>
        </w:rPr>
        <w:t>у</w:t>
      </w:r>
      <w:proofErr w:type="spellEnd"/>
      <w:r w:rsidR="00C26757">
        <w:rPr>
          <w:rFonts w:ascii="Times New Roman" w:hAnsi="Times New Roman" w:cs="Times New Roman"/>
          <w:sz w:val="28"/>
          <w:szCs w:val="28"/>
        </w:rPr>
        <w:t xml:space="preserve"> згідно п. 6 даної Програми разову допомогу в розмірі 10 000,00 грн</w:t>
      </w:r>
      <w:r w:rsidR="00E519A9">
        <w:rPr>
          <w:rFonts w:ascii="Times New Roman" w:hAnsi="Times New Roman" w:cs="Times New Roman"/>
          <w:sz w:val="28"/>
          <w:szCs w:val="28"/>
        </w:rPr>
        <w:t xml:space="preserve">. (Десять тисяч грн. 00 коп.) без урахування </w:t>
      </w:r>
      <w:proofErr w:type="spellStart"/>
      <w:r w:rsidR="00E519A9">
        <w:rPr>
          <w:rFonts w:ascii="Times New Roman" w:hAnsi="Times New Roman" w:cs="Times New Roman"/>
          <w:sz w:val="28"/>
          <w:szCs w:val="28"/>
        </w:rPr>
        <w:t>побатків</w:t>
      </w:r>
      <w:proofErr w:type="spellEnd"/>
      <w:r w:rsidR="00E519A9">
        <w:rPr>
          <w:rFonts w:ascii="Times New Roman" w:hAnsi="Times New Roman" w:cs="Times New Roman"/>
          <w:sz w:val="28"/>
          <w:szCs w:val="28"/>
        </w:rPr>
        <w:t xml:space="preserve">. </w:t>
      </w:r>
      <w:r w:rsidR="00C26757">
        <w:rPr>
          <w:rFonts w:ascii="Times New Roman" w:eastAsia="Times New Roman" w:hAnsi="Times New Roman" w:cs="Times New Roman"/>
          <w:sz w:val="28"/>
          <w:szCs w:val="28"/>
          <w:lang w:eastAsia="ru-RU"/>
        </w:rPr>
        <w:t xml:space="preserve"> </w:t>
      </w:r>
    </w:p>
    <w:p w:rsidR="00D50CFB" w:rsidRPr="00D50CFB" w:rsidRDefault="00C26757" w:rsidP="00C43C91">
      <w:pPr>
        <w:widowControl w:val="0"/>
        <w:tabs>
          <w:tab w:val="left" w:pos="141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50CFB" w:rsidRPr="00D50CFB">
        <w:rPr>
          <w:rFonts w:ascii="Times New Roman" w:eastAsia="Times New Roman" w:hAnsi="Times New Roman" w:cs="Times New Roman"/>
          <w:sz w:val="28"/>
          <w:szCs w:val="28"/>
          <w:lang w:eastAsia="ru-RU"/>
        </w:rPr>
        <w:t>Контроль за виконанням даного рішення покласти на постійні комісії Гірської сільської ради.</w:t>
      </w:r>
    </w:p>
    <w:p w:rsidR="00CC6CEA" w:rsidRPr="00C26757" w:rsidRDefault="00CC6CEA" w:rsidP="009F5425">
      <w:pPr>
        <w:spacing w:after="0" w:line="240" w:lineRule="auto"/>
        <w:jc w:val="both"/>
        <w:rPr>
          <w:rFonts w:ascii="Times New Roman" w:eastAsia="Times New Roman" w:hAnsi="Times New Roman" w:cs="Times New Roman"/>
          <w:sz w:val="28"/>
          <w:szCs w:val="28"/>
          <w:lang w:eastAsia="ru-RU"/>
        </w:rPr>
      </w:pPr>
    </w:p>
    <w:p w:rsidR="00CC6CEA" w:rsidRPr="00C26757" w:rsidRDefault="00CC6CEA" w:rsidP="009F5425">
      <w:pPr>
        <w:spacing w:after="0" w:line="240" w:lineRule="auto"/>
        <w:jc w:val="both"/>
        <w:rPr>
          <w:rFonts w:ascii="Times New Roman" w:eastAsia="Times New Roman" w:hAnsi="Times New Roman" w:cs="Times New Roman"/>
          <w:sz w:val="28"/>
          <w:szCs w:val="28"/>
          <w:lang w:eastAsia="ru-RU"/>
        </w:rPr>
      </w:pPr>
    </w:p>
    <w:p w:rsidR="00D50CFB" w:rsidRPr="00C26757" w:rsidRDefault="00D50CFB" w:rsidP="009F5425">
      <w:pPr>
        <w:spacing w:after="0" w:line="240" w:lineRule="auto"/>
        <w:jc w:val="both"/>
        <w:rPr>
          <w:rFonts w:ascii="Times New Roman" w:eastAsia="Times New Roman" w:hAnsi="Times New Roman" w:cs="Times New Roman"/>
          <w:sz w:val="28"/>
          <w:szCs w:val="28"/>
          <w:lang w:eastAsia="ru-RU"/>
        </w:rPr>
      </w:pPr>
      <w:r w:rsidRPr="00C26757">
        <w:rPr>
          <w:rFonts w:ascii="Times New Roman" w:eastAsia="Times New Roman" w:hAnsi="Times New Roman" w:cs="Times New Roman"/>
          <w:sz w:val="28"/>
          <w:szCs w:val="28"/>
          <w:lang w:eastAsia="ru-RU"/>
        </w:rPr>
        <w:t>с. Гора</w:t>
      </w:r>
    </w:p>
    <w:p w:rsidR="00D50CFB" w:rsidRDefault="00D50CFB" w:rsidP="009F54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0CFB">
        <w:rPr>
          <w:rFonts w:ascii="Times New Roman" w:eastAsia="Times New Roman" w:hAnsi="Times New Roman" w:cs="Times New Roman"/>
          <w:sz w:val="28"/>
          <w:szCs w:val="28"/>
          <w:lang w:eastAsia="ru-RU"/>
        </w:rPr>
        <w:t xml:space="preserve">від </w:t>
      </w:r>
      <w:r w:rsidR="00E519A9">
        <w:rPr>
          <w:rFonts w:ascii="Times New Roman" w:eastAsia="Times New Roman" w:hAnsi="Times New Roman" w:cs="Times New Roman"/>
          <w:sz w:val="28"/>
          <w:szCs w:val="28"/>
          <w:lang w:eastAsia="ru-RU"/>
        </w:rPr>
        <w:t>04 вересня 2020</w:t>
      </w:r>
      <w:r w:rsidRPr="00D50CFB">
        <w:rPr>
          <w:rFonts w:ascii="Times New Roman" w:eastAsia="Times New Roman" w:hAnsi="Times New Roman" w:cs="Times New Roman"/>
          <w:sz w:val="28"/>
          <w:szCs w:val="28"/>
          <w:lang w:eastAsia="ru-RU"/>
        </w:rPr>
        <w:t xml:space="preserve"> року</w:t>
      </w:r>
    </w:p>
    <w:p w:rsidR="00D50CFB" w:rsidRDefault="00D50CFB" w:rsidP="009F54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0CFB">
        <w:rPr>
          <w:rFonts w:ascii="Times New Roman" w:eastAsia="Times New Roman" w:hAnsi="Times New Roman" w:cs="Times New Roman"/>
          <w:sz w:val="28"/>
          <w:szCs w:val="28"/>
          <w:lang w:eastAsia="ru-RU"/>
        </w:rPr>
        <w:t xml:space="preserve">№ </w:t>
      </w:r>
      <w:r w:rsidR="00E519A9">
        <w:rPr>
          <w:rFonts w:ascii="Times New Roman" w:eastAsia="Times New Roman" w:hAnsi="Times New Roman" w:cs="Times New Roman"/>
          <w:sz w:val="28"/>
          <w:szCs w:val="28"/>
          <w:lang w:val="ru-RU" w:eastAsia="ru-RU"/>
        </w:rPr>
        <w:t>1880-93</w:t>
      </w:r>
      <w:r w:rsidR="00FD7DD5">
        <w:rPr>
          <w:rFonts w:ascii="Times New Roman" w:eastAsia="Times New Roman" w:hAnsi="Times New Roman" w:cs="Times New Roman"/>
          <w:sz w:val="28"/>
          <w:szCs w:val="28"/>
          <w:lang w:val="ru-RU" w:eastAsia="ru-RU"/>
        </w:rPr>
        <w:t>-</w:t>
      </w:r>
      <w:r w:rsidR="00B71113" w:rsidRPr="00B71113">
        <w:rPr>
          <w:rFonts w:ascii="Times New Roman" w:eastAsia="Times New Roman" w:hAnsi="Times New Roman" w:cs="Times New Roman"/>
          <w:sz w:val="28"/>
          <w:szCs w:val="28"/>
          <w:lang w:val="en-US" w:eastAsia="ru-RU"/>
        </w:rPr>
        <w:t>V</w:t>
      </w:r>
      <w:r w:rsidR="00B71113" w:rsidRPr="00B71113">
        <w:rPr>
          <w:rFonts w:ascii="Times New Roman" w:eastAsia="Times New Roman" w:hAnsi="Times New Roman" w:cs="Times New Roman"/>
          <w:sz w:val="28"/>
          <w:szCs w:val="28"/>
          <w:lang w:eastAsia="ru-RU"/>
        </w:rPr>
        <w:t>ІІ</w:t>
      </w:r>
      <w:r w:rsidRPr="00D50CFB">
        <w:rPr>
          <w:rFonts w:ascii="Times New Roman" w:eastAsia="Times New Roman" w:hAnsi="Times New Roman" w:cs="Times New Roman"/>
          <w:sz w:val="28"/>
          <w:szCs w:val="28"/>
          <w:lang w:eastAsia="ru-RU"/>
        </w:rPr>
        <w:t xml:space="preserve">   </w:t>
      </w:r>
    </w:p>
    <w:p w:rsidR="00E519A9" w:rsidRDefault="00E519A9" w:rsidP="009F54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519A9" w:rsidRPr="00D50CFB" w:rsidRDefault="00E519A9" w:rsidP="00E519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 ради                                                                                      </w:t>
      </w:r>
      <w:proofErr w:type="spellStart"/>
      <w:r>
        <w:rPr>
          <w:rFonts w:ascii="Times New Roman" w:eastAsia="Times New Roman" w:hAnsi="Times New Roman" w:cs="Times New Roman"/>
          <w:sz w:val="28"/>
          <w:szCs w:val="28"/>
          <w:lang w:eastAsia="ru-RU"/>
        </w:rPr>
        <w:t>Л.Ф.Шершень</w:t>
      </w:r>
      <w:proofErr w:type="spellEnd"/>
    </w:p>
    <w:p w:rsidR="00D50CFB" w:rsidRPr="00D50CFB" w:rsidRDefault="00D50CFB" w:rsidP="009F542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D50CFB" w:rsidRPr="00D50CFB" w:rsidRDefault="00D50CFB" w:rsidP="009F542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bookmarkEnd w:id="0"/>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E519A9" w:rsidRDefault="00E519A9" w:rsidP="008D439D">
      <w:pPr>
        <w:spacing w:after="0" w:line="240" w:lineRule="auto"/>
        <w:ind w:left="4962"/>
        <w:jc w:val="both"/>
        <w:rPr>
          <w:rFonts w:ascii="Times New Roman" w:eastAsia="Calibri" w:hAnsi="Times New Roman" w:cs="Times New Roman"/>
          <w:sz w:val="28"/>
          <w:szCs w:val="28"/>
        </w:rPr>
      </w:pPr>
    </w:p>
    <w:p w:rsidR="008D439D" w:rsidRPr="008D439D" w:rsidRDefault="008D439D" w:rsidP="008D439D">
      <w:pPr>
        <w:spacing w:after="0" w:line="240" w:lineRule="auto"/>
        <w:ind w:left="4962"/>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lastRenderedPageBreak/>
        <w:t>ЗАТВЕРДЖЕНО</w:t>
      </w:r>
    </w:p>
    <w:p w:rsidR="008D439D" w:rsidRPr="008D439D" w:rsidRDefault="008D439D" w:rsidP="008D439D">
      <w:pPr>
        <w:spacing w:after="0" w:line="240" w:lineRule="auto"/>
        <w:ind w:left="4962"/>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Рішенням Гірської сільської ради </w:t>
      </w:r>
    </w:p>
    <w:p w:rsidR="008D439D" w:rsidRPr="008D439D" w:rsidRDefault="008D439D" w:rsidP="008D439D">
      <w:pPr>
        <w:spacing w:after="0" w:line="240" w:lineRule="auto"/>
        <w:ind w:left="4962"/>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1188-63-</w:t>
      </w:r>
      <w:r w:rsidRPr="008D439D">
        <w:rPr>
          <w:rFonts w:ascii="Times New Roman" w:eastAsia="Calibri" w:hAnsi="Times New Roman" w:cs="Times New Roman"/>
          <w:sz w:val="28"/>
          <w:szCs w:val="28"/>
          <w:lang w:val="en-US"/>
        </w:rPr>
        <w:t>V</w:t>
      </w:r>
      <w:r w:rsidRPr="008D439D">
        <w:rPr>
          <w:rFonts w:ascii="Times New Roman" w:eastAsia="Calibri" w:hAnsi="Times New Roman" w:cs="Times New Roman"/>
          <w:sz w:val="28"/>
          <w:szCs w:val="28"/>
        </w:rPr>
        <w:t xml:space="preserve">ІІ від 29.10.2018 року </w:t>
      </w:r>
    </w:p>
    <w:p w:rsidR="008D439D" w:rsidRPr="008D439D" w:rsidRDefault="008D439D" w:rsidP="008D439D">
      <w:pPr>
        <w:rPr>
          <w:rFonts w:ascii="Times New Roman" w:eastAsia="Calibri" w:hAnsi="Times New Roman" w:cs="Times New Roman"/>
          <w:b/>
          <w:sz w:val="28"/>
          <w:szCs w:val="28"/>
          <w:u w:val="single"/>
        </w:rPr>
      </w:pPr>
    </w:p>
    <w:p w:rsidR="008D439D" w:rsidRPr="008D439D" w:rsidRDefault="008D439D" w:rsidP="008D439D">
      <w:pPr>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ПРОГРАМА</w:t>
      </w:r>
    </w:p>
    <w:p w:rsidR="008D439D" w:rsidRDefault="008D439D" w:rsidP="008D439D">
      <w:pPr>
        <w:spacing w:after="0" w:line="240" w:lineRule="auto"/>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 xml:space="preserve">соціальної підтримки учасників бойових дій, </w:t>
      </w:r>
      <w:r w:rsidRPr="008D439D">
        <w:rPr>
          <w:rFonts w:ascii="Times New Roman" w:eastAsia="Calibri" w:hAnsi="Times New Roman" w:cs="Times New Roman"/>
          <w:b/>
          <w:bCs/>
          <w:sz w:val="28"/>
          <w:szCs w:val="28"/>
        </w:rPr>
        <w:t xml:space="preserve">громадян, які визнані бійцями добровольцями, та </w:t>
      </w:r>
      <w:r w:rsidRPr="008D439D">
        <w:rPr>
          <w:rFonts w:ascii="Times New Roman" w:eastAsia="Calibri" w:hAnsi="Times New Roman" w:cs="Times New Roman"/>
          <w:b/>
          <w:sz w:val="28"/>
          <w:szCs w:val="28"/>
        </w:rPr>
        <w:t xml:space="preserve">членів їх сімей </w:t>
      </w:r>
    </w:p>
    <w:p w:rsidR="0001451B" w:rsidRPr="0001451B" w:rsidRDefault="0001451B" w:rsidP="008D439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(зі змінами)</w:t>
      </w:r>
    </w:p>
    <w:p w:rsidR="008D439D" w:rsidRPr="008D439D" w:rsidRDefault="008D439D" w:rsidP="008D439D">
      <w:pPr>
        <w:spacing w:after="0" w:line="240" w:lineRule="auto"/>
        <w:rPr>
          <w:rFonts w:ascii="Times New Roman" w:eastAsia="Calibri" w:hAnsi="Times New Roman" w:cs="Times New Roman"/>
          <w:b/>
          <w:sz w:val="28"/>
          <w:szCs w:val="28"/>
        </w:rPr>
      </w:pPr>
    </w:p>
    <w:p w:rsidR="008D439D" w:rsidRPr="008D439D" w:rsidRDefault="008D439D" w:rsidP="008D439D">
      <w:pPr>
        <w:spacing w:after="0" w:line="240" w:lineRule="auto"/>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І. Загальні положення</w:t>
      </w:r>
    </w:p>
    <w:p w:rsidR="008D439D" w:rsidRPr="008D439D" w:rsidRDefault="008D439D" w:rsidP="008D439D">
      <w:pPr>
        <w:ind w:firstLine="567"/>
        <w:jc w:val="both"/>
        <w:rPr>
          <w:rFonts w:ascii="Arial" w:eastAsia="Calibri" w:hAnsi="Arial" w:cs="Arial"/>
          <w:color w:val="39474F"/>
          <w:sz w:val="28"/>
          <w:szCs w:val="28"/>
          <w:lang w:eastAsia="uk-UA"/>
        </w:rPr>
      </w:pPr>
      <w:r w:rsidRPr="008D439D">
        <w:rPr>
          <w:rFonts w:ascii="Times New Roman" w:eastAsia="Calibri" w:hAnsi="Times New Roman" w:cs="Times New Roman"/>
          <w:sz w:val="28"/>
          <w:szCs w:val="28"/>
        </w:rPr>
        <w:t xml:space="preserve">Поточна ситуація в Україні (в зоні проведення Операції об’єднаних сил (далі - ООС) раніше Антитерористичної операції (далі - АТО) в Донецькій та Луганській областях, зумовлює значне збільшення кількості сімей, які опинилися в складних життєвих обставинах, зниження їх життєвого рівня та погіршення морально-психологічного стану. Тому виникає необхідність надання додаткових соціальних гарантій учасникам бойових дій ООС, АТО та членам їх сімей, сім’ям, члени яких загинули (померли) або постраждали, а також громадянам, які визнані бійцями-добровольцями зокрема, у частині поліпшення фінансово-матеріального стану зазначених осіб та їх психологічній, правовій підтримці.  Програма підтримки учасників бойових дій, членів їх сімей та громадян, які визнані бійцями-добровольцями (далі – Програма), які зареєстровані та фактично проживають в селі Гора – це комплекс заходів, що здійснюються на місцевому рівні з метою фінансової, юридичної та морально-психологічної підтримки учасників бойових дій, які брали (беруть) участь у проведенні ООС та АТО, а також громадян, які визнані бійцями-добровольцями, членів їх сімей, які зареєстровані в селі Гора більше ніж 1 рік, сприяння та ефективного вирішення їх матеріальних та соціально-побутових питань. Програма передбачає також продовження підтримки ветеранів війни – учасників бойових дій, учасників війни в Афганістані, воїнів -  інтернаціоналістів. </w:t>
      </w:r>
    </w:p>
    <w:p w:rsidR="008D439D" w:rsidRPr="008D439D" w:rsidRDefault="008D439D" w:rsidP="008D439D">
      <w:pPr>
        <w:spacing w:after="0" w:line="240" w:lineRule="auto"/>
        <w:ind w:firstLine="567"/>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У рамках Програми передбачається:</w:t>
      </w:r>
    </w:p>
    <w:p w:rsidR="008D439D" w:rsidRPr="008D439D" w:rsidRDefault="008D439D" w:rsidP="008D439D">
      <w:pPr>
        <w:spacing w:after="0" w:line="240" w:lineRule="auto"/>
        <w:ind w:firstLine="567"/>
        <w:jc w:val="both"/>
        <w:rPr>
          <w:rFonts w:ascii="Times New Roman" w:eastAsia="Calibri" w:hAnsi="Times New Roman" w:cs="Times New Roman"/>
          <w:sz w:val="28"/>
          <w:szCs w:val="28"/>
        </w:rPr>
      </w:pPr>
    </w:p>
    <w:p w:rsidR="008D439D" w:rsidRPr="008D439D" w:rsidRDefault="008D439D" w:rsidP="008D439D">
      <w:pPr>
        <w:spacing w:after="0" w:line="240" w:lineRule="auto"/>
        <w:ind w:firstLine="567"/>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забезпечення фінансової, юридичної, психологічної та соціальної підтримки учасників бойових дій, членів їх сімей та громадян, які визнані бійцями-добровольцями (у тому числі надання матеріальної допомоги та пільг</w:t>
      </w:r>
      <w:r w:rsidRPr="008D439D">
        <w:rPr>
          <w:rFonts w:ascii="Times New Roman" w:eastAsia="Times New Roman" w:hAnsi="Times New Roman" w:cs="Times New Roman"/>
          <w:sz w:val="28"/>
          <w:szCs w:val="28"/>
          <w:lang w:eastAsia="ru-RU"/>
        </w:rPr>
        <w:t xml:space="preserve"> </w:t>
      </w:r>
      <w:r w:rsidRPr="008D439D">
        <w:rPr>
          <w:rFonts w:ascii="Times New Roman" w:eastAsia="Calibri" w:hAnsi="Times New Roman" w:cs="Times New Roman"/>
          <w:sz w:val="28"/>
          <w:szCs w:val="28"/>
        </w:rPr>
        <w:t>окрім передбачених законодавством).</w:t>
      </w:r>
    </w:p>
    <w:p w:rsidR="008D439D" w:rsidRPr="008D439D" w:rsidRDefault="008D439D" w:rsidP="008D439D">
      <w:pPr>
        <w:spacing w:after="0" w:line="240" w:lineRule="auto"/>
        <w:ind w:firstLine="567"/>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 Програма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учасників бойових дій, членів їх сімей та громадян, які визнані бійцями-добровольцями, а також надання їм додаткової підтримки. </w:t>
      </w:r>
    </w:p>
    <w:p w:rsidR="008D439D" w:rsidRPr="008D439D" w:rsidRDefault="008D439D" w:rsidP="008D439D">
      <w:pPr>
        <w:spacing w:after="0" w:line="240" w:lineRule="auto"/>
        <w:rPr>
          <w:rFonts w:ascii="Times New Roman" w:eastAsia="Calibri" w:hAnsi="Times New Roman" w:cs="Times New Roman"/>
          <w:b/>
          <w:sz w:val="28"/>
          <w:szCs w:val="28"/>
        </w:rPr>
      </w:pPr>
    </w:p>
    <w:p w:rsidR="008D439D" w:rsidRPr="008D439D" w:rsidRDefault="008D439D" w:rsidP="008D439D">
      <w:pPr>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ІІ. Терміни і визначення:</w:t>
      </w:r>
    </w:p>
    <w:p w:rsidR="008D439D" w:rsidRPr="008D439D" w:rsidRDefault="008D439D" w:rsidP="008D439D">
      <w:pPr>
        <w:rPr>
          <w:rFonts w:ascii="Times New Roman" w:eastAsia="Calibri" w:hAnsi="Times New Roman" w:cs="Times New Roman"/>
          <w:b/>
          <w:sz w:val="28"/>
          <w:szCs w:val="28"/>
        </w:rPr>
      </w:pPr>
      <w:r w:rsidRPr="008D439D">
        <w:rPr>
          <w:rFonts w:ascii="Times New Roman" w:eastAsia="Calibri" w:hAnsi="Times New Roman" w:cs="Times New Roman"/>
          <w:b/>
          <w:sz w:val="28"/>
          <w:szCs w:val="28"/>
        </w:rPr>
        <w:t>Учасники бойових дій (припустиме скорочення УБД) :</w:t>
      </w:r>
    </w:p>
    <w:p w:rsidR="008D439D" w:rsidRPr="008D439D" w:rsidRDefault="008D439D" w:rsidP="008D439D">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8"/>
          <w:szCs w:val="28"/>
        </w:rPr>
      </w:pPr>
      <w:r w:rsidRPr="008D439D">
        <w:rPr>
          <w:rFonts w:ascii="Times New Roman" w:eastAsia="Times New Roman" w:hAnsi="Times New Roman" w:cs="Times New Roman"/>
          <w:sz w:val="28"/>
          <w:szCs w:val="28"/>
        </w:rPr>
        <w:t>військовослужбовці Збройних Сил України, </w:t>
      </w:r>
      <w:hyperlink r:id="rId9" w:tooltip="Національна гвардія України" w:history="1">
        <w:r w:rsidRPr="008D439D">
          <w:rPr>
            <w:rFonts w:ascii="Times New Roman" w:eastAsia="Times New Roman" w:hAnsi="Times New Roman" w:cs="Times New Roman"/>
            <w:sz w:val="28"/>
            <w:szCs w:val="28"/>
            <w:u w:val="single"/>
          </w:rPr>
          <w:t>Національної гвардії України</w:t>
        </w:r>
      </w:hyperlink>
      <w:r w:rsidRPr="008D439D">
        <w:rPr>
          <w:rFonts w:ascii="Times New Roman" w:eastAsia="Times New Roman" w:hAnsi="Times New Roman" w:cs="Times New Roman"/>
          <w:sz w:val="28"/>
          <w:szCs w:val="28"/>
        </w:rPr>
        <w:t>, </w:t>
      </w:r>
      <w:hyperlink r:id="rId10" w:tooltip="Служба безпеки України" w:history="1">
        <w:r w:rsidRPr="008D439D">
          <w:rPr>
            <w:rFonts w:ascii="Times New Roman" w:eastAsia="Times New Roman" w:hAnsi="Times New Roman" w:cs="Times New Roman"/>
            <w:sz w:val="28"/>
            <w:szCs w:val="28"/>
            <w:u w:val="single"/>
          </w:rPr>
          <w:t>Служби безпеки України</w:t>
        </w:r>
      </w:hyperlink>
      <w:r w:rsidRPr="008D439D">
        <w:rPr>
          <w:rFonts w:ascii="Times New Roman" w:eastAsia="Times New Roman" w:hAnsi="Times New Roman" w:cs="Times New Roman"/>
          <w:sz w:val="28"/>
          <w:szCs w:val="28"/>
        </w:rPr>
        <w:t>, </w:t>
      </w:r>
      <w:hyperlink r:id="rId11" w:tooltip="Служба зовнішньої розвідки України" w:history="1">
        <w:r w:rsidRPr="008D439D">
          <w:rPr>
            <w:rFonts w:ascii="Times New Roman" w:eastAsia="Times New Roman" w:hAnsi="Times New Roman" w:cs="Times New Roman"/>
            <w:sz w:val="28"/>
            <w:szCs w:val="28"/>
            <w:u w:val="single"/>
          </w:rPr>
          <w:t>Служби зовнішньої розвідки України</w:t>
        </w:r>
      </w:hyperlink>
      <w:r w:rsidRPr="008D439D">
        <w:rPr>
          <w:rFonts w:ascii="Times New Roman" w:eastAsia="Times New Roman" w:hAnsi="Times New Roman" w:cs="Times New Roman"/>
          <w:sz w:val="28"/>
          <w:szCs w:val="28"/>
        </w:rPr>
        <w:t>, </w:t>
      </w:r>
      <w:hyperlink r:id="rId12" w:tooltip="Державна прикордонна служба України" w:history="1">
        <w:r w:rsidRPr="008D439D">
          <w:rPr>
            <w:rFonts w:ascii="Times New Roman" w:eastAsia="Times New Roman" w:hAnsi="Times New Roman" w:cs="Times New Roman"/>
            <w:sz w:val="28"/>
            <w:szCs w:val="28"/>
            <w:u w:val="single"/>
          </w:rPr>
          <w:t>Державної прикордонної служби України</w:t>
        </w:r>
      </w:hyperlink>
      <w:r w:rsidRPr="008D439D">
        <w:rPr>
          <w:rFonts w:ascii="Times New Roman" w:eastAsia="Times New Roman" w:hAnsi="Times New Roman" w:cs="Times New Roman"/>
          <w:sz w:val="28"/>
          <w:szCs w:val="28"/>
        </w:rPr>
        <w:t>, особи рядового, начальницького складу і військовослужбовці </w:t>
      </w:r>
      <w:hyperlink r:id="rId13" w:tooltip="Міністерство внутрішніх справ України" w:history="1">
        <w:r w:rsidRPr="008D439D">
          <w:rPr>
            <w:rFonts w:ascii="Times New Roman" w:eastAsia="Times New Roman" w:hAnsi="Times New Roman" w:cs="Times New Roman"/>
            <w:sz w:val="28"/>
            <w:szCs w:val="28"/>
            <w:u w:val="single"/>
          </w:rPr>
          <w:t>Міністерства внутрішніх справ України</w:t>
        </w:r>
      </w:hyperlink>
      <w:r w:rsidRPr="008D439D">
        <w:rPr>
          <w:rFonts w:ascii="Times New Roman" w:eastAsia="Times New Roman" w:hAnsi="Times New Roman" w:cs="Times New Roman"/>
          <w:sz w:val="28"/>
          <w:szCs w:val="28"/>
        </w:rPr>
        <w:t>, інших утворених відповідно до законів України військових формувань, які захищали незалежність, суверенітет та територіальну цілісність України, а також брали участь в </w:t>
      </w:r>
      <w:hyperlink r:id="rId14" w:tooltip="Антитерористична операція" w:history="1">
        <w:r w:rsidRPr="008D439D">
          <w:rPr>
            <w:rFonts w:ascii="Times New Roman" w:eastAsia="Times New Roman" w:hAnsi="Times New Roman" w:cs="Times New Roman"/>
            <w:sz w:val="28"/>
            <w:szCs w:val="28"/>
            <w:u w:val="single"/>
          </w:rPr>
          <w:t>антитерористичній операції</w:t>
        </w:r>
      </w:hyperlink>
      <w:r w:rsidRPr="008D439D">
        <w:rPr>
          <w:rFonts w:ascii="Times New Roman" w:eastAsia="Times New Roman" w:hAnsi="Times New Roman" w:cs="Times New Roman"/>
          <w:sz w:val="28"/>
          <w:szCs w:val="28"/>
        </w:rPr>
        <w:t>  (АТО),  брали участь в Операції Об’єднаних СИЛ  (ООС) або продовжують проходити службу в зоні ООС, які за рішенням відповідних державних органів були направлені для участі в </w:t>
      </w:r>
      <w:hyperlink r:id="rId15" w:tooltip="Миротворчі місії України" w:history="1">
        <w:r w:rsidRPr="008D439D">
          <w:rPr>
            <w:rFonts w:ascii="Times New Roman" w:eastAsia="Times New Roman" w:hAnsi="Times New Roman" w:cs="Times New Roman"/>
            <w:sz w:val="28"/>
            <w:szCs w:val="28"/>
            <w:u w:val="single"/>
          </w:rPr>
          <w:t>міжнародних операціях з підтримання миру</w:t>
        </w:r>
      </w:hyperlink>
      <w:r w:rsidRPr="008D439D">
        <w:rPr>
          <w:rFonts w:ascii="Times New Roman" w:eastAsia="Times New Roman" w:hAnsi="Times New Roman" w:cs="Times New Roman"/>
          <w:sz w:val="28"/>
          <w:szCs w:val="28"/>
        </w:rPr>
        <w:t> і безпеки або у відрядження в держави, де в цей період велися бойові дії.</w:t>
      </w:r>
    </w:p>
    <w:p w:rsidR="008D439D" w:rsidRPr="008D439D" w:rsidRDefault="008D439D" w:rsidP="008D439D">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8"/>
          <w:szCs w:val="28"/>
        </w:rPr>
      </w:pPr>
      <w:r w:rsidRPr="008D439D">
        <w:rPr>
          <w:rFonts w:ascii="Times New Roman" w:eastAsia="Times New Roman" w:hAnsi="Times New Roman" w:cs="Times New Roman"/>
          <w:sz w:val="28"/>
          <w:szCs w:val="28"/>
        </w:rPr>
        <w:t>учасники бойових дій на території інших країн - військовослужбовці Радянської Армії, Військово-Морського Флоту, Комітету державної безпеки, особи рядового, начальницького складу і військовослужбовці Міністерства внутрішніх справ колишнього </w:t>
      </w:r>
      <w:hyperlink r:id="rId16" w:tooltip="Союз Радянських Соціалістичних Республік" w:history="1">
        <w:r w:rsidRPr="008D439D">
          <w:rPr>
            <w:rFonts w:ascii="Times New Roman" w:eastAsia="Times New Roman" w:hAnsi="Times New Roman" w:cs="Times New Roman"/>
            <w:sz w:val="28"/>
            <w:szCs w:val="28"/>
            <w:u w:val="single"/>
          </w:rPr>
          <w:t>Союзу РСР</w:t>
        </w:r>
      </w:hyperlink>
      <w:r w:rsidRPr="008D439D">
        <w:rPr>
          <w:rFonts w:ascii="Times New Roman" w:eastAsia="Times New Roman" w:hAnsi="Times New Roman" w:cs="Times New Roman"/>
          <w:sz w:val="28"/>
          <w:szCs w:val="28"/>
        </w:rPr>
        <w:t xml:space="preserve"> (включаючи військових та технічних спеціалістів і радників), працівники відповідних категорій, які за рішенням Уряду колишнього Союзу РСР проходили службу, працювали чи перебували у відрядженні в державах, де в цей період велися бойові дії, і брали участь у бойових діях чи забезпеченні бойової діяльності військ (флотів). </w:t>
      </w:r>
    </w:p>
    <w:p w:rsidR="008D439D" w:rsidRPr="008D439D" w:rsidRDefault="008D439D" w:rsidP="008D439D">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8"/>
          <w:szCs w:val="28"/>
        </w:rPr>
      </w:pPr>
      <w:r w:rsidRPr="008D439D">
        <w:rPr>
          <w:rFonts w:ascii="Times New Roman" w:eastAsia="Calibri" w:hAnsi="Times New Roman" w:cs="Times New Roman"/>
          <w:b/>
          <w:sz w:val="28"/>
          <w:szCs w:val="28"/>
        </w:rPr>
        <w:t xml:space="preserve">Бійці-добровольці - </w:t>
      </w:r>
      <w:r w:rsidRPr="008D439D">
        <w:rPr>
          <w:rFonts w:ascii="Times New Roman" w:eastAsia="Calibri" w:hAnsi="Times New Roman" w:cs="Times New Roman"/>
          <w:sz w:val="28"/>
          <w:szCs w:val="28"/>
        </w:rPr>
        <w:t xml:space="preserve">особи , які </w:t>
      </w:r>
      <w:r w:rsidRPr="008D439D">
        <w:rPr>
          <w:rFonts w:ascii="Times New Roman" w:eastAsia="Times New Roman" w:hAnsi="Times New Roman" w:cs="Times New Roman"/>
          <w:sz w:val="28"/>
          <w:szCs w:val="28"/>
        </w:rPr>
        <w:t xml:space="preserve">брали участь в  АТО, ООС та визнані бійцями-добровольцями у встановленому законодавством порядку, про що мають відповідне документальне підтвердження. </w:t>
      </w:r>
    </w:p>
    <w:p w:rsidR="008D439D" w:rsidRPr="008D439D" w:rsidRDefault="008D439D" w:rsidP="008D439D">
      <w:pPr>
        <w:numPr>
          <w:ilvl w:val="0"/>
          <w:numId w:val="3"/>
        </w:numPr>
        <w:tabs>
          <w:tab w:val="num" w:pos="0"/>
        </w:tabs>
        <w:jc w:val="both"/>
        <w:rPr>
          <w:rFonts w:ascii="Times New Roman" w:eastAsia="Calibri" w:hAnsi="Times New Roman" w:cs="Times New Roman"/>
          <w:b/>
          <w:sz w:val="28"/>
          <w:szCs w:val="28"/>
        </w:rPr>
      </w:pPr>
      <w:r w:rsidRPr="008D439D">
        <w:rPr>
          <w:rFonts w:ascii="Times New Roman" w:eastAsia="Calibri" w:hAnsi="Times New Roman" w:cs="Times New Roman"/>
          <w:b/>
          <w:sz w:val="28"/>
          <w:szCs w:val="28"/>
        </w:rPr>
        <w:t xml:space="preserve">Члени сім’ї учасника бойових дій (бійця добровольця) -  </w:t>
      </w:r>
      <w:r w:rsidRPr="008D439D">
        <w:rPr>
          <w:rFonts w:ascii="Times New Roman" w:eastAsia="Calibri" w:hAnsi="Times New Roman" w:cs="Times New Roman"/>
          <w:sz w:val="28"/>
          <w:szCs w:val="28"/>
          <w:shd w:val="clear" w:color="auto" w:fill="FFFFFF"/>
        </w:rPr>
        <w:t xml:space="preserve">батьки,  дружина або чоловік, діти такої особи, у тому числі усиновлені </w:t>
      </w:r>
    </w:p>
    <w:p w:rsidR="008D439D" w:rsidRPr="008D439D" w:rsidRDefault="008D439D" w:rsidP="008D439D">
      <w:pPr>
        <w:spacing w:after="0"/>
        <w:jc w:val="both"/>
        <w:rPr>
          <w:rFonts w:ascii="Times New Roman" w:eastAsia="Calibri" w:hAnsi="Times New Roman" w:cs="Times New Roman"/>
          <w:sz w:val="28"/>
          <w:szCs w:val="28"/>
          <w:highlight w:val="green"/>
        </w:rPr>
      </w:pPr>
      <w:r w:rsidRPr="008D439D">
        <w:rPr>
          <w:rFonts w:ascii="Times New Roman" w:eastAsia="Calibri" w:hAnsi="Times New Roman" w:cs="Times New Roman"/>
          <w:b/>
          <w:sz w:val="28"/>
          <w:szCs w:val="28"/>
        </w:rPr>
        <w:t xml:space="preserve">Отримувач допомоги - </w:t>
      </w:r>
      <w:r w:rsidRPr="008D439D">
        <w:rPr>
          <w:rFonts w:ascii="Times New Roman" w:eastAsia="Calibri" w:hAnsi="Times New Roman" w:cs="Times New Roman"/>
          <w:sz w:val="28"/>
          <w:szCs w:val="28"/>
        </w:rPr>
        <w:t>фізична особа, яка відповідає статусу учасника бойових дій, бійця-добровольця та зареєстрована в селі Гора  Бориспільського району не менш ніж 1 рік. Член сім</w:t>
      </w:r>
      <w:r w:rsidRPr="008D439D">
        <w:rPr>
          <w:rFonts w:ascii="Times New Roman" w:eastAsia="Calibri" w:hAnsi="Times New Roman" w:cs="Times New Roman"/>
          <w:sz w:val="28"/>
          <w:szCs w:val="28"/>
          <w:lang w:val="ru-RU"/>
        </w:rPr>
        <w:t>’</w:t>
      </w:r>
      <w:r w:rsidRPr="008D439D">
        <w:rPr>
          <w:rFonts w:ascii="Times New Roman" w:eastAsia="Calibri" w:hAnsi="Times New Roman" w:cs="Times New Roman"/>
          <w:sz w:val="28"/>
          <w:szCs w:val="28"/>
        </w:rPr>
        <w:t xml:space="preserve">ї учасника бойових дій у визначених цією програмою випадках. </w:t>
      </w:r>
    </w:p>
    <w:p w:rsidR="008D439D" w:rsidRPr="008D439D" w:rsidRDefault="008D439D" w:rsidP="008D439D">
      <w:pPr>
        <w:spacing w:after="0"/>
        <w:rPr>
          <w:rFonts w:ascii="Times New Roman" w:eastAsia="Calibri" w:hAnsi="Times New Roman" w:cs="Times New Roman"/>
          <w:b/>
          <w:sz w:val="28"/>
          <w:szCs w:val="28"/>
        </w:rPr>
      </w:pPr>
    </w:p>
    <w:p w:rsidR="008D439D" w:rsidRPr="008D439D" w:rsidRDefault="008D439D" w:rsidP="008D439D">
      <w:pPr>
        <w:spacing w:after="0" w:line="240" w:lineRule="auto"/>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ІІІ. Мета Програми</w:t>
      </w:r>
    </w:p>
    <w:p w:rsidR="008D439D" w:rsidRPr="008D439D" w:rsidRDefault="008D439D" w:rsidP="008D439D">
      <w:pPr>
        <w:spacing w:after="0" w:line="240" w:lineRule="auto"/>
        <w:rPr>
          <w:rFonts w:ascii="Times New Roman" w:eastAsia="Calibri" w:hAnsi="Times New Roman" w:cs="Times New Roman"/>
          <w:b/>
          <w:sz w:val="28"/>
          <w:szCs w:val="28"/>
        </w:rPr>
      </w:pPr>
    </w:p>
    <w:p w:rsidR="008D439D" w:rsidRPr="008D439D" w:rsidRDefault="008D439D" w:rsidP="008D439D">
      <w:pPr>
        <w:spacing w:after="0" w:line="240" w:lineRule="auto"/>
        <w:ind w:firstLine="709"/>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Метою Програми є :</w:t>
      </w:r>
    </w:p>
    <w:p w:rsidR="008D439D" w:rsidRPr="008D439D" w:rsidRDefault="008D439D" w:rsidP="008D439D">
      <w:pPr>
        <w:numPr>
          <w:ilvl w:val="0"/>
          <w:numId w:val="5"/>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підвищення рівня правового і соціального захисту учасників бойових дій, членів їх сімей та громадян, які визнані бійцями-добровольцями, </w:t>
      </w:r>
    </w:p>
    <w:p w:rsidR="008D439D" w:rsidRPr="008D439D" w:rsidRDefault="008D439D" w:rsidP="008D439D">
      <w:pPr>
        <w:numPr>
          <w:ilvl w:val="0"/>
          <w:numId w:val="5"/>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підтримання їх належного матеріального та морально–психологічного стану, </w:t>
      </w:r>
    </w:p>
    <w:p w:rsidR="008D439D" w:rsidRPr="008D439D" w:rsidRDefault="008D439D" w:rsidP="008D439D">
      <w:pPr>
        <w:numPr>
          <w:ilvl w:val="0"/>
          <w:numId w:val="5"/>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lastRenderedPageBreak/>
        <w:t>поліпшення ефективності взаємодії органів місцевого самоврядування з регіональними громадськими чи волонтерськими організаціями та іншими юридичними особами у сфері підтримки учасників бойових дій, громадян, які визнані бійцями-добровольцями, та членів їх сімей</w:t>
      </w:r>
    </w:p>
    <w:p w:rsidR="008D439D" w:rsidRPr="008D439D" w:rsidRDefault="008D439D" w:rsidP="008D439D">
      <w:pPr>
        <w:numPr>
          <w:ilvl w:val="0"/>
          <w:numId w:val="5"/>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забезпечення соціальним супроводом учасників ООС та АТО після їх повернення з зони проведення ООС,</w:t>
      </w:r>
    </w:p>
    <w:p w:rsidR="008D439D" w:rsidRPr="008D439D" w:rsidRDefault="008D439D" w:rsidP="008D439D">
      <w:pPr>
        <w:numPr>
          <w:ilvl w:val="0"/>
          <w:numId w:val="5"/>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здійснення супроводу сімей учасників ООС та АТО громадян, які визнані бійцями-добровольцями з метою надання їм комплексу юридичних послуг,</w:t>
      </w:r>
    </w:p>
    <w:p w:rsidR="008D439D" w:rsidRPr="008D439D" w:rsidRDefault="008D439D" w:rsidP="008D439D">
      <w:pPr>
        <w:numPr>
          <w:ilvl w:val="0"/>
          <w:numId w:val="5"/>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гідного вшанування суспільством загиблих (померлих) героїв, захисників України, а також вираження співчуття, підтримки та поважного ставлення мешканців села Гора до членів їх сімей.</w:t>
      </w:r>
    </w:p>
    <w:p w:rsidR="008D439D" w:rsidRPr="008D439D" w:rsidRDefault="008D439D" w:rsidP="008D439D">
      <w:pPr>
        <w:spacing w:after="0" w:line="240" w:lineRule="auto"/>
        <w:ind w:firstLine="709"/>
        <w:jc w:val="both"/>
        <w:rPr>
          <w:rFonts w:ascii="Times New Roman" w:eastAsia="Calibri" w:hAnsi="Times New Roman" w:cs="Times New Roman"/>
          <w:sz w:val="28"/>
          <w:szCs w:val="28"/>
        </w:rPr>
      </w:pPr>
    </w:p>
    <w:p w:rsidR="008D439D" w:rsidRPr="008D439D" w:rsidRDefault="008D439D" w:rsidP="008D439D">
      <w:pPr>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ІV. Обґрунтування шляхів і засобів осягнення мети Програми, обсяги та джерела фінансування, строки виконання Програми</w:t>
      </w:r>
    </w:p>
    <w:p w:rsidR="008D439D" w:rsidRPr="008D439D" w:rsidRDefault="008D439D" w:rsidP="008D439D">
      <w:pPr>
        <w:ind w:firstLine="567"/>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Мету даної Програми передбачається досягнути шляхом: надання одноразової грошової допомоги учасникам ООС та АТО, членам їх сімей та громадянам, які визнані бійцями-добровольцями; надання пільг не передбачених законодавством; надання матеріальної допомоги на забезпечення реалізації її цілей та завдань. Реалізація Програми здійснюватиметься за рахунок коштів сільського бюджету,</w:t>
      </w:r>
      <w:r w:rsidRPr="008D439D">
        <w:rPr>
          <w:rFonts w:ascii="Times New Roman" w:eastAsia="Times New Roman" w:hAnsi="Times New Roman" w:cs="Times New Roman"/>
          <w:sz w:val="28"/>
          <w:szCs w:val="28"/>
          <w:lang w:eastAsia="ru-RU"/>
        </w:rPr>
        <w:t xml:space="preserve"> </w:t>
      </w:r>
      <w:r w:rsidRPr="008D439D">
        <w:rPr>
          <w:rFonts w:ascii="Times New Roman" w:eastAsia="Calibri" w:hAnsi="Times New Roman" w:cs="Times New Roman"/>
          <w:sz w:val="28"/>
          <w:szCs w:val="28"/>
        </w:rPr>
        <w:t xml:space="preserve">благодійної (спонсорської) допомоги. Також передбачається залучення коштів за рахунок інших джерел фінансування, не заборонених чинним законодавством. Термін виконання Програми з 2018 по 2020 рік. </w:t>
      </w:r>
    </w:p>
    <w:p w:rsidR="008D439D" w:rsidRPr="008D439D" w:rsidRDefault="008D439D" w:rsidP="008D439D">
      <w:pPr>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V. Заходи Програми та результативні показники</w:t>
      </w:r>
    </w:p>
    <w:p w:rsidR="008D439D" w:rsidRPr="008D439D" w:rsidRDefault="008D439D" w:rsidP="008D439D">
      <w:pPr>
        <w:spacing w:after="0" w:line="240" w:lineRule="auto"/>
        <w:ind w:firstLine="567"/>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Реалізація завдань Програми здійснюється шляхом фінансування відповідно до чинного законодавства за рахунок сільського бюджету та інших джерел не заборонених законодавством згідно із заходами, зазначеними у розділі VІІІ, а також благодійної (спонсорської) допомоги та заходів, що не потребують фінансування. Результативний показник Програми – забезпечення всебічної підтримки з боку держави і суспільства зазначеним категоріям громадян,</w:t>
      </w:r>
      <w:r w:rsidRPr="008D439D">
        <w:rPr>
          <w:rFonts w:ascii="Times New Roman" w:eastAsia="Times New Roman" w:hAnsi="Times New Roman" w:cs="Times New Roman"/>
          <w:sz w:val="28"/>
          <w:szCs w:val="28"/>
          <w:lang w:eastAsia="ru-RU"/>
        </w:rPr>
        <w:t xml:space="preserve"> </w:t>
      </w:r>
      <w:r w:rsidRPr="008D439D">
        <w:rPr>
          <w:rFonts w:ascii="Times New Roman" w:eastAsia="Calibri" w:hAnsi="Times New Roman" w:cs="Times New Roman"/>
          <w:sz w:val="28"/>
          <w:szCs w:val="28"/>
        </w:rPr>
        <w:t xml:space="preserve">гідне вшанування пам’яті полеглих за Батьківщину. Виконання визначених даною Програмою заходів підвищить рівень соціального захисту, поліпшить соціально-психологічний мікроклімат в сім’ях учасників бойових дій, громадян, які визнані бійцями-добровольцями, дасть можливість сім’ям отримати додаткові соціальні гарантії та адресні допомоги, сприятиме вирішенню інших соціально-побутових питань. Сприятиме реалізації права  учасників бойових дій та членів сімей загиблих (у разі виявлення вільних ділянок належного призначення) на безоплатну передачу земельних ділянок із комунальної власності для будівництва та обслуговування житлового будинку, господарських будівель і споруд (присадибна ділянка), ведення  сільського господарства. </w:t>
      </w:r>
    </w:p>
    <w:p w:rsidR="008D439D" w:rsidRPr="008D439D" w:rsidRDefault="008D439D" w:rsidP="008D439D">
      <w:pPr>
        <w:spacing w:after="0"/>
        <w:ind w:firstLine="708"/>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lastRenderedPageBreak/>
        <w:t xml:space="preserve">Підвищить свідомість громадян села Гора щодо виконання свого військового обов’язку з метою зміцнення обороноздатності держави. </w:t>
      </w:r>
    </w:p>
    <w:p w:rsidR="008D439D" w:rsidRPr="008D439D" w:rsidRDefault="008D439D" w:rsidP="008D439D">
      <w:pPr>
        <w:ind w:firstLine="708"/>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Здійснення заходів Програми в частині надання матеріальної  допомоги проводитиметься шляхом безготівкового перерахування коштів на банківський рахунок отримувача допомоги на підставі відповідних документів, </w:t>
      </w:r>
      <w:r w:rsidRPr="008D439D">
        <w:rPr>
          <w:rFonts w:ascii="Times New Roman" w:eastAsia="Times New Roman" w:hAnsi="Times New Roman" w:cs="Times New Roman"/>
          <w:sz w:val="28"/>
          <w:szCs w:val="28"/>
          <w:lang w:eastAsia="ru-RU"/>
        </w:rPr>
        <w:t xml:space="preserve"> </w:t>
      </w:r>
      <w:r w:rsidRPr="008D439D">
        <w:rPr>
          <w:rFonts w:ascii="Times New Roman" w:eastAsia="Calibri" w:hAnsi="Times New Roman" w:cs="Times New Roman"/>
          <w:sz w:val="28"/>
          <w:szCs w:val="28"/>
        </w:rPr>
        <w:t xml:space="preserve">вказаних в розділі Х Програми. </w:t>
      </w:r>
    </w:p>
    <w:p w:rsidR="008D439D" w:rsidRPr="008D439D" w:rsidRDefault="008D439D" w:rsidP="008D439D">
      <w:pPr>
        <w:spacing w:after="0"/>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lang w:val="en-US"/>
        </w:rPr>
        <w:t>VI</w:t>
      </w:r>
      <w:r w:rsidRPr="008D439D">
        <w:rPr>
          <w:rFonts w:ascii="Times New Roman" w:eastAsia="Calibri" w:hAnsi="Times New Roman" w:cs="Times New Roman"/>
          <w:b/>
          <w:sz w:val="28"/>
          <w:szCs w:val="28"/>
        </w:rPr>
        <w:t>. Координація та контроль за ходом виконання Програми</w:t>
      </w:r>
    </w:p>
    <w:p w:rsidR="008D439D" w:rsidRPr="008D439D" w:rsidRDefault="008D439D" w:rsidP="008D439D">
      <w:pPr>
        <w:spacing w:after="0"/>
        <w:jc w:val="center"/>
        <w:rPr>
          <w:rFonts w:ascii="Times New Roman" w:eastAsia="Calibri" w:hAnsi="Times New Roman" w:cs="Times New Roman"/>
          <w:b/>
          <w:sz w:val="28"/>
          <w:szCs w:val="28"/>
        </w:rPr>
      </w:pPr>
    </w:p>
    <w:p w:rsidR="008D439D" w:rsidRPr="008D439D" w:rsidRDefault="008D439D" w:rsidP="008D439D">
      <w:pPr>
        <w:spacing w:after="0" w:line="240" w:lineRule="auto"/>
        <w:ind w:firstLine="709"/>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Загальний контроль за виконанням Програми здійснюється постійною комісією </w:t>
      </w:r>
      <w:r w:rsidRPr="008D439D">
        <w:rPr>
          <w:rFonts w:ascii="Times New Roman" w:eastAsia="Calibri" w:hAnsi="Times New Roman" w:cs="Times New Roman"/>
          <w:color w:val="000000"/>
          <w:spacing w:val="3"/>
          <w:sz w:val="28"/>
          <w:szCs w:val="28"/>
        </w:rPr>
        <w:t>з питань бюджету, фінансів, соціально-економічного та культурного розвитку</w:t>
      </w:r>
      <w:r w:rsidRPr="008D439D">
        <w:rPr>
          <w:rFonts w:ascii="Times New Roman" w:eastAsia="Calibri" w:hAnsi="Times New Roman" w:cs="Times New Roman"/>
          <w:sz w:val="28"/>
          <w:szCs w:val="28"/>
        </w:rPr>
        <w:t xml:space="preserve">. Організаційне супроводження виконання Програми здійснюватиме виконком Гірської сільської ради. Організацію та виконання Програми здійснює виконавчий комітет Гірської сільської ради. </w:t>
      </w:r>
    </w:p>
    <w:p w:rsidR="008D439D" w:rsidRPr="008D439D" w:rsidRDefault="008D439D" w:rsidP="008D439D">
      <w:pPr>
        <w:spacing w:after="0" w:line="240" w:lineRule="auto"/>
        <w:ind w:firstLine="709"/>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Бухгалтерія сільської ради щороку до 01 лютого готує та подає постійній комісії з питань бюджету, фінансів, соціально-економічного розвитку узагальнений звіт про стан виконання завдань та заходів Програми і використання бюджетних коштів.</w:t>
      </w:r>
    </w:p>
    <w:p w:rsidR="008D439D" w:rsidRPr="008D439D" w:rsidRDefault="008D439D" w:rsidP="008D439D">
      <w:pPr>
        <w:spacing w:after="0"/>
        <w:ind w:firstLine="709"/>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Основною формою контролю за реалізацією заходів та досягненням показників Програми є надання виконавчим комітетом Гірської сільської ради узагальненої інформації про хід виконання Програми на сесії сільської ради не рідше ніж раз на пів року.</w:t>
      </w:r>
    </w:p>
    <w:p w:rsidR="008D439D" w:rsidRPr="008D439D" w:rsidRDefault="008D439D" w:rsidP="008D439D">
      <w:pPr>
        <w:spacing w:after="0"/>
        <w:ind w:firstLine="709"/>
        <w:jc w:val="both"/>
        <w:rPr>
          <w:rFonts w:ascii="Times New Roman" w:eastAsia="Calibri" w:hAnsi="Times New Roman" w:cs="Times New Roman"/>
          <w:sz w:val="28"/>
          <w:szCs w:val="28"/>
        </w:rPr>
      </w:pPr>
    </w:p>
    <w:p w:rsidR="008D439D" w:rsidRPr="008D439D" w:rsidRDefault="008D439D" w:rsidP="008D439D">
      <w:pPr>
        <w:widowControl w:val="0"/>
        <w:suppressAutoHyphens/>
        <w:spacing w:after="0" w:line="0" w:lineRule="atLeast"/>
        <w:jc w:val="center"/>
        <w:rPr>
          <w:rFonts w:ascii="Times New Roman" w:eastAsia="Times New Roman" w:hAnsi="Times New Roman" w:cs="Times New Roman"/>
          <w:b/>
          <w:bCs/>
          <w:kern w:val="2"/>
          <w:sz w:val="28"/>
          <w:szCs w:val="28"/>
          <w:lang w:eastAsia="ru-RU"/>
        </w:rPr>
      </w:pPr>
      <w:r w:rsidRPr="008D439D">
        <w:rPr>
          <w:rFonts w:ascii="Times New Roman" w:eastAsia="Times New Roman" w:hAnsi="Times New Roman" w:cs="Times New Roman"/>
          <w:b/>
          <w:bCs/>
          <w:kern w:val="2"/>
          <w:sz w:val="28"/>
          <w:szCs w:val="28"/>
          <w:lang w:eastAsia="ru-RU"/>
        </w:rPr>
        <w:t>VІІ. Очікувані результати</w:t>
      </w:r>
    </w:p>
    <w:p w:rsidR="008D439D" w:rsidRPr="008D439D" w:rsidRDefault="008D439D" w:rsidP="008D439D">
      <w:pPr>
        <w:widowControl w:val="0"/>
        <w:suppressAutoHyphens/>
        <w:spacing w:after="0" w:line="0" w:lineRule="atLeast"/>
        <w:jc w:val="center"/>
        <w:rPr>
          <w:rFonts w:ascii="Times New Roman" w:eastAsia="Times New Roman" w:hAnsi="Times New Roman" w:cs="Times New Roman"/>
          <w:b/>
          <w:bCs/>
          <w:kern w:val="2"/>
          <w:sz w:val="28"/>
          <w:szCs w:val="28"/>
          <w:lang w:eastAsia="ru-RU"/>
        </w:rPr>
      </w:pPr>
    </w:p>
    <w:p w:rsidR="008D439D" w:rsidRPr="008D439D" w:rsidRDefault="008D439D" w:rsidP="008D439D">
      <w:pPr>
        <w:widowControl w:val="0"/>
        <w:suppressAutoHyphens/>
        <w:spacing w:after="0" w:line="0" w:lineRule="atLeast"/>
        <w:ind w:firstLine="567"/>
        <w:jc w:val="both"/>
        <w:rPr>
          <w:rFonts w:ascii="Times New Roman" w:eastAsia="Times New Roman" w:hAnsi="Times New Roman" w:cs="Times New Roman"/>
          <w:kern w:val="2"/>
          <w:sz w:val="28"/>
          <w:szCs w:val="28"/>
          <w:lang w:eastAsia="ru-RU"/>
        </w:rPr>
      </w:pPr>
      <w:r w:rsidRPr="008D439D">
        <w:rPr>
          <w:rFonts w:ascii="Times New Roman" w:eastAsia="Times New Roman" w:hAnsi="Times New Roman" w:cs="Times New Roman"/>
          <w:kern w:val="2"/>
          <w:sz w:val="28"/>
          <w:szCs w:val="28"/>
          <w:lang w:eastAsia="ru-RU"/>
        </w:rPr>
        <w:t xml:space="preserve">Виконання визначених програмою заходів підвищить рівень соціального захисту, поліпшить соціально-психологічний мікроклімат в сім’ях сімей учасників бойових дій, загиблих (постраждалих) учасників ООС та АТО, громадян, які визнані бійцями-добровольцями, а також дасть можливість сім'ям отримати додаткові соціальні гарантії та адресні допомоги, сприятиме вирішенню інших соціально-побутових питань. </w:t>
      </w:r>
    </w:p>
    <w:p w:rsidR="008D439D" w:rsidRPr="008D439D" w:rsidRDefault="008D439D" w:rsidP="008D439D">
      <w:pPr>
        <w:ind w:firstLine="567"/>
        <w:jc w:val="both"/>
        <w:rPr>
          <w:rFonts w:ascii="Times New Roman" w:eastAsia="Calibri" w:hAnsi="Times New Roman" w:cs="Times New Roman"/>
          <w:sz w:val="28"/>
          <w:szCs w:val="28"/>
          <w:lang w:bidi="uk-UA"/>
        </w:rPr>
      </w:pPr>
      <w:r w:rsidRPr="008D439D">
        <w:rPr>
          <w:rFonts w:ascii="Times New Roman" w:eastAsia="Calibri" w:hAnsi="Times New Roman" w:cs="Times New Roman"/>
          <w:sz w:val="28"/>
          <w:szCs w:val="28"/>
          <w:lang w:bidi="uk-UA"/>
        </w:rPr>
        <w:t>Сприятиме соціальній адаптації та поверненню до повноцінного життя учасників бойових дій та членів їх сімей шляхом надання інформаційно- правової, соціальної, психологічної та матеріальної допомоги.</w:t>
      </w:r>
    </w:p>
    <w:p w:rsidR="008D439D" w:rsidRPr="008D439D" w:rsidRDefault="008D439D" w:rsidP="008D439D">
      <w:pPr>
        <w:jc w:val="right"/>
        <w:rPr>
          <w:rFonts w:ascii="Times New Roman" w:eastAsia="Calibri" w:hAnsi="Times New Roman" w:cs="Times New Roman"/>
          <w:b/>
          <w:sz w:val="28"/>
          <w:szCs w:val="28"/>
        </w:rPr>
      </w:pPr>
      <w:r w:rsidRPr="008D439D">
        <w:rPr>
          <w:rFonts w:ascii="Times New Roman" w:eastAsia="Calibri" w:hAnsi="Times New Roman" w:cs="Times New Roman"/>
          <w:b/>
          <w:sz w:val="28"/>
          <w:szCs w:val="28"/>
        </w:rPr>
        <w:t>Таблиця 1</w:t>
      </w:r>
    </w:p>
    <w:p w:rsidR="008D439D" w:rsidRPr="008D439D" w:rsidRDefault="008D439D" w:rsidP="008D439D">
      <w:pPr>
        <w:spacing w:after="0"/>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lang w:val="en-US"/>
        </w:rPr>
        <w:t>VIII</w:t>
      </w:r>
      <w:r w:rsidRPr="008D439D">
        <w:rPr>
          <w:rFonts w:ascii="Times New Roman" w:eastAsia="Calibri" w:hAnsi="Times New Roman" w:cs="Times New Roman"/>
          <w:b/>
          <w:sz w:val="28"/>
          <w:szCs w:val="28"/>
        </w:rPr>
        <w:t>. Напрями реалізації та заходи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01"/>
        <w:gridCol w:w="3393"/>
        <w:gridCol w:w="2078"/>
      </w:tblGrid>
      <w:tr w:rsidR="008D439D" w:rsidRPr="008D439D" w:rsidTr="00E12F77">
        <w:tc>
          <w:tcPr>
            <w:tcW w:w="560" w:type="dxa"/>
            <w:shd w:val="clear" w:color="auto" w:fill="auto"/>
          </w:tcPr>
          <w:p w:rsidR="008D439D" w:rsidRPr="008D439D" w:rsidRDefault="008D439D" w:rsidP="008D439D">
            <w:pPr>
              <w:spacing w:after="0" w:line="240" w:lineRule="auto"/>
              <w:rPr>
                <w:rFonts w:ascii="Times New Roman" w:eastAsia="Calibri" w:hAnsi="Times New Roman" w:cs="Times New Roman"/>
                <w:b/>
                <w:sz w:val="28"/>
                <w:szCs w:val="28"/>
              </w:rPr>
            </w:pPr>
            <w:r w:rsidRPr="008D439D">
              <w:rPr>
                <w:rFonts w:ascii="Times New Roman" w:eastAsia="Calibri" w:hAnsi="Times New Roman" w:cs="Times New Roman"/>
                <w:b/>
                <w:sz w:val="28"/>
                <w:szCs w:val="28"/>
              </w:rPr>
              <w:t>№ з/п</w:t>
            </w:r>
          </w:p>
        </w:tc>
        <w:tc>
          <w:tcPr>
            <w:tcW w:w="3801" w:type="dxa"/>
            <w:shd w:val="clear" w:color="auto" w:fill="auto"/>
          </w:tcPr>
          <w:p w:rsidR="008D439D" w:rsidRPr="008D439D" w:rsidRDefault="008D439D" w:rsidP="008D439D">
            <w:pPr>
              <w:spacing w:after="0" w:line="240" w:lineRule="auto"/>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Перелік заходів програми</w:t>
            </w:r>
          </w:p>
        </w:tc>
        <w:tc>
          <w:tcPr>
            <w:tcW w:w="3393" w:type="dxa"/>
            <w:shd w:val="clear" w:color="auto" w:fill="auto"/>
          </w:tcPr>
          <w:p w:rsidR="008D439D" w:rsidRPr="008D439D" w:rsidRDefault="008D439D" w:rsidP="008D439D">
            <w:pPr>
              <w:spacing w:after="0" w:line="240" w:lineRule="auto"/>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Джерела</w:t>
            </w:r>
          </w:p>
          <w:p w:rsidR="008D439D" w:rsidRPr="008D439D" w:rsidRDefault="008D439D" w:rsidP="008D439D">
            <w:pPr>
              <w:spacing w:after="0" w:line="240" w:lineRule="auto"/>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фінансування</w:t>
            </w:r>
          </w:p>
        </w:tc>
        <w:tc>
          <w:tcPr>
            <w:tcW w:w="1817" w:type="dxa"/>
            <w:shd w:val="clear" w:color="auto" w:fill="auto"/>
          </w:tcPr>
          <w:p w:rsidR="008D439D" w:rsidRPr="008D439D" w:rsidRDefault="008D439D" w:rsidP="008D439D">
            <w:pPr>
              <w:spacing w:after="0" w:line="240" w:lineRule="auto"/>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Очікуваний результат</w:t>
            </w:r>
          </w:p>
        </w:tc>
      </w:tr>
      <w:tr w:rsidR="008D439D" w:rsidRPr="008D439D" w:rsidTr="00E12F77">
        <w:tc>
          <w:tcPr>
            <w:tcW w:w="560"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1.</w:t>
            </w:r>
          </w:p>
        </w:tc>
        <w:tc>
          <w:tcPr>
            <w:tcW w:w="3801"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Налагодження співпраці з громадськими, благодійними, волонтерськими, релігійними організаціями з метою залучення коштів </w:t>
            </w:r>
            <w:r w:rsidRPr="008D439D">
              <w:rPr>
                <w:rFonts w:ascii="Times New Roman" w:eastAsia="Calibri" w:hAnsi="Times New Roman" w:cs="Times New Roman"/>
                <w:sz w:val="28"/>
                <w:szCs w:val="28"/>
              </w:rPr>
              <w:lastRenderedPageBreak/>
              <w:t>небюджетних джерел для надання грошової і натуральної допомоги сім’ям загиблим, померлим (постраждалим ) під час проведення ООС та АТО, які її потребують</w:t>
            </w:r>
          </w:p>
        </w:tc>
        <w:tc>
          <w:tcPr>
            <w:tcW w:w="3393" w:type="dxa"/>
            <w:shd w:val="clear" w:color="auto" w:fill="auto"/>
          </w:tcPr>
          <w:p w:rsidR="008D439D" w:rsidRPr="008D439D" w:rsidRDefault="008D439D" w:rsidP="008D439D">
            <w:pPr>
              <w:spacing w:after="0" w:line="240" w:lineRule="auto"/>
              <w:jc w:val="center"/>
              <w:rPr>
                <w:rFonts w:ascii="Times New Roman" w:eastAsia="Calibri" w:hAnsi="Times New Roman" w:cs="Times New Roman"/>
                <w:sz w:val="28"/>
                <w:szCs w:val="28"/>
              </w:rPr>
            </w:pPr>
            <w:r w:rsidRPr="008D439D">
              <w:rPr>
                <w:rFonts w:ascii="Times New Roman" w:eastAsia="Calibri" w:hAnsi="Times New Roman" w:cs="Times New Roman"/>
                <w:sz w:val="28"/>
                <w:szCs w:val="28"/>
              </w:rPr>
              <w:lastRenderedPageBreak/>
              <w:t>Не потребує</w:t>
            </w:r>
          </w:p>
        </w:tc>
        <w:tc>
          <w:tcPr>
            <w:tcW w:w="1817"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Залучення благодійної, волонтерської та гуманітарної допомоги</w:t>
            </w:r>
          </w:p>
        </w:tc>
      </w:tr>
      <w:tr w:rsidR="008D439D" w:rsidRPr="008D439D" w:rsidTr="00E12F77">
        <w:tc>
          <w:tcPr>
            <w:tcW w:w="560"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lastRenderedPageBreak/>
              <w:t>2.</w:t>
            </w:r>
          </w:p>
        </w:tc>
        <w:tc>
          <w:tcPr>
            <w:tcW w:w="3801"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Поліпшення житлових умов учасників ООС та АТО та членів їх сімей, які цього потребують</w:t>
            </w:r>
          </w:p>
        </w:tc>
        <w:tc>
          <w:tcPr>
            <w:tcW w:w="3393" w:type="dxa"/>
            <w:shd w:val="clear" w:color="auto" w:fill="auto"/>
          </w:tcPr>
          <w:p w:rsidR="008D439D" w:rsidRPr="008D439D" w:rsidRDefault="008D439D" w:rsidP="008D439D">
            <w:pPr>
              <w:spacing w:after="0" w:line="240" w:lineRule="auto"/>
              <w:jc w:val="center"/>
              <w:rPr>
                <w:rFonts w:ascii="Times New Roman" w:eastAsia="Calibri" w:hAnsi="Times New Roman" w:cs="Times New Roman"/>
                <w:b/>
                <w:sz w:val="28"/>
                <w:szCs w:val="28"/>
              </w:rPr>
            </w:pPr>
            <w:r w:rsidRPr="008D439D">
              <w:rPr>
                <w:rFonts w:ascii="Times New Roman" w:eastAsia="Calibri" w:hAnsi="Times New Roman" w:cs="Times New Roman"/>
                <w:sz w:val="28"/>
                <w:szCs w:val="28"/>
              </w:rPr>
              <w:t>Кошти громадських, благодійних, волонтерських, релігійних організацій, забудовників, представників іншого бізнесу</w:t>
            </w:r>
          </w:p>
        </w:tc>
        <w:tc>
          <w:tcPr>
            <w:tcW w:w="1817"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Поліпшення житлових умов  учасників АТО та членів їх сімей</w:t>
            </w:r>
          </w:p>
        </w:tc>
      </w:tr>
      <w:tr w:rsidR="008D439D" w:rsidRPr="008D439D" w:rsidTr="00E12F77">
        <w:tc>
          <w:tcPr>
            <w:tcW w:w="560"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3.</w:t>
            </w:r>
          </w:p>
        </w:tc>
        <w:tc>
          <w:tcPr>
            <w:tcW w:w="3801"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Сприяння забезпеченню учасників бойових дій, які зареєстровані та проживають на території с. Гора, технічними засобами реабілітації </w:t>
            </w:r>
          </w:p>
        </w:tc>
        <w:tc>
          <w:tcPr>
            <w:tcW w:w="3393" w:type="dxa"/>
            <w:shd w:val="clear" w:color="auto" w:fill="auto"/>
          </w:tcPr>
          <w:p w:rsidR="008D439D" w:rsidRPr="008D439D" w:rsidRDefault="008D439D" w:rsidP="008D439D">
            <w:pPr>
              <w:spacing w:after="0" w:line="240" w:lineRule="auto"/>
              <w:jc w:val="center"/>
              <w:rPr>
                <w:rFonts w:ascii="Times New Roman" w:eastAsia="Calibri" w:hAnsi="Times New Roman" w:cs="Times New Roman"/>
                <w:sz w:val="28"/>
                <w:szCs w:val="28"/>
              </w:rPr>
            </w:pPr>
            <w:r w:rsidRPr="008D439D">
              <w:rPr>
                <w:rFonts w:ascii="Times New Roman" w:eastAsia="Calibri" w:hAnsi="Times New Roman" w:cs="Times New Roman"/>
                <w:sz w:val="28"/>
                <w:szCs w:val="28"/>
              </w:rPr>
              <w:t>Кошти громадських, благодійних, волонтерських, релігійних організацій, бюджет Гірської сільської ради</w:t>
            </w:r>
          </w:p>
        </w:tc>
        <w:tc>
          <w:tcPr>
            <w:tcW w:w="1817"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Поліпшення фізичного та психологічного стану учасників бойових дій </w:t>
            </w:r>
          </w:p>
        </w:tc>
      </w:tr>
      <w:tr w:rsidR="008D439D" w:rsidRPr="008D439D" w:rsidTr="00E12F77">
        <w:tc>
          <w:tcPr>
            <w:tcW w:w="560"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4.</w:t>
            </w:r>
          </w:p>
        </w:tc>
        <w:tc>
          <w:tcPr>
            <w:tcW w:w="3801"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Висвітлення у засобах масової інформації заходів, спрямованих на підтримку учасників бойових дій, членів їх сімей громадян, які визнані бійцями-добровольцями</w:t>
            </w:r>
          </w:p>
        </w:tc>
        <w:tc>
          <w:tcPr>
            <w:tcW w:w="3393" w:type="dxa"/>
            <w:shd w:val="clear" w:color="auto" w:fill="auto"/>
          </w:tcPr>
          <w:p w:rsidR="008D439D" w:rsidRPr="008D439D" w:rsidRDefault="008D439D" w:rsidP="008D439D">
            <w:pPr>
              <w:spacing w:after="0" w:line="240" w:lineRule="auto"/>
              <w:jc w:val="center"/>
              <w:rPr>
                <w:rFonts w:ascii="Times New Roman" w:eastAsia="Calibri" w:hAnsi="Times New Roman" w:cs="Times New Roman"/>
                <w:sz w:val="28"/>
                <w:szCs w:val="28"/>
              </w:rPr>
            </w:pPr>
            <w:r w:rsidRPr="008D439D">
              <w:rPr>
                <w:rFonts w:ascii="Times New Roman" w:eastAsia="Calibri" w:hAnsi="Times New Roman" w:cs="Times New Roman"/>
                <w:sz w:val="28"/>
                <w:szCs w:val="28"/>
              </w:rPr>
              <w:t>Не потребує</w:t>
            </w:r>
          </w:p>
          <w:p w:rsidR="008D439D" w:rsidRPr="008D439D" w:rsidRDefault="008D439D" w:rsidP="008D439D">
            <w:pPr>
              <w:spacing w:after="0" w:line="240" w:lineRule="auto"/>
              <w:jc w:val="center"/>
              <w:rPr>
                <w:rFonts w:ascii="Times New Roman" w:eastAsia="Calibri" w:hAnsi="Times New Roman" w:cs="Times New Roman"/>
                <w:b/>
                <w:sz w:val="28"/>
                <w:szCs w:val="28"/>
              </w:rPr>
            </w:pPr>
            <w:r w:rsidRPr="008D439D">
              <w:rPr>
                <w:rFonts w:ascii="Times New Roman" w:eastAsia="Calibri" w:hAnsi="Times New Roman" w:cs="Times New Roman"/>
                <w:sz w:val="28"/>
                <w:szCs w:val="28"/>
              </w:rPr>
              <w:t>(офіційний сайт Гірської сільської ради)</w:t>
            </w:r>
          </w:p>
        </w:tc>
        <w:tc>
          <w:tcPr>
            <w:tcW w:w="1817" w:type="dxa"/>
            <w:shd w:val="clear" w:color="auto" w:fill="auto"/>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Доведення інформації до відома населення</w:t>
            </w:r>
          </w:p>
        </w:tc>
      </w:tr>
    </w:tbl>
    <w:p w:rsidR="008D439D" w:rsidRPr="008D439D" w:rsidRDefault="008D439D" w:rsidP="008D439D">
      <w:pPr>
        <w:spacing w:after="0" w:line="240" w:lineRule="auto"/>
        <w:rPr>
          <w:rFonts w:ascii="Times New Roman" w:eastAsia="Calibri" w:hAnsi="Times New Roman" w:cs="Times New Roman"/>
          <w:b/>
          <w:sz w:val="28"/>
          <w:szCs w:val="28"/>
        </w:rPr>
      </w:pPr>
    </w:p>
    <w:p w:rsidR="008D439D" w:rsidRPr="008D439D" w:rsidRDefault="008D439D" w:rsidP="008D439D">
      <w:pPr>
        <w:spacing w:after="0" w:line="240" w:lineRule="auto"/>
        <w:jc w:val="right"/>
        <w:rPr>
          <w:rFonts w:ascii="Times New Roman" w:eastAsia="Calibri" w:hAnsi="Times New Roman" w:cs="Times New Roman"/>
          <w:b/>
          <w:sz w:val="28"/>
          <w:szCs w:val="28"/>
        </w:rPr>
      </w:pPr>
      <w:r w:rsidRPr="008D439D">
        <w:rPr>
          <w:rFonts w:ascii="Times New Roman" w:eastAsia="Calibri" w:hAnsi="Times New Roman" w:cs="Times New Roman"/>
          <w:b/>
          <w:sz w:val="28"/>
          <w:szCs w:val="28"/>
        </w:rPr>
        <w:t>Таблиця 2</w:t>
      </w:r>
    </w:p>
    <w:p w:rsidR="008D439D" w:rsidRPr="008D439D" w:rsidRDefault="008D439D" w:rsidP="008D439D">
      <w:pPr>
        <w:spacing w:after="0" w:line="240" w:lineRule="auto"/>
        <w:rPr>
          <w:rFonts w:ascii="Times New Roman" w:eastAsia="Calibri" w:hAnsi="Times New Roman" w:cs="Times New Roman"/>
          <w:b/>
          <w:sz w:val="28"/>
          <w:szCs w:val="28"/>
        </w:rPr>
      </w:pPr>
      <w:r w:rsidRPr="008D439D">
        <w:rPr>
          <w:rFonts w:ascii="Times New Roman" w:eastAsia="Calibri" w:hAnsi="Times New Roman" w:cs="Times New Roman"/>
          <w:b/>
          <w:bCs/>
          <w:sz w:val="28"/>
          <w:szCs w:val="28"/>
        </w:rPr>
        <w:t> </w:t>
      </w:r>
    </w:p>
    <w:p w:rsidR="008D439D" w:rsidRPr="008D439D" w:rsidRDefault="008D439D" w:rsidP="008D439D">
      <w:pPr>
        <w:spacing w:after="0" w:line="240" w:lineRule="auto"/>
        <w:jc w:val="center"/>
        <w:rPr>
          <w:rFonts w:ascii="Times New Roman" w:eastAsia="Calibri" w:hAnsi="Times New Roman" w:cs="Times New Roman"/>
          <w:b/>
          <w:bCs/>
          <w:sz w:val="28"/>
          <w:szCs w:val="28"/>
        </w:rPr>
      </w:pPr>
      <w:r w:rsidRPr="008D439D">
        <w:rPr>
          <w:rFonts w:ascii="Times New Roman" w:eastAsia="Calibri" w:hAnsi="Times New Roman" w:cs="Times New Roman"/>
          <w:b/>
          <w:bCs/>
          <w:sz w:val="28"/>
          <w:szCs w:val="28"/>
          <w:lang w:val="en-US"/>
        </w:rPr>
        <w:t>I</w:t>
      </w:r>
      <w:r w:rsidRPr="008D439D">
        <w:rPr>
          <w:rFonts w:ascii="Times New Roman" w:eastAsia="Calibri" w:hAnsi="Times New Roman" w:cs="Times New Roman"/>
          <w:b/>
          <w:bCs/>
          <w:sz w:val="28"/>
          <w:szCs w:val="28"/>
        </w:rPr>
        <w:t>Х. Необхідна сума видатків – матеріальна допомога учасникам бойових дій</w:t>
      </w:r>
    </w:p>
    <w:tbl>
      <w:tblPr>
        <w:tblW w:w="9746" w:type="dxa"/>
        <w:tblInd w:w="108" w:type="dxa"/>
        <w:tblLook w:val="04A0" w:firstRow="1" w:lastRow="0" w:firstColumn="1" w:lastColumn="0" w:noHBand="0" w:noVBand="1"/>
      </w:tblPr>
      <w:tblGrid>
        <w:gridCol w:w="545"/>
        <w:gridCol w:w="566"/>
        <w:gridCol w:w="1753"/>
        <w:gridCol w:w="1055"/>
        <w:gridCol w:w="1055"/>
        <w:gridCol w:w="1055"/>
        <w:gridCol w:w="3717"/>
      </w:tblGrid>
      <w:tr w:rsidR="008D439D" w:rsidRPr="008D439D" w:rsidTr="00E12F77">
        <w:trPr>
          <w:trHeight w:val="139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b/>
                <w:color w:val="000000"/>
                <w:sz w:val="28"/>
                <w:szCs w:val="28"/>
                <w:lang w:eastAsia="uk-UA"/>
              </w:rPr>
            </w:pPr>
            <w:r w:rsidRPr="008D439D">
              <w:rPr>
                <w:rFonts w:ascii="Times New Roman" w:eastAsia="Times New Roman" w:hAnsi="Times New Roman" w:cs="Times New Roman"/>
                <w:b/>
                <w:color w:val="000000"/>
                <w:sz w:val="28"/>
                <w:szCs w:val="28"/>
                <w:lang w:eastAsia="uk-UA"/>
              </w:rPr>
              <w:t>1</w:t>
            </w:r>
          </w:p>
        </w:tc>
        <w:tc>
          <w:tcPr>
            <w:tcW w:w="9202" w:type="dxa"/>
            <w:gridSpan w:val="6"/>
            <w:tcBorders>
              <w:top w:val="single" w:sz="4" w:space="0" w:color="auto"/>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Times New Roman" w:hAnsi="Times New Roman" w:cs="Times New Roman"/>
                <w:b/>
                <w:bCs/>
                <w:color w:val="000000"/>
                <w:sz w:val="28"/>
                <w:szCs w:val="28"/>
                <w:lang w:eastAsia="uk-UA"/>
              </w:rPr>
              <w:t xml:space="preserve">Надання   твердого палива учасникам бойових дій, громадянам, які визнані бійцями-добровольцями та їх сім’ям (при наявності ТП в розпорядженні с/ради) </w:t>
            </w:r>
          </w:p>
        </w:tc>
      </w:tr>
      <w:tr w:rsidR="008D439D" w:rsidRPr="008D439D" w:rsidTr="00C26757">
        <w:trPr>
          <w:trHeight w:val="720"/>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1.1</w:t>
            </w:r>
          </w:p>
        </w:tc>
        <w:tc>
          <w:tcPr>
            <w:tcW w:w="1752"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Times New Roman" w:hAnsi="Times New Roman" w:cs="Times New Roman"/>
                <w:b/>
                <w:bCs/>
                <w:color w:val="000000"/>
                <w:sz w:val="28"/>
                <w:szCs w:val="28"/>
                <w:lang w:eastAsia="uk-UA"/>
              </w:rPr>
              <w:t>Отримувачі (заявники)</w:t>
            </w:r>
          </w:p>
        </w:tc>
        <w:tc>
          <w:tcPr>
            <w:tcW w:w="6884" w:type="dxa"/>
            <w:gridSpan w:val="4"/>
            <w:tcBorders>
              <w:top w:val="single" w:sz="4" w:space="0" w:color="auto"/>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 xml:space="preserve">Учасники бойових дій, бійці-добровольці,  члени сім’ї учасника бойових дій (бійця добровольця) </w:t>
            </w:r>
          </w:p>
        </w:tc>
      </w:tr>
      <w:tr w:rsidR="008D439D" w:rsidRPr="008D439D" w:rsidTr="00C26757">
        <w:trPr>
          <w:trHeight w:val="3210"/>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1.2</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Документи, які повинні надаватись для розгляду питання про надання допомоги *</w:t>
            </w:r>
          </w:p>
        </w:tc>
        <w:tc>
          <w:tcPr>
            <w:tcW w:w="6884" w:type="dxa"/>
            <w:gridSpan w:val="4"/>
            <w:tcBorders>
              <w:top w:val="single" w:sz="4" w:space="0" w:color="auto"/>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  Заява від отримувача  (додаток 1)</w:t>
            </w:r>
          </w:p>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  Ксерокопія паспорта заявника</w:t>
            </w:r>
            <w:r w:rsidRPr="008D439D">
              <w:rPr>
                <w:rFonts w:ascii="Times New Roman" w:eastAsia="Times New Roman" w:hAnsi="Times New Roman" w:cs="Times New Roman"/>
                <w:color w:val="000000"/>
                <w:sz w:val="28"/>
                <w:szCs w:val="28"/>
                <w:lang w:eastAsia="uk-UA"/>
              </w:rPr>
              <w:br/>
              <w:t xml:space="preserve">•  Ксерокопія паспорта УБД Код платника податків отримувача </w:t>
            </w:r>
            <w:r w:rsidRPr="008D439D">
              <w:rPr>
                <w:rFonts w:ascii="Times New Roman" w:eastAsia="Times New Roman" w:hAnsi="Times New Roman" w:cs="Times New Roman"/>
                <w:color w:val="000000"/>
                <w:sz w:val="28"/>
                <w:szCs w:val="28"/>
                <w:lang w:eastAsia="uk-UA"/>
              </w:rPr>
              <w:br/>
              <w:t>•  Довідка про реєстрацію місця проживання учасника УБД</w:t>
            </w:r>
            <w:r w:rsidRPr="008D439D">
              <w:rPr>
                <w:rFonts w:ascii="Times New Roman" w:eastAsia="Times New Roman" w:hAnsi="Times New Roman" w:cs="Times New Roman"/>
                <w:color w:val="000000"/>
                <w:sz w:val="28"/>
                <w:szCs w:val="28"/>
                <w:lang w:eastAsia="uk-UA"/>
              </w:rPr>
              <w:br/>
              <w:t>•  Ксерокопія посвідчення/довідки учасника УБД</w:t>
            </w:r>
            <w:r w:rsidRPr="008D439D">
              <w:rPr>
                <w:rFonts w:ascii="Times New Roman" w:eastAsia="Times New Roman" w:hAnsi="Times New Roman" w:cs="Times New Roman"/>
                <w:color w:val="000000"/>
                <w:sz w:val="28"/>
                <w:szCs w:val="28"/>
                <w:lang w:eastAsia="uk-UA"/>
              </w:rPr>
              <w:br/>
              <w:t xml:space="preserve">•  Документи, що підтверджують сімейні  зв’язки у випадку, коли отримувачем допомоги є член сім’ї учасника бойових дій (свідоцтво про народження, свідоцтво про шлюб) </w:t>
            </w:r>
            <w:r w:rsidRPr="008D439D">
              <w:rPr>
                <w:rFonts w:ascii="Times New Roman" w:eastAsia="Times New Roman" w:hAnsi="Times New Roman" w:cs="Times New Roman"/>
                <w:color w:val="000000"/>
                <w:sz w:val="28"/>
                <w:szCs w:val="28"/>
                <w:lang w:eastAsia="uk-UA"/>
              </w:rPr>
              <w:br/>
              <w:t>•  Акт обстеження депутата про потребу в твердому паливі в приміщенні, де проживає УБД</w:t>
            </w:r>
          </w:p>
        </w:tc>
      </w:tr>
      <w:tr w:rsidR="008D439D" w:rsidRPr="008D439D" w:rsidTr="00C26757">
        <w:trPr>
          <w:trHeight w:val="391"/>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1.3</w:t>
            </w:r>
          </w:p>
        </w:tc>
        <w:tc>
          <w:tcPr>
            <w:tcW w:w="1752" w:type="dxa"/>
            <w:vMerge w:val="restart"/>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ind w:left="-135"/>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Фінансування за програмою</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2018</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2019</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2020</w:t>
            </w:r>
          </w:p>
        </w:tc>
        <w:tc>
          <w:tcPr>
            <w:tcW w:w="3719"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Загальний обсяг фінансування, грн</w:t>
            </w:r>
          </w:p>
        </w:tc>
      </w:tr>
      <w:tr w:rsidR="008D439D" w:rsidRPr="008D439D" w:rsidTr="00C26757">
        <w:trPr>
          <w:trHeight w:val="300"/>
        </w:trPr>
        <w:tc>
          <w:tcPr>
            <w:tcW w:w="544" w:type="dxa"/>
            <w:tcBorders>
              <w:top w:val="nil"/>
              <w:left w:val="nil"/>
              <w:bottom w:val="nil"/>
              <w:right w:val="nil"/>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vMerge/>
            <w:tcBorders>
              <w:top w:val="nil"/>
              <w:left w:val="single" w:sz="4" w:space="0" w:color="auto"/>
              <w:bottom w:val="single" w:sz="4" w:space="0" w:color="auto"/>
              <w:right w:val="single" w:sz="4" w:space="0" w:color="auto"/>
            </w:tcBorders>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1752" w:type="dxa"/>
            <w:vMerge/>
            <w:tcBorders>
              <w:top w:val="nil"/>
              <w:left w:val="single" w:sz="4" w:space="0" w:color="auto"/>
              <w:bottom w:val="single" w:sz="4" w:space="0" w:color="auto"/>
              <w:right w:val="single" w:sz="4" w:space="0" w:color="auto"/>
            </w:tcBorders>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3719"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Не потребує</w:t>
            </w:r>
          </w:p>
        </w:tc>
      </w:tr>
      <w:tr w:rsidR="008D439D" w:rsidRPr="008D439D" w:rsidTr="00E12F77">
        <w:trPr>
          <w:trHeight w:val="124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b/>
                <w:color w:val="000000"/>
                <w:sz w:val="28"/>
                <w:szCs w:val="28"/>
                <w:lang w:eastAsia="uk-UA"/>
              </w:rPr>
            </w:pPr>
            <w:r w:rsidRPr="008D439D">
              <w:rPr>
                <w:rFonts w:ascii="Times New Roman" w:eastAsia="Times New Roman" w:hAnsi="Times New Roman" w:cs="Times New Roman"/>
                <w:b/>
                <w:color w:val="000000"/>
                <w:sz w:val="28"/>
                <w:szCs w:val="28"/>
                <w:lang w:eastAsia="uk-UA"/>
              </w:rPr>
              <w:t>2</w:t>
            </w:r>
          </w:p>
        </w:tc>
        <w:tc>
          <w:tcPr>
            <w:tcW w:w="9202" w:type="dxa"/>
            <w:gridSpan w:val="6"/>
            <w:tcBorders>
              <w:top w:val="single" w:sz="4" w:space="0" w:color="auto"/>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Calibri" w:hAnsi="Times New Roman" w:cs="Times New Roman"/>
                <w:b/>
                <w:sz w:val="28"/>
                <w:szCs w:val="28"/>
              </w:rPr>
              <w:t>Надання одноразової матеріальної допомоги сім’ї загиблого учасника бойових дій (20 000 грн одноразово)</w:t>
            </w:r>
            <w:r w:rsidRPr="008D439D">
              <w:rPr>
                <w:rFonts w:ascii="Times New Roman" w:eastAsia="Times New Roman" w:hAnsi="Times New Roman" w:cs="Times New Roman"/>
                <w:b/>
                <w:bCs/>
                <w:color w:val="000000"/>
                <w:sz w:val="28"/>
                <w:szCs w:val="28"/>
                <w:lang w:eastAsia="uk-UA"/>
              </w:rPr>
              <w:t xml:space="preserve"> </w:t>
            </w:r>
          </w:p>
        </w:tc>
      </w:tr>
      <w:tr w:rsidR="008D439D" w:rsidRPr="008D439D" w:rsidTr="00C26757">
        <w:trPr>
          <w:trHeight w:val="720"/>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2.1</w:t>
            </w:r>
          </w:p>
        </w:tc>
        <w:tc>
          <w:tcPr>
            <w:tcW w:w="1752"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Times New Roman" w:hAnsi="Times New Roman" w:cs="Times New Roman"/>
                <w:b/>
                <w:bCs/>
                <w:color w:val="000000"/>
                <w:sz w:val="28"/>
                <w:szCs w:val="28"/>
                <w:lang w:eastAsia="uk-UA"/>
              </w:rPr>
              <w:t>Отримувачі (заявники)</w:t>
            </w:r>
          </w:p>
        </w:tc>
        <w:tc>
          <w:tcPr>
            <w:tcW w:w="6884" w:type="dxa"/>
            <w:gridSpan w:val="4"/>
            <w:tcBorders>
              <w:top w:val="single" w:sz="4" w:space="0" w:color="auto"/>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Calibri" w:hAnsi="Times New Roman" w:cs="Times New Roman"/>
                <w:sz w:val="28"/>
                <w:szCs w:val="28"/>
              </w:rPr>
              <w:t xml:space="preserve">Члени сім’ї учасника бойових дій </w:t>
            </w:r>
          </w:p>
        </w:tc>
      </w:tr>
      <w:tr w:rsidR="008D439D" w:rsidRPr="008D439D" w:rsidTr="00C26757">
        <w:trPr>
          <w:trHeight w:val="3210"/>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2.2</w:t>
            </w:r>
          </w:p>
        </w:tc>
        <w:tc>
          <w:tcPr>
            <w:tcW w:w="1752"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Документи, які повинні надаватись для розгляду питання про надання допомоги *</w:t>
            </w:r>
          </w:p>
        </w:tc>
        <w:tc>
          <w:tcPr>
            <w:tcW w:w="6884" w:type="dxa"/>
            <w:gridSpan w:val="4"/>
            <w:tcBorders>
              <w:top w:val="single" w:sz="4" w:space="0" w:color="auto"/>
              <w:left w:val="nil"/>
              <w:bottom w:val="single" w:sz="4" w:space="0" w:color="auto"/>
              <w:right w:val="single" w:sz="4" w:space="0" w:color="auto"/>
            </w:tcBorders>
            <w:shd w:val="clear" w:color="auto" w:fill="auto"/>
            <w:hideMark/>
          </w:tcPr>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Заява від отримувача (додаток 2)</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Документи, що підтверджують сімейні родинні зв’язки у випадку, коли отримувачем допомоги є член сім’ї учасника бойових дій (свідоцтво про народження, свідоцтво про шлюб) </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паспорта отримувача</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паспорта УБД</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Код платника податків отримувача</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Свідоцтво про смерть учасника УБД, підтвердження факту загибелі під час ведення служби в зоні ООС/захисті Вітчизни. </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Довідка про реєстрацію місця проживання учасника УБД</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посвідчення/довідки учасника УБД</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У випадку подачі більше, ніж однієї заяви родичами загиблого військовослужбовця, допомога розподіляється в рівних частинах. </w:t>
            </w:r>
          </w:p>
        </w:tc>
      </w:tr>
      <w:tr w:rsidR="008D439D" w:rsidRPr="008D439D" w:rsidTr="00C26757">
        <w:trPr>
          <w:trHeight w:val="435"/>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2.3</w:t>
            </w:r>
          </w:p>
        </w:tc>
        <w:tc>
          <w:tcPr>
            <w:tcW w:w="1752" w:type="dxa"/>
            <w:vMerge w:val="restart"/>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ind w:left="-135"/>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Фінансування за програмою</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2018</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2019</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2020</w:t>
            </w:r>
          </w:p>
        </w:tc>
        <w:tc>
          <w:tcPr>
            <w:tcW w:w="3719"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Загальний обсяг фінансування, грн</w:t>
            </w:r>
          </w:p>
        </w:tc>
      </w:tr>
      <w:tr w:rsidR="008D439D" w:rsidRPr="008D439D" w:rsidTr="00C26757">
        <w:trPr>
          <w:trHeight w:val="300"/>
        </w:trPr>
        <w:tc>
          <w:tcPr>
            <w:tcW w:w="544" w:type="dxa"/>
            <w:tcBorders>
              <w:top w:val="nil"/>
              <w:left w:val="nil"/>
              <w:bottom w:val="nil"/>
              <w:right w:val="nil"/>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vMerge/>
            <w:tcBorders>
              <w:top w:val="nil"/>
              <w:left w:val="single" w:sz="4" w:space="0" w:color="auto"/>
              <w:bottom w:val="single" w:sz="4" w:space="0" w:color="auto"/>
              <w:right w:val="single" w:sz="4" w:space="0" w:color="auto"/>
            </w:tcBorders>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1752" w:type="dxa"/>
            <w:vMerge/>
            <w:tcBorders>
              <w:top w:val="nil"/>
              <w:left w:val="single" w:sz="4" w:space="0" w:color="auto"/>
              <w:bottom w:val="single" w:sz="4" w:space="0" w:color="auto"/>
              <w:right w:val="single" w:sz="4" w:space="0" w:color="auto"/>
            </w:tcBorders>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20000</w:t>
            </w: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20000</w:t>
            </w: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20000</w:t>
            </w:r>
          </w:p>
        </w:tc>
        <w:tc>
          <w:tcPr>
            <w:tcW w:w="3719"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60000</w:t>
            </w:r>
          </w:p>
        </w:tc>
      </w:tr>
      <w:tr w:rsidR="008D439D" w:rsidRPr="008D439D" w:rsidTr="00E12F77">
        <w:trPr>
          <w:trHeight w:val="161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b/>
                <w:color w:val="000000"/>
                <w:sz w:val="28"/>
                <w:szCs w:val="28"/>
                <w:lang w:eastAsia="uk-UA"/>
              </w:rPr>
            </w:pPr>
            <w:r w:rsidRPr="008D439D">
              <w:rPr>
                <w:rFonts w:ascii="Times New Roman" w:eastAsia="Times New Roman" w:hAnsi="Times New Roman" w:cs="Times New Roman"/>
                <w:b/>
                <w:color w:val="000000"/>
                <w:sz w:val="28"/>
                <w:szCs w:val="28"/>
                <w:lang w:eastAsia="uk-UA"/>
              </w:rPr>
              <w:lastRenderedPageBreak/>
              <w:t>3</w:t>
            </w:r>
          </w:p>
        </w:tc>
        <w:tc>
          <w:tcPr>
            <w:tcW w:w="9202" w:type="dxa"/>
            <w:gridSpan w:val="6"/>
            <w:tcBorders>
              <w:top w:val="single" w:sz="4" w:space="0" w:color="auto"/>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Calibri" w:hAnsi="Times New Roman" w:cs="Times New Roman"/>
                <w:b/>
                <w:sz w:val="28"/>
                <w:szCs w:val="28"/>
              </w:rPr>
              <w:t>Надання одноразової матеріальної допомоги для учасників бойових дій   у разі поранення та потреби стаціонарного лікування. Надається (виплата проводиться) не пізніше 1 року з дати поранення в сумі 10000 грн на одну особу.</w:t>
            </w:r>
          </w:p>
        </w:tc>
      </w:tr>
      <w:tr w:rsidR="008D439D" w:rsidRPr="008D439D" w:rsidTr="00C26757">
        <w:trPr>
          <w:trHeight w:val="720"/>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3.1</w:t>
            </w:r>
          </w:p>
        </w:tc>
        <w:tc>
          <w:tcPr>
            <w:tcW w:w="1752"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Times New Roman" w:hAnsi="Times New Roman" w:cs="Times New Roman"/>
                <w:b/>
                <w:bCs/>
                <w:color w:val="000000"/>
                <w:sz w:val="28"/>
                <w:szCs w:val="28"/>
                <w:lang w:eastAsia="uk-UA"/>
              </w:rPr>
              <w:t>Отримувачі (заявники)</w:t>
            </w:r>
          </w:p>
        </w:tc>
        <w:tc>
          <w:tcPr>
            <w:tcW w:w="6884" w:type="dxa"/>
            <w:gridSpan w:val="4"/>
            <w:tcBorders>
              <w:top w:val="single" w:sz="4" w:space="0" w:color="auto"/>
              <w:left w:val="nil"/>
              <w:bottom w:val="single" w:sz="4" w:space="0" w:color="auto"/>
              <w:right w:val="single" w:sz="4" w:space="0" w:color="auto"/>
            </w:tcBorders>
            <w:shd w:val="clear" w:color="auto" w:fill="auto"/>
            <w:hideMark/>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Учасники бойових дій,  члени сім’ї учасника бойових дій</w:t>
            </w:r>
            <w:r w:rsidRPr="008D439D">
              <w:rPr>
                <w:rFonts w:ascii="Times New Roman" w:eastAsia="Calibri" w:hAnsi="Times New Roman" w:cs="Times New Roman"/>
                <w:sz w:val="28"/>
                <w:szCs w:val="28"/>
                <w:highlight w:val="green"/>
              </w:rPr>
              <w:t xml:space="preserve">  </w:t>
            </w:r>
          </w:p>
        </w:tc>
      </w:tr>
      <w:tr w:rsidR="008D439D" w:rsidRPr="008D439D" w:rsidTr="00C26757">
        <w:trPr>
          <w:trHeight w:val="3210"/>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3.2</w:t>
            </w:r>
          </w:p>
        </w:tc>
        <w:tc>
          <w:tcPr>
            <w:tcW w:w="1752"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Документи, які повинні надаватись для розгляду питання про надання допомоги *</w:t>
            </w:r>
          </w:p>
        </w:tc>
        <w:tc>
          <w:tcPr>
            <w:tcW w:w="6884" w:type="dxa"/>
            <w:gridSpan w:val="4"/>
            <w:tcBorders>
              <w:top w:val="single" w:sz="4" w:space="0" w:color="auto"/>
              <w:left w:val="nil"/>
              <w:bottom w:val="single" w:sz="4" w:space="0" w:color="auto"/>
              <w:right w:val="single" w:sz="4" w:space="0" w:color="auto"/>
            </w:tcBorders>
            <w:shd w:val="clear" w:color="auto" w:fill="auto"/>
            <w:hideMark/>
          </w:tcPr>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Заява від учасника бойових дій або члена сім</w:t>
            </w:r>
            <w:r w:rsidRPr="008D439D">
              <w:rPr>
                <w:rFonts w:ascii="Times New Roman" w:eastAsia="Calibri" w:hAnsi="Times New Roman" w:cs="Times New Roman"/>
                <w:sz w:val="28"/>
                <w:szCs w:val="28"/>
                <w:lang w:val="ru-RU"/>
              </w:rPr>
              <w:t>’</w:t>
            </w:r>
            <w:r w:rsidRPr="008D439D">
              <w:rPr>
                <w:rFonts w:ascii="Times New Roman" w:eastAsia="Calibri" w:hAnsi="Times New Roman" w:cs="Times New Roman"/>
                <w:sz w:val="28"/>
                <w:szCs w:val="28"/>
              </w:rPr>
              <w:t>ї (додаток 3)</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Документи, що підтверджують сімейні зв’язки з учасником бойових дій ( свідоцтво про народження, свідоцтво про шлюб) </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Ксерокопія паспорта заявника </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паспорта УБД</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Код платника податків отримувача - УБД</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Довідка про реєстрацію місця проживання учасника УБД</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посвідчення/довідки УБД</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реквізити  банківського рахунку УБД</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виписка з медичного закладу про поранення УБД</w:t>
            </w:r>
          </w:p>
        </w:tc>
      </w:tr>
      <w:tr w:rsidR="008D439D" w:rsidRPr="008D439D" w:rsidTr="00C26757">
        <w:trPr>
          <w:trHeight w:val="533"/>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3.3</w:t>
            </w:r>
          </w:p>
        </w:tc>
        <w:tc>
          <w:tcPr>
            <w:tcW w:w="1752" w:type="dxa"/>
            <w:vMerge w:val="restart"/>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ind w:left="-135"/>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Фінансування за програмою</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2018</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2019</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2020</w:t>
            </w:r>
          </w:p>
        </w:tc>
        <w:tc>
          <w:tcPr>
            <w:tcW w:w="3719"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Загальний обсяг фінансування, грн</w:t>
            </w:r>
          </w:p>
        </w:tc>
      </w:tr>
      <w:tr w:rsidR="008D439D" w:rsidRPr="008D439D" w:rsidTr="00C26757">
        <w:trPr>
          <w:trHeight w:val="300"/>
        </w:trPr>
        <w:tc>
          <w:tcPr>
            <w:tcW w:w="544" w:type="dxa"/>
            <w:tcBorders>
              <w:top w:val="nil"/>
              <w:left w:val="nil"/>
              <w:bottom w:val="nil"/>
              <w:right w:val="nil"/>
            </w:tcBorders>
            <w:shd w:val="clear" w:color="auto" w:fill="auto"/>
            <w:noWrap/>
            <w:vAlign w:val="bottom"/>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p>
        </w:tc>
        <w:tc>
          <w:tcPr>
            <w:tcW w:w="566" w:type="dxa"/>
            <w:vMerge/>
            <w:tcBorders>
              <w:top w:val="nil"/>
              <w:left w:val="single" w:sz="4" w:space="0" w:color="auto"/>
              <w:bottom w:val="single" w:sz="4" w:space="0" w:color="auto"/>
              <w:right w:val="single" w:sz="4" w:space="0" w:color="auto"/>
            </w:tcBorders>
            <w:vAlign w:val="center"/>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p>
        </w:tc>
        <w:tc>
          <w:tcPr>
            <w:tcW w:w="1752" w:type="dxa"/>
            <w:vMerge/>
            <w:tcBorders>
              <w:top w:val="nil"/>
              <w:left w:val="single" w:sz="4" w:space="0" w:color="auto"/>
              <w:bottom w:val="single" w:sz="4" w:space="0" w:color="auto"/>
              <w:right w:val="single" w:sz="4" w:space="0" w:color="auto"/>
            </w:tcBorders>
            <w:vAlign w:val="center"/>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20000</w:t>
            </w: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20000</w:t>
            </w: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20000</w:t>
            </w:r>
          </w:p>
        </w:tc>
        <w:tc>
          <w:tcPr>
            <w:tcW w:w="3719"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60000</w:t>
            </w:r>
          </w:p>
        </w:tc>
      </w:tr>
      <w:tr w:rsidR="008D439D" w:rsidRPr="008D439D" w:rsidTr="00E12F77">
        <w:trPr>
          <w:trHeight w:val="97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b/>
                <w:color w:val="000000"/>
                <w:sz w:val="28"/>
                <w:szCs w:val="28"/>
                <w:lang w:eastAsia="uk-UA"/>
              </w:rPr>
            </w:pPr>
            <w:r w:rsidRPr="008D439D">
              <w:rPr>
                <w:rFonts w:ascii="Times New Roman" w:eastAsia="Times New Roman" w:hAnsi="Times New Roman" w:cs="Times New Roman"/>
                <w:b/>
                <w:color w:val="000000"/>
                <w:sz w:val="28"/>
                <w:szCs w:val="28"/>
                <w:lang w:eastAsia="uk-UA"/>
              </w:rPr>
              <w:t>4</w:t>
            </w:r>
          </w:p>
        </w:tc>
        <w:tc>
          <w:tcPr>
            <w:tcW w:w="9202" w:type="dxa"/>
            <w:gridSpan w:val="6"/>
            <w:tcBorders>
              <w:top w:val="single" w:sz="4" w:space="0" w:color="auto"/>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Calibri" w:hAnsi="Times New Roman" w:cs="Times New Roman"/>
                <w:b/>
                <w:sz w:val="28"/>
                <w:szCs w:val="28"/>
              </w:rPr>
              <w:t>Надання матеріальної допомоги до свят  (1000 грн. на 1 особу учасника бойових дій)</w:t>
            </w:r>
          </w:p>
        </w:tc>
      </w:tr>
      <w:tr w:rsidR="008D439D" w:rsidRPr="008D439D" w:rsidTr="00C26757">
        <w:trPr>
          <w:trHeight w:val="720"/>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4.1</w:t>
            </w:r>
          </w:p>
        </w:tc>
        <w:tc>
          <w:tcPr>
            <w:tcW w:w="1752"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Times New Roman" w:hAnsi="Times New Roman" w:cs="Times New Roman"/>
                <w:b/>
                <w:bCs/>
                <w:color w:val="000000"/>
                <w:sz w:val="28"/>
                <w:szCs w:val="28"/>
                <w:lang w:eastAsia="uk-UA"/>
              </w:rPr>
              <w:t>Отримувачі (заявники)</w:t>
            </w:r>
          </w:p>
        </w:tc>
        <w:tc>
          <w:tcPr>
            <w:tcW w:w="6884" w:type="dxa"/>
            <w:gridSpan w:val="4"/>
            <w:tcBorders>
              <w:top w:val="single" w:sz="4" w:space="0" w:color="auto"/>
              <w:left w:val="nil"/>
              <w:bottom w:val="single" w:sz="4" w:space="0" w:color="auto"/>
              <w:right w:val="single" w:sz="4" w:space="0" w:color="auto"/>
            </w:tcBorders>
            <w:shd w:val="clear" w:color="auto" w:fill="auto"/>
            <w:vAlign w:val="center"/>
            <w:hideMark/>
          </w:tcPr>
          <w:p w:rsidR="0001451B" w:rsidRPr="0001451B" w:rsidRDefault="0001451B" w:rsidP="0001451B">
            <w:pPr>
              <w:spacing w:after="0" w:line="240" w:lineRule="auto"/>
              <w:rPr>
                <w:rFonts w:ascii="Times New Roman" w:eastAsia="Calibri" w:hAnsi="Times New Roman" w:cs="Times New Roman"/>
                <w:b/>
                <w:sz w:val="28"/>
                <w:szCs w:val="28"/>
              </w:rPr>
            </w:pPr>
            <w:r w:rsidRPr="0001451B">
              <w:rPr>
                <w:rFonts w:ascii="Times New Roman" w:eastAsia="Calibri" w:hAnsi="Times New Roman" w:cs="Times New Roman"/>
                <w:b/>
                <w:sz w:val="28"/>
                <w:szCs w:val="28"/>
              </w:rPr>
              <w:t>Учасники бойових дій на території інших держав (15 лютого)</w:t>
            </w:r>
          </w:p>
          <w:p w:rsidR="008D439D" w:rsidRPr="008D439D" w:rsidRDefault="008D439D" w:rsidP="008D439D">
            <w:pPr>
              <w:spacing w:after="0" w:line="240" w:lineRule="auto"/>
              <w:rPr>
                <w:rFonts w:ascii="Times New Roman" w:eastAsia="Calibri" w:hAnsi="Times New Roman" w:cs="Times New Roman"/>
                <w:sz w:val="28"/>
                <w:szCs w:val="28"/>
              </w:rPr>
            </w:pPr>
          </w:p>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r w:rsidRPr="008D439D">
              <w:rPr>
                <w:rFonts w:ascii="Times New Roman" w:eastAsia="Calibri" w:hAnsi="Times New Roman" w:cs="Times New Roman"/>
                <w:sz w:val="28"/>
                <w:szCs w:val="28"/>
              </w:rPr>
              <w:t>Учасники бойових дій, в тому числі які брали участь у проведенні ООС, АТО, бійці-добровольці (щорічно приурочено до дня Захисника  України – 14 жовтня)</w:t>
            </w:r>
          </w:p>
        </w:tc>
      </w:tr>
      <w:tr w:rsidR="008D439D" w:rsidRPr="008D439D" w:rsidTr="00C26757">
        <w:trPr>
          <w:trHeight w:val="2074"/>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4.2</w:t>
            </w:r>
          </w:p>
        </w:tc>
        <w:tc>
          <w:tcPr>
            <w:tcW w:w="1752"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color w:val="000000"/>
                <w:sz w:val="28"/>
                <w:szCs w:val="28"/>
                <w:lang w:eastAsia="uk-UA"/>
              </w:rPr>
            </w:pPr>
            <w:r w:rsidRPr="008D439D">
              <w:rPr>
                <w:rFonts w:ascii="Times New Roman" w:eastAsia="Times New Roman" w:hAnsi="Times New Roman" w:cs="Times New Roman"/>
                <w:b/>
                <w:color w:val="000000"/>
                <w:sz w:val="28"/>
                <w:szCs w:val="28"/>
                <w:lang w:eastAsia="uk-UA"/>
              </w:rPr>
              <w:t>Документи, які повинні надаватись для розгляду питання про надання допомоги *</w:t>
            </w:r>
          </w:p>
        </w:tc>
        <w:tc>
          <w:tcPr>
            <w:tcW w:w="6884" w:type="dxa"/>
            <w:gridSpan w:val="4"/>
            <w:tcBorders>
              <w:top w:val="single" w:sz="4" w:space="0" w:color="auto"/>
              <w:left w:val="nil"/>
              <w:bottom w:val="single" w:sz="4" w:space="0" w:color="auto"/>
              <w:right w:val="single" w:sz="4" w:space="0" w:color="auto"/>
            </w:tcBorders>
            <w:shd w:val="clear" w:color="auto" w:fill="auto"/>
            <w:hideMark/>
          </w:tcPr>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подання від секретаря ради згідно реєстру (списку) УБД</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паспорта УБД</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Код платника податків УБД</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Довідка про реєстрацію місця проживання учасника УБД</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посвідчення/довідки учасника УБД</w:t>
            </w:r>
          </w:p>
          <w:p w:rsidR="008D439D" w:rsidRPr="008D439D" w:rsidRDefault="008D439D" w:rsidP="008D439D">
            <w:pPr>
              <w:numPr>
                <w:ilvl w:val="0"/>
                <w:numId w:val="4"/>
              </w:num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реквізити  (банківського) рахунку УБД</w:t>
            </w:r>
          </w:p>
        </w:tc>
      </w:tr>
      <w:tr w:rsidR="008D439D" w:rsidRPr="008D439D" w:rsidTr="00C26757">
        <w:trPr>
          <w:trHeight w:val="485"/>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4.3</w:t>
            </w:r>
          </w:p>
        </w:tc>
        <w:tc>
          <w:tcPr>
            <w:tcW w:w="1752" w:type="dxa"/>
            <w:vMerge w:val="restart"/>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ind w:left="-135"/>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Фінансування за програмою</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2018</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2019</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2020</w:t>
            </w:r>
          </w:p>
        </w:tc>
        <w:tc>
          <w:tcPr>
            <w:tcW w:w="3719"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Загальний обсяг фінансування, грн</w:t>
            </w:r>
          </w:p>
        </w:tc>
      </w:tr>
      <w:tr w:rsidR="008D439D" w:rsidRPr="008D439D" w:rsidTr="00C26757">
        <w:trPr>
          <w:trHeight w:val="300"/>
        </w:trPr>
        <w:tc>
          <w:tcPr>
            <w:tcW w:w="544" w:type="dxa"/>
            <w:tcBorders>
              <w:top w:val="nil"/>
              <w:left w:val="nil"/>
              <w:bottom w:val="nil"/>
              <w:right w:val="nil"/>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vMerge/>
            <w:tcBorders>
              <w:top w:val="nil"/>
              <w:left w:val="single" w:sz="4" w:space="0" w:color="auto"/>
              <w:bottom w:val="single" w:sz="4" w:space="0" w:color="auto"/>
              <w:right w:val="single" w:sz="4" w:space="0" w:color="auto"/>
            </w:tcBorders>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1752" w:type="dxa"/>
            <w:vMerge/>
            <w:tcBorders>
              <w:top w:val="nil"/>
              <w:left w:val="single" w:sz="4" w:space="0" w:color="auto"/>
              <w:bottom w:val="single" w:sz="4" w:space="0" w:color="auto"/>
              <w:right w:val="single" w:sz="4" w:space="0" w:color="auto"/>
            </w:tcBorders>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10000</w:t>
            </w:r>
            <w:r w:rsidRPr="008D439D">
              <w:rPr>
                <w:rFonts w:ascii="Times New Roman" w:eastAsia="Times New Roman" w:hAnsi="Times New Roman" w:cs="Times New Roman"/>
                <w:color w:val="000000"/>
                <w:sz w:val="28"/>
                <w:szCs w:val="28"/>
                <w:lang w:eastAsia="uk-UA"/>
              </w:rPr>
              <w:lastRenderedPageBreak/>
              <w:t>0</w:t>
            </w: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lastRenderedPageBreak/>
              <w:t>10000</w:t>
            </w:r>
            <w:r w:rsidRPr="008D439D">
              <w:rPr>
                <w:rFonts w:ascii="Times New Roman" w:eastAsia="Times New Roman" w:hAnsi="Times New Roman" w:cs="Times New Roman"/>
                <w:color w:val="000000"/>
                <w:sz w:val="28"/>
                <w:szCs w:val="28"/>
                <w:lang w:eastAsia="uk-UA"/>
              </w:rPr>
              <w:lastRenderedPageBreak/>
              <w:t>0</w:t>
            </w: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lastRenderedPageBreak/>
              <w:t>10000</w:t>
            </w:r>
            <w:r w:rsidRPr="008D439D">
              <w:rPr>
                <w:rFonts w:ascii="Times New Roman" w:eastAsia="Times New Roman" w:hAnsi="Times New Roman" w:cs="Times New Roman"/>
                <w:color w:val="000000"/>
                <w:sz w:val="28"/>
                <w:szCs w:val="28"/>
                <w:lang w:eastAsia="uk-UA"/>
              </w:rPr>
              <w:lastRenderedPageBreak/>
              <w:t>0</w:t>
            </w:r>
          </w:p>
        </w:tc>
        <w:tc>
          <w:tcPr>
            <w:tcW w:w="3719"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lastRenderedPageBreak/>
              <w:t>300000</w:t>
            </w:r>
          </w:p>
        </w:tc>
      </w:tr>
      <w:tr w:rsidR="008D439D" w:rsidRPr="008D439D" w:rsidTr="00E12F77">
        <w:trPr>
          <w:trHeight w:val="161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b/>
                <w:color w:val="000000"/>
                <w:sz w:val="28"/>
                <w:szCs w:val="28"/>
                <w:lang w:eastAsia="uk-UA"/>
              </w:rPr>
            </w:pPr>
            <w:r w:rsidRPr="008D439D">
              <w:rPr>
                <w:rFonts w:ascii="Times New Roman" w:eastAsia="Times New Roman" w:hAnsi="Times New Roman" w:cs="Times New Roman"/>
                <w:b/>
                <w:color w:val="000000"/>
                <w:sz w:val="28"/>
                <w:szCs w:val="28"/>
                <w:lang w:eastAsia="uk-UA"/>
              </w:rPr>
              <w:lastRenderedPageBreak/>
              <w:t>5</w:t>
            </w:r>
          </w:p>
        </w:tc>
        <w:tc>
          <w:tcPr>
            <w:tcW w:w="9202" w:type="dxa"/>
            <w:gridSpan w:val="6"/>
            <w:tcBorders>
              <w:top w:val="single" w:sz="4" w:space="0" w:color="auto"/>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Calibri" w:hAnsi="Times New Roman" w:cs="Times New Roman"/>
                <w:b/>
                <w:sz w:val="28"/>
                <w:szCs w:val="28"/>
              </w:rPr>
              <w:t>Надання одноразової матеріальної допомоги для учасників бойових дій, які вперше відправлені в зону ООС та отримали посвідчення учасника бойових дій. Виплата проводиться не пізніше ніж 1 рік з дати отримання посвідчення УБД. (5000 грн на 1 особу -учасника бойових дій)</w:t>
            </w:r>
          </w:p>
        </w:tc>
      </w:tr>
      <w:tr w:rsidR="008D439D" w:rsidRPr="008D439D" w:rsidTr="00C26757">
        <w:trPr>
          <w:trHeight w:val="720"/>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ind w:left="-79"/>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5.1</w:t>
            </w:r>
          </w:p>
        </w:tc>
        <w:tc>
          <w:tcPr>
            <w:tcW w:w="1752"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Times New Roman" w:hAnsi="Times New Roman" w:cs="Times New Roman"/>
                <w:b/>
                <w:bCs/>
                <w:color w:val="000000"/>
                <w:sz w:val="28"/>
                <w:szCs w:val="28"/>
                <w:lang w:eastAsia="uk-UA"/>
              </w:rPr>
              <w:t>Отримувачі (заявники)</w:t>
            </w:r>
          </w:p>
        </w:tc>
        <w:tc>
          <w:tcPr>
            <w:tcW w:w="6884" w:type="dxa"/>
            <w:gridSpan w:val="4"/>
            <w:tcBorders>
              <w:top w:val="single" w:sz="4" w:space="0" w:color="auto"/>
              <w:left w:val="nil"/>
              <w:bottom w:val="single" w:sz="4" w:space="0" w:color="auto"/>
              <w:right w:val="single" w:sz="4" w:space="0" w:color="auto"/>
            </w:tcBorders>
            <w:shd w:val="clear" w:color="auto" w:fill="auto"/>
            <w:hideMark/>
          </w:tcPr>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Учасники бойових дій,  члени сім’ї учасника бойових дій</w:t>
            </w:r>
            <w:r w:rsidRPr="008D439D">
              <w:rPr>
                <w:rFonts w:ascii="Times New Roman" w:eastAsia="Calibri" w:hAnsi="Times New Roman" w:cs="Times New Roman"/>
                <w:sz w:val="28"/>
                <w:szCs w:val="28"/>
                <w:highlight w:val="green"/>
              </w:rPr>
              <w:t xml:space="preserve">  </w:t>
            </w:r>
          </w:p>
        </w:tc>
      </w:tr>
      <w:tr w:rsidR="008D439D" w:rsidRPr="008D439D" w:rsidTr="00C26757">
        <w:trPr>
          <w:trHeight w:val="3210"/>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ind w:left="-79"/>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5.2</w:t>
            </w:r>
          </w:p>
        </w:tc>
        <w:tc>
          <w:tcPr>
            <w:tcW w:w="1752"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Документи, які повинні надаватись для розгляду питання про надання допомоги *</w:t>
            </w:r>
          </w:p>
        </w:tc>
        <w:tc>
          <w:tcPr>
            <w:tcW w:w="6884" w:type="dxa"/>
            <w:gridSpan w:val="4"/>
            <w:tcBorders>
              <w:top w:val="single" w:sz="4" w:space="0" w:color="auto"/>
              <w:left w:val="nil"/>
              <w:bottom w:val="single" w:sz="4" w:space="0" w:color="auto"/>
              <w:right w:val="single" w:sz="4" w:space="0" w:color="auto"/>
            </w:tcBorders>
            <w:shd w:val="clear" w:color="auto" w:fill="auto"/>
            <w:hideMark/>
          </w:tcPr>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Заява від учасника бойових дій або члена сім</w:t>
            </w:r>
            <w:r w:rsidRPr="008D439D">
              <w:rPr>
                <w:rFonts w:ascii="Times New Roman" w:eastAsia="Calibri" w:hAnsi="Times New Roman" w:cs="Times New Roman"/>
                <w:sz w:val="28"/>
                <w:szCs w:val="28"/>
                <w:lang w:val="ru-RU"/>
              </w:rPr>
              <w:t>’</w:t>
            </w:r>
            <w:r w:rsidRPr="008D439D">
              <w:rPr>
                <w:rFonts w:ascii="Times New Roman" w:eastAsia="Calibri" w:hAnsi="Times New Roman" w:cs="Times New Roman"/>
                <w:sz w:val="28"/>
                <w:szCs w:val="28"/>
              </w:rPr>
              <w:t>ї (додаток 4)</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Документи, що підтверджують сімейні зв’язки з учасником бойових дій ( свідоцтво про народження, свідоцтво про шлюб) </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Ксерокопія паспорта заявника </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паспорта УБД</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Код платника податків отримувача - УБД</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Довідка про реєстрацію місця проживання учасника УБД</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посвідчення/довідки УБД</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реквізити  банківського рахунку УБД</w:t>
            </w:r>
          </w:p>
        </w:tc>
      </w:tr>
      <w:tr w:rsidR="008D439D" w:rsidRPr="008D439D" w:rsidTr="00C26757">
        <w:trPr>
          <w:trHeight w:val="533"/>
        </w:trPr>
        <w:tc>
          <w:tcPr>
            <w:tcW w:w="544" w:type="dxa"/>
            <w:tcBorders>
              <w:top w:val="nil"/>
              <w:left w:val="nil"/>
              <w:bottom w:val="nil"/>
              <w:right w:val="nil"/>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ind w:left="-79"/>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5.3</w:t>
            </w:r>
          </w:p>
        </w:tc>
        <w:tc>
          <w:tcPr>
            <w:tcW w:w="1752" w:type="dxa"/>
            <w:vMerge w:val="restart"/>
            <w:tcBorders>
              <w:top w:val="nil"/>
              <w:left w:val="single" w:sz="4" w:space="0" w:color="auto"/>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ind w:left="-72" w:right="-179"/>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Фінансування за програмою</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2018</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2019</w:t>
            </w:r>
          </w:p>
        </w:tc>
        <w:tc>
          <w:tcPr>
            <w:tcW w:w="1055"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2020</w:t>
            </w:r>
          </w:p>
        </w:tc>
        <w:tc>
          <w:tcPr>
            <w:tcW w:w="3719" w:type="dxa"/>
            <w:tcBorders>
              <w:top w:val="nil"/>
              <w:left w:val="nil"/>
              <w:bottom w:val="single" w:sz="4" w:space="0" w:color="auto"/>
              <w:right w:val="single" w:sz="4" w:space="0" w:color="auto"/>
            </w:tcBorders>
            <w:shd w:val="clear" w:color="auto" w:fill="auto"/>
            <w:vAlign w:val="center"/>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Загальний обсяг фінансування, грн</w:t>
            </w:r>
          </w:p>
        </w:tc>
      </w:tr>
      <w:tr w:rsidR="008D439D" w:rsidRPr="008D439D" w:rsidTr="00C26757">
        <w:trPr>
          <w:trHeight w:val="300"/>
        </w:trPr>
        <w:tc>
          <w:tcPr>
            <w:tcW w:w="544" w:type="dxa"/>
            <w:tcBorders>
              <w:top w:val="nil"/>
              <w:left w:val="nil"/>
              <w:bottom w:val="nil"/>
              <w:right w:val="nil"/>
            </w:tcBorders>
            <w:shd w:val="clear" w:color="auto" w:fill="auto"/>
            <w:noWrap/>
            <w:vAlign w:val="bottom"/>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p>
        </w:tc>
        <w:tc>
          <w:tcPr>
            <w:tcW w:w="566" w:type="dxa"/>
            <w:vMerge/>
            <w:tcBorders>
              <w:top w:val="nil"/>
              <w:left w:val="single" w:sz="4" w:space="0" w:color="auto"/>
              <w:bottom w:val="single" w:sz="4" w:space="0" w:color="auto"/>
              <w:right w:val="single" w:sz="4" w:space="0" w:color="auto"/>
            </w:tcBorders>
            <w:vAlign w:val="center"/>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p>
        </w:tc>
        <w:tc>
          <w:tcPr>
            <w:tcW w:w="1752" w:type="dxa"/>
            <w:vMerge/>
            <w:tcBorders>
              <w:top w:val="nil"/>
              <w:left w:val="single" w:sz="4" w:space="0" w:color="auto"/>
              <w:bottom w:val="single" w:sz="4" w:space="0" w:color="auto"/>
              <w:right w:val="single" w:sz="4" w:space="0" w:color="auto"/>
            </w:tcBorders>
            <w:vAlign w:val="center"/>
            <w:hideMark/>
          </w:tcPr>
          <w:p w:rsidR="008D439D" w:rsidRPr="008D439D" w:rsidRDefault="008D439D" w:rsidP="008D439D">
            <w:pPr>
              <w:spacing w:after="0" w:line="240" w:lineRule="auto"/>
              <w:rPr>
                <w:rFonts w:ascii="Times New Roman" w:eastAsia="Times New Roman" w:hAnsi="Times New Roman" w:cs="Times New Roman"/>
                <w:color w:val="000000"/>
                <w:sz w:val="28"/>
                <w:szCs w:val="28"/>
                <w:lang w:eastAsia="uk-UA"/>
              </w:rPr>
            </w:pP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20000</w:t>
            </w: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20000</w:t>
            </w:r>
          </w:p>
        </w:tc>
        <w:tc>
          <w:tcPr>
            <w:tcW w:w="1055"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20000</w:t>
            </w:r>
          </w:p>
        </w:tc>
        <w:tc>
          <w:tcPr>
            <w:tcW w:w="3719" w:type="dxa"/>
            <w:tcBorders>
              <w:top w:val="nil"/>
              <w:left w:val="nil"/>
              <w:bottom w:val="single" w:sz="4" w:space="0" w:color="auto"/>
              <w:right w:val="single" w:sz="4" w:space="0" w:color="auto"/>
            </w:tcBorders>
            <w:shd w:val="clear" w:color="auto" w:fill="auto"/>
            <w:noWrap/>
            <w:vAlign w:val="bottom"/>
            <w:hideMark/>
          </w:tcPr>
          <w:p w:rsidR="008D439D" w:rsidRPr="008D439D" w:rsidRDefault="008D439D" w:rsidP="008D439D">
            <w:pPr>
              <w:spacing w:after="0" w:line="240" w:lineRule="auto"/>
              <w:jc w:val="center"/>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60000</w:t>
            </w:r>
          </w:p>
        </w:tc>
      </w:tr>
      <w:tr w:rsidR="00C26757" w:rsidRPr="008D439D" w:rsidTr="00B4209E">
        <w:trPr>
          <w:trHeight w:val="161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6</w:t>
            </w:r>
          </w:p>
        </w:tc>
        <w:tc>
          <w:tcPr>
            <w:tcW w:w="9202" w:type="dxa"/>
            <w:gridSpan w:val="6"/>
            <w:tcBorders>
              <w:top w:val="single" w:sz="4" w:space="0" w:color="auto"/>
              <w:left w:val="nil"/>
              <w:bottom w:val="single" w:sz="4" w:space="0" w:color="auto"/>
              <w:right w:val="single" w:sz="4" w:space="0" w:color="auto"/>
            </w:tcBorders>
            <w:shd w:val="clear" w:color="auto" w:fill="auto"/>
            <w:vAlign w:val="center"/>
            <w:hideMark/>
          </w:tcPr>
          <w:p w:rsidR="00C26757" w:rsidRPr="008D439D" w:rsidRDefault="00C26757" w:rsidP="00C26757">
            <w:pPr>
              <w:spacing w:after="0" w:line="240" w:lineRule="auto"/>
              <w:rPr>
                <w:rFonts w:ascii="Times New Roman" w:eastAsia="Times New Roman" w:hAnsi="Times New Roman" w:cs="Times New Roman"/>
                <w:b/>
                <w:bCs/>
                <w:color w:val="000000"/>
                <w:sz w:val="28"/>
                <w:szCs w:val="28"/>
                <w:lang w:eastAsia="uk-UA"/>
              </w:rPr>
            </w:pPr>
            <w:r>
              <w:rPr>
                <w:rFonts w:ascii="Times New Roman" w:hAnsi="Times New Roman" w:cs="Times New Roman"/>
                <w:b/>
                <w:sz w:val="28"/>
                <w:szCs w:val="28"/>
              </w:rPr>
              <w:t>Н</w:t>
            </w:r>
            <w:r w:rsidRPr="00C26757">
              <w:rPr>
                <w:rFonts w:ascii="Times New Roman" w:hAnsi="Times New Roman" w:cs="Times New Roman"/>
                <w:b/>
                <w:sz w:val="28"/>
                <w:szCs w:val="28"/>
              </w:rPr>
              <w:t>адання разової допомоги по вивезенню побутового та органічного сміття за рішенням ради</w:t>
            </w:r>
            <w:r w:rsidRPr="008D439D">
              <w:rPr>
                <w:rFonts w:ascii="Times New Roman" w:eastAsia="Calibri" w:hAnsi="Times New Roman" w:cs="Times New Roman"/>
                <w:b/>
                <w:sz w:val="28"/>
                <w:szCs w:val="28"/>
              </w:rPr>
              <w:t xml:space="preserve"> </w:t>
            </w:r>
            <w:r w:rsidRPr="008D439D">
              <w:rPr>
                <w:rFonts w:ascii="Times New Roman" w:eastAsia="Calibri" w:hAnsi="Times New Roman" w:cs="Times New Roman"/>
                <w:b/>
                <w:sz w:val="28"/>
                <w:szCs w:val="28"/>
              </w:rPr>
              <w:t>(</w:t>
            </w:r>
            <w:r w:rsidR="00E519A9">
              <w:rPr>
                <w:rFonts w:ascii="Times New Roman" w:eastAsia="Calibri" w:hAnsi="Times New Roman" w:cs="Times New Roman"/>
                <w:b/>
                <w:sz w:val="28"/>
                <w:szCs w:val="28"/>
              </w:rPr>
              <w:t xml:space="preserve">до </w:t>
            </w:r>
            <w:bookmarkStart w:id="1" w:name="_GoBack"/>
            <w:bookmarkEnd w:id="1"/>
            <w:r>
              <w:rPr>
                <w:rFonts w:ascii="Times New Roman" w:eastAsia="Calibri" w:hAnsi="Times New Roman" w:cs="Times New Roman"/>
                <w:b/>
                <w:sz w:val="28"/>
                <w:szCs w:val="28"/>
              </w:rPr>
              <w:t xml:space="preserve">10 </w:t>
            </w:r>
            <w:r w:rsidRPr="008D439D">
              <w:rPr>
                <w:rFonts w:ascii="Times New Roman" w:eastAsia="Calibri" w:hAnsi="Times New Roman" w:cs="Times New Roman"/>
                <w:b/>
                <w:sz w:val="28"/>
                <w:szCs w:val="28"/>
              </w:rPr>
              <w:t>000 грн на 1 особу -учасника бойових дій)</w:t>
            </w:r>
          </w:p>
        </w:tc>
      </w:tr>
      <w:tr w:rsidR="00C26757" w:rsidRPr="008D439D" w:rsidTr="00C26757">
        <w:trPr>
          <w:trHeight w:val="720"/>
        </w:trPr>
        <w:tc>
          <w:tcPr>
            <w:tcW w:w="544" w:type="dxa"/>
            <w:tcBorders>
              <w:top w:val="nil"/>
              <w:left w:val="nil"/>
              <w:bottom w:val="nil"/>
              <w:right w:val="nil"/>
            </w:tcBorders>
            <w:shd w:val="clear" w:color="auto" w:fill="auto"/>
            <w:vAlign w:val="center"/>
            <w:hideMark/>
          </w:tcPr>
          <w:p w:rsidR="00C26757" w:rsidRPr="008D439D" w:rsidRDefault="00C26757" w:rsidP="00B4209E">
            <w:pPr>
              <w:spacing w:after="0" w:line="240" w:lineRule="auto"/>
              <w:rPr>
                <w:rFonts w:ascii="Times New Roman" w:eastAsia="Times New Roman" w:hAnsi="Times New Roman" w:cs="Times New Roman"/>
                <w:b/>
                <w:bCs/>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ind w:left="-7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Pr="008D439D">
              <w:rPr>
                <w:rFonts w:ascii="Times New Roman" w:eastAsia="Times New Roman" w:hAnsi="Times New Roman" w:cs="Times New Roman"/>
                <w:color w:val="000000"/>
                <w:sz w:val="28"/>
                <w:szCs w:val="28"/>
                <w:lang w:eastAsia="uk-UA"/>
              </w:rPr>
              <w:t>.1</w:t>
            </w:r>
          </w:p>
        </w:tc>
        <w:tc>
          <w:tcPr>
            <w:tcW w:w="1752" w:type="dxa"/>
            <w:tcBorders>
              <w:top w:val="nil"/>
              <w:left w:val="nil"/>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rPr>
                <w:rFonts w:ascii="Times New Roman" w:eastAsia="Times New Roman" w:hAnsi="Times New Roman" w:cs="Times New Roman"/>
                <w:b/>
                <w:bCs/>
                <w:color w:val="000000"/>
                <w:sz w:val="28"/>
                <w:szCs w:val="28"/>
                <w:lang w:eastAsia="uk-UA"/>
              </w:rPr>
            </w:pPr>
            <w:r w:rsidRPr="008D439D">
              <w:rPr>
                <w:rFonts w:ascii="Times New Roman" w:eastAsia="Times New Roman" w:hAnsi="Times New Roman" w:cs="Times New Roman"/>
                <w:b/>
                <w:bCs/>
                <w:color w:val="000000"/>
                <w:sz w:val="28"/>
                <w:szCs w:val="28"/>
                <w:lang w:eastAsia="uk-UA"/>
              </w:rPr>
              <w:t>Отримувачі (заявники)</w:t>
            </w:r>
          </w:p>
        </w:tc>
        <w:tc>
          <w:tcPr>
            <w:tcW w:w="6884" w:type="dxa"/>
            <w:gridSpan w:val="4"/>
            <w:tcBorders>
              <w:top w:val="single" w:sz="4" w:space="0" w:color="auto"/>
              <w:left w:val="nil"/>
              <w:bottom w:val="single" w:sz="4" w:space="0" w:color="auto"/>
              <w:right w:val="single" w:sz="4" w:space="0" w:color="auto"/>
            </w:tcBorders>
            <w:shd w:val="clear" w:color="auto" w:fill="auto"/>
            <w:hideMark/>
          </w:tcPr>
          <w:p w:rsidR="00C26757" w:rsidRPr="008D439D" w:rsidRDefault="00C26757" w:rsidP="00B4209E">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Учасники бойових дій,  члени сім’ї учасника бойових дій</w:t>
            </w:r>
            <w:r w:rsidRPr="008D439D">
              <w:rPr>
                <w:rFonts w:ascii="Times New Roman" w:eastAsia="Calibri" w:hAnsi="Times New Roman" w:cs="Times New Roman"/>
                <w:sz w:val="28"/>
                <w:szCs w:val="28"/>
                <w:highlight w:val="green"/>
              </w:rPr>
              <w:t xml:space="preserve">  </w:t>
            </w:r>
          </w:p>
        </w:tc>
      </w:tr>
      <w:tr w:rsidR="00C26757" w:rsidRPr="008D439D" w:rsidTr="00C26757">
        <w:trPr>
          <w:trHeight w:val="3210"/>
        </w:trPr>
        <w:tc>
          <w:tcPr>
            <w:tcW w:w="544" w:type="dxa"/>
            <w:tcBorders>
              <w:top w:val="nil"/>
              <w:left w:val="nil"/>
              <w:bottom w:val="nil"/>
              <w:right w:val="nil"/>
            </w:tcBorders>
            <w:shd w:val="clear" w:color="auto" w:fill="auto"/>
            <w:vAlign w:val="center"/>
            <w:hideMark/>
          </w:tcPr>
          <w:p w:rsidR="00C26757" w:rsidRPr="008D439D" w:rsidRDefault="00C26757" w:rsidP="00B4209E">
            <w:pPr>
              <w:spacing w:after="0" w:line="240" w:lineRule="auto"/>
              <w:jc w:val="center"/>
              <w:rPr>
                <w:rFonts w:ascii="Times New Roman" w:eastAsia="Times New Roman" w:hAnsi="Times New Roman" w:cs="Times New Roman"/>
                <w:color w:val="000000"/>
                <w:sz w:val="28"/>
                <w:szCs w:val="28"/>
                <w:lang w:eastAsia="uk-UA"/>
              </w:rPr>
            </w:pPr>
          </w:p>
        </w:tc>
        <w:tc>
          <w:tcPr>
            <w:tcW w:w="566" w:type="dxa"/>
            <w:tcBorders>
              <w:top w:val="nil"/>
              <w:left w:val="single" w:sz="4" w:space="0" w:color="auto"/>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ind w:left="-79"/>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Pr="008D439D">
              <w:rPr>
                <w:rFonts w:ascii="Times New Roman" w:eastAsia="Times New Roman" w:hAnsi="Times New Roman" w:cs="Times New Roman"/>
                <w:color w:val="000000"/>
                <w:sz w:val="28"/>
                <w:szCs w:val="28"/>
                <w:lang w:eastAsia="uk-UA"/>
              </w:rPr>
              <w:t>.2</w:t>
            </w:r>
          </w:p>
        </w:tc>
        <w:tc>
          <w:tcPr>
            <w:tcW w:w="1752" w:type="dxa"/>
            <w:tcBorders>
              <w:top w:val="nil"/>
              <w:left w:val="nil"/>
              <w:bottom w:val="single" w:sz="4" w:space="0" w:color="auto"/>
              <w:right w:val="single" w:sz="4" w:space="0" w:color="auto"/>
            </w:tcBorders>
            <w:shd w:val="clear" w:color="auto" w:fill="auto"/>
            <w:vAlign w:val="center"/>
            <w:hideMark/>
          </w:tcPr>
          <w:p w:rsidR="00C26757" w:rsidRPr="008D439D" w:rsidRDefault="00C26757" w:rsidP="00B4209E">
            <w:pPr>
              <w:spacing w:after="0" w:line="240" w:lineRule="auto"/>
              <w:rPr>
                <w:rFonts w:ascii="Times New Roman" w:eastAsia="Times New Roman" w:hAnsi="Times New Roman" w:cs="Times New Roman"/>
                <w:color w:val="000000"/>
                <w:sz w:val="28"/>
                <w:szCs w:val="28"/>
                <w:lang w:eastAsia="uk-UA"/>
              </w:rPr>
            </w:pPr>
            <w:r w:rsidRPr="008D439D">
              <w:rPr>
                <w:rFonts w:ascii="Times New Roman" w:eastAsia="Times New Roman" w:hAnsi="Times New Roman" w:cs="Times New Roman"/>
                <w:color w:val="000000"/>
                <w:sz w:val="28"/>
                <w:szCs w:val="28"/>
                <w:lang w:eastAsia="uk-UA"/>
              </w:rPr>
              <w:t>Документи, які повинні надаватись для розгляду питання про надання допомоги *</w:t>
            </w:r>
          </w:p>
        </w:tc>
        <w:tc>
          <w:tcPr>
            <w:tcW w:w="6884" w:type="dxa"/>
            <w:gridSpan w:val="4"/>
            <w:tcBorders>
              <w:top w:val="single" w:sz="4" w:space="0" w:color="auto"/>
              <w:left w:val="nil"/>
              <w:bottom w:val="single" w:sz="4" w:space="0" w:color="auto"/>
              <w:right w:val="single" w:sz="4" w:space="0" w:color="auto"/>
            </w:tcBorders>
            <w:shd w:val="clear" w:color="auto" w:fill="auto"/>
            <w:hideMark/>
          </w:tcPr>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Заява від учасника бойових дій або члена сім</w:t>
            </w:r>
            <w:r w:rsidRPr="008D439D">
              <w:rPr>
                <w:rFonts w:ascii="Times New Roman" w:eastAsia="Calibri" w:hAnsi="Times New Roman" w:cs="Times New Roman"/>
                <w:sz w:val="28"/>
                <w:szCs w:val="28"/>
                <w:lang w:val="ru-RU"/>
              </w:rPr>
              <w:t>’</w:t>
            </w:r>
            <w:r w:rsidRPr="008D439D">
              <w:rPr>
                <w:rFonts w:ascii="Times New Roman" w:eastAsia="Calibri" w:hAnsi="Times New Roman" w:cs="Times New Roman"/>
                <w:sz w:val="28"/>
                <w:szCs w:val="28"/>
              </w:rPr>
              <w:t xml:space="preserve">ї </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Документи, що підтверджують сімейні зв’язки з учасником бойових дій ( свідоцтво про народження, свідоцтво про шлюб) </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Ксерокопія паспорта заявника </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паспорта УБД</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Код платника податків отримувача - УБД</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Довідка про реєстрацію місця проживання учасника УБД</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Ксерокопія посвідчення/довідки УБД</w:t>
            </w:r>
          </w:p>
          <w:p w:rsidR="00C26757" w:rsidRPr="008D439D" w:rsidRDefault="00C26757" w:rsidP="00B4209E">
            <w:pPr>
              <w:numPr>
                <w:ilvl w:val="0"/>
                <w:numId w:val="4"/>
              </w:numPr>
              <w:spacing w:after="0" w:line="240" w:lineRule="auto"/>
              <w:jc w:val="both"/>
              <w:rPr>
                <w:rFonts w:ascii="Times New Roman" w:eastAsia="Calibri" w:hAnsi="Times New Roman" w:cs="Times New Roman"/>
                <w:sz w:val="28"/>
                <w:szCs w:val="28"/>
              </w:rPr>
            </w:pPr>
            <w:r w:rsidRPr="008D439D">
              <w:rPr>
                <w:rFonts w:ascii="Times New Roman" w:eastAsia="Calibri" w:hAnsi="Times New Roman" w:cs="Times New Roman"/>
                <w:sz w:val="28"/>
                <w:szCs w:val="28"/>
              </w:rPr>
              <w:t>реквізити  банківського рахунку УБД</w:t>
            </w:r>
          </w:p>
        </w:tc>
      </w:tr>
    </w:tbl>
    <w:p w:rsidR="008D439D" w:rsidRPr="008D439D" w:rsidRDefault="008D439D" w:rsidP="008D439D">
      <w:pPr>
        <w:spacing w:after="0" w:line="240" w:lineRule="auto"/>
        <w:rPr>
          <w:rFonts w:ascii="Times New Roman" w:eastAsia="Calibri" w:hAnsi="Times New Roman" w:cs="Times New Roman"/>
          <w:b/>
          <w:bCs/>
          <w:sz w:val="28"/>
          <w:szCs w:val="28"/>
        </w:rPr>
      </w:pPr>
    </w:p>
    <w:p w:rsidR="008D439D" w:rsidRPr="008D439D" w:rsidRDefault="008D439D" w:rsidP="008D439D">
      <w:pPr>
        <w:spacing w:after="0" w:line="240" w:lineRule="auto"/>
        <w:rPr>
          <w:rFonts w:ascii="Times New Roman" w:eastAsia="Calibri" w:hAnsi="Times New Roman" w:cs="Times New Roman"/>
          <w:b/>
          <w:sz w:val="28"/>
          <w:szCs w:val="28"/>
        </w:rPr>
      </w:pPr>
    </w:p>
    <w:p w:rsidR="008D439D" w:rsidRPr="008D439D" w:rsidRDefault="008D439D" w:rsidP="008D439D">
      <w:pPr>
        <w:rPr>
          <w:rFonts w:ascii="Times New Roman" w:eastAsia="Calibri" w:hAnsi="Times New Roman" w:cs="Times New Roman"/>
          <w:b/>
          <w:vanish/>
          <w:sz w:val="28"/>
          <w:szCs w:val="28"/>
        </w:rPr>
      </w:pPr>
    </w:p>
    <w:p w:rsidR="008D439D" w:rsidRPr="008D439D" w:rsidRDefault="008D439D" w:rsidP="008D439D">
      <w:pPr>
        <w:rPr>
          <w:rFonts w:ascii="Times New Roman" w:eastAsia="Calibri" w:hAnsi="Times New Roman" w:cs="Times New Roman"/>
          <w:b/>
          <w:vanish/>
          <w:sz w:val="28"/>
          <w:szCs w:val="28"/>
        </w:rPr>
      </w:pPr>
    </w:p>
    <w:tbl>
      <w:tblPr>
        <w:tblW w:w="9856"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021"/>
        <w:gridCol w:w="2835"/>
      </w:tblGrid>
      <w:tr w:rsidR="008D439D" w:rsidRPr="008D439D" w:rsidTr="00E12F77">
        <w:tc>
          <w:tcPr>
            <w:tcW w:w="70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439D" w:rsidRPr="008D439D" w:rsidRDefault="008D439D" w:rsidP="008D439D">
            <w:pPr>
              <w:rPr>
                <w:rFonts w:ascii="Times New Roman" w:eastAsia="Calibri" w:hAnsi="Times New Roman" w:cs="Times New Roman"/>
                <w:b/>
                <w:sz w:val="28"/>
                <w:szCs w:val="28"/>
              </w:rPr>
            </w:pPr>
            <w:r w:rsidRPr="008D439D">
              <w:rPr>
                <w:rFonts w:ascii="Times New Roman" w:eastAsia="Calibri" w:hAnsi="Times New Roman" w:cs="Times New Roman"/>
                <w:b/>
                <w:bCs/>
                <w:sz w:val="28"/>
                <w:szCs w:val="28"/>
              </w:rPr>
              <w:lastRenderedPageBreak/>
              <w:t>Всього за Програмою:</w:t>
            </w:r>
          </w:p>
          <w:p w:rsidR="008D439D" w:rsidRPr="008D439D" w:rsidRDefault="008D439D" w:rsidP="008D439D">
            <w:pPr>
              <w:rPr>
                <w:rFonts w:ascii="Times New Roman" w:eastAsia="Calibri" w:hAnsi="Times New Roman" w:cs="Times New Roman"/>
                <w:b/>
                <w:i/>
                <w:iCs/>
                <w:sz w:val="28"/>
                <w:szCs w:val="28"/>
              </w:rPr>
            </w:pPr>
            <w:r w:rsidRPr="008D439D">
              <w:rPr>
                <w:rFonts w:ascii="Times New Roman" w:eastAsia="Calibri" w:hAnsi="Times New Roman" w:cs="Times New Roman"/>
                <w:b/>
                <w:i/>
                <w:iCs/>
                <w:sz w:val="28"/>
                <w:szCs w:val="28"/>
              </w:rPr>
              <w:t>Станом на 01.06.2018 року на території громади села Гора зареєстровано 199   учасники  бойових дій,  з них  25 інваліди , 1  сім’я загиблих (померлих) учасників ООС та АТО</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439D" w:rsidRPr="008D439D" w:rsidRDefault="008D439D" w:rsidP="008D439D">
            <w:pPr>
              <w:jc w:val="center"/>
              <w:rPr>
                <w:rFonts w:ascii="Times New Roman" w:eastAsia="Calibri" w:hAnsi="Times New Roman" w:cs="Times New Roman"/>
                <w:b/>
                <w:sz w:val="28"/>
                <w:szCs w:val="28"/>
              </w:rPr>
            </w:pPr>
            <w:r w:rsidRPr="008D439D">
              <w:rPr>
                <w:rFonts w:ascii="Times New Roman" w:eastAsia="Calibri" w:hAnsi="Times New Roman" w:cs="Times New Roman"/>
                <w:b/>
                <w:sz w:val="28"/>
                <w:szCs w:val="28"/>
              </w:rPr>
              <w:t xml:space="preserve">480 000 грн </w:t>
            </w:r>
            <w:r w:rsidRPr="008D439D">
              <w:rPr>
                <w:rFonts w:ascii="Times New Roman" w:eastAsia="Calibri" w:hAnsi="Times New Roman" w:cs="Times New Roman"/>
                <w:b/>
                <w:i/>
                <w:sz w:val="28"/>
                <w:szCs w:val="28"/>
              </w:rPr>
              <w:t>(без врахування податків)</w:t>
            </w:r>
          </w:p>
        </w:tc>
      </w:tr>
    </w:tbl>
    <w:p w:rsidR="008D439D" w:rsidRPr="008D439D" w:rsidRDefault="008D439D" w:rsidP="008D439D">
      <w:pPr>
        <w:spacing w:after="0" w:line="240" w:lineRule="auto"/>
        <w:rPr>
          <w:rFonts w:ascii="Times New Roman" w:eastAsia="Calibri" w:hAnsi="Times New Roman" w:cs="Times New Roman"/>
          <w:b/>
          <w:sz w:val="28"/>
          <w:szCs w:val="28"/>
          <w:vertAlign w:val="superscript"/>
          <w:lang w:bidi="uk-UA"/>
        </w:rPr>
      </w:pPr>
    </w:p>
    <w:p w:rsidR="008D439D" w:rsidRPr="008D439D" w:rsidRDefault="008D439D" w:rsidP="008D439D">
      <w:pPr>
        <w:spacing w:after="0" w:line="240" w:lineRule="auto"/>
        <w:jc w:val="both"/>
        <w:rPr>
          <w:rFonts w:ascii="Times New Roman" w:eastAsia="Calibri" w:hAnsi="Times New Roman" w:cs="Times New Roman"/>
          <w:sz w:val="28"/>
          <w:szCs w:val="28"/>
          <w:lang w:bidi="uk-UA"/>
        </w:rPr>
      </w:pPr>
      <w:r w:rsidRPr="008D439D">
        <w:rPr>
          <w:rFonts w:ascii="Times New Roman" w:eastAsia="Calibri" w:hAnsi="Times New Roman" w:cs="Times New Roman"/>
          <w:sz w:val="28"/>
          <w:szCs w:val="28"/>
          <w:lang w:bidi="uk-UA"/>
        </w:rPr>
        <w:t>* Ксерокопії документів звіряються з оригіналами, про що на них  ставиться відмітка «Копія вірна, дата» відповідальною посадовою особою сільської ради та особою, що подає документи на отримання допомоги. Допускається розгляд ксерокопій документів без звіряння з оригіналом у наступних випадках:</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lang w:bidi="uk-UA"/>
        </w:rPr>
      </w:pPr>
      <w:r w:rsidRPr="008D439D">
        <w:rPr>
          <w:rFonts w:ascii="Times New Roman" w:eastAsia="Calibri" w:hAnsi="Times New Roman" w:cs="Times New Roman"/>
          <w:sz w:val="28"/>
          <w:szCs w:val="28"/>
          <w:lang w:bidi="uk-UA"/>
        </w:rPr>
        <w:t xml:space="preserve">Паспорт, посвідчення учасника бойових дій знаходяться разом з власником в зоні ООС під час виконання службових </w:t>
      </w:r>
      <w:proofErr w:type="spellStart"/>
      <w:r w:rsidRPr="008D439D">
        <w:rPr>
          <w:rFonts w:ascii="Times New Roman" w:eastAsia="Calibri" w:hAnsi="Times New Roman" w:cs="Times New Roman"/>
          <w:sz w:val="28"/>
          <w:szCs w:val="28"/>
          <w:lang w:bidi="uk-UA"/>
        </w:rPr>
        <w:t>обов</w:t>
      </w:r>
      <w:proofErr w:type="spellEnd"/>
      <w:r w:rsidRPr="008D439D">
        <w:rPr>
          <w:rFonts w:ascii="Times New Roman" w:eastAsia="Calibri" w:hAnsi="Times New Roman" w:cs="Times New Roman"/>
          <w:sz w:val="28"/>
          <w:szCs w:val="28"/>
          <w:lang w:val="ru-RU" w:bidi="uk-UA"/>
        </w:rPr>
        <w:t>’</w:t>
      </w:r>
      <w:proofErr w:type="spellStart"/>
      <w:r w:rsidRPr="008D439D">
        <w:rPr>
          <w:rFonts w:ascii="Times New Roman" w:eastAsia="Calibri" w:hAnsi="Times New Roman" w:cs="Times New Roman"/>
          <w:sz w:val="28"/>
          <w:szCs w:val="28"/>
          <w:lang w:bidi="uk-UA"/>
        </w:rPr>
        <w:t>язків</w:t>
      </w:r>
      <w:proofErr w:type="spellEnd"/>
      <w:r w:rsidRPr="008D439D">
        <w:rPr>
          <w:rFonts w:ascii="Times New Roman" w:eastAsia="Calibri" w:hAnsi="Times New Roman" w:cs="Times New Roman"/>
          <w:sz w:val="28"/>
          <w:szCs w:val="28"/>
          <w:lang w:bidi="uk-UA"/>
        </w:rPr>
        <w:t xml:space="preserve">. </w:t>
      </w:r>
    </w:p>
    <w:p w:rsidR="008D439D" w:rsidRPr="008D439D" w:rsidRDefault="008D439D" w:rsidP="008D439D">
      <w:pPr>
        <w:numPr>
          <w:ilvl w:val="0"/>
          <w:numId w:val="4"/>
        </w:numPr>
        <w:spacing w:after="0" w:line="240" w:lineRule="auto"/>
        <w:jc w:val="both"/>
        <w:rPr>
          <w:rFonts w:ascii="Times New Roman" w:eastAsia="Calibri" w:hAnsi="Times New Roman" w:cs="Times New Roman"/>
          <w:sz w:val="28"/>
          <w:szCs w:val="28"/>
          <w:lang w:bidi="uk-UA"/>
        </w:rPr>
      </w:pPr>
      <w:r w:rsidRPr="008D439D">
        <w:rPr>
          <w:rFonts w:ascii="Times New Roman" w:eastAsia="Calibri" w:hAnsi="Times New Roman" w:cs="Times New Roman"/>
          <w:sz w:val="28"/>
          <w:szCs w:val="28"/>
          <w:lang w:bidi="uk-UA"/>
        </w:rPr>
        <w:t>Паспорт, посвідчення учасника бойових дій знаходяться разом з власником у медичному закладі, де відбувається лікування УБД.</w:t>
      </w:r>
    </w:p>
    <w:p w:rsidR="008D439D" w:rsidRPr="008D439D" w:rsidRDefault="008D439D" w:rsidP="008D439D">
      <w:pPr>
        <w:spacing w:after="0" w:line="240" w:lineRule="auto"/>
        <w:jc w:val="both"/>
        <w:rPr>
          <w:rFonts w:ascii="Times New Roman" w:eastAsia="Calibri" w:hAnsi="Times New Roman" w:cs="Times New Roman"/>
          <w:sz w:val="28"/>
          <w:szCs w:val="28"/>
          <w:lang w:bidi="uk-UA"/>
        </w:rPr>
      </w:pPr>
      <w:r w:rsidRPr="008D439D">
        <w:rPr>
          <w:rFonts w:ascii="Times New Roman" w:eastAsia="Calibri" w:hAnsi="Times New Roman" w:cs="Times New Roman"/>
          <w:sz w:val="28"/>
          <w:szCs w:val="28"/>
          <w:lang w:bidi="uk-UA"/>
        </w:rPr>
        <w:t>На таких ксерокопіях робиться відмітка «Оригінал документу у власника в зоні ООС/в медичному закладі, дата, підпис»  особою, що подає документи на отримання допомоги</w:t>
      </w:r>
    </w:p>
    <w:p w:rsidR="008D439D" w:rsidRPr="008D439D" w:rsidRDefault="008D439D" w:rsidP="008D439D">
      <w:pPr>
        <w:spacing w:after="0" w:line="240" w:lineRule="auto"/>
        <w:jc w:val="both"/>
        <w:rPr>
          <w:rFonts w:ascii="Times New Roman" w:eastAsia="Calibri" w:hAnsi="Times New Roman" w:cs="Times New Roman"/>
          <w:sz w:val="28"/>
          <w:szCs w:val="28"/>
          <w:highlight w:val="green"/>
          <w:lang w:bidi="uk-UA"/>
        </w:rPr>
      </w:pPr>
    </w:p>
    <w:p w:rsidR="008D439D" w:rsidRPr="008D439D" w:rsidRDefault="008D439D" w:rsidP="008D439D">
      <w:pPr>
        <w:spacing w:after="0" w:line="240" w:lineRule="auto"/>
        <w:jc w:val="both"/>
        <w:rPr>
          <w:rFonts w:ascii="Times New Roman" w:eastAsia="Calibri" w:hAnsi="Times New Roman" w:cs="Times New Roman"/>
          <w:sz w:val="28"/>
          <w:szCs w:val="28"/>
          <w:lang w:bidi="uk-UA"/>
        </w:rPr>
      </w:pPr>
      <w:r w:rsidRPr="008D439D">
        <w:rPr>
          <w:rFonts w:ascii="Times New Roman" w:eastAsia="Calibri" w:hAnsi="Times New Roman" w:cs="Times New Roman"/>
          <w:sz w:val="28"/>
          <w:szCs w:val="28"/>
          <w:lang w:bidi="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8D439D" w:rsidRDefault="008D439D" w:rsidP="008D439D">
      <w:pPr>
        <w:spacing w:after="0" w:line="240" w:lineRule="auto"/>
        <w:rPr>
          <w:rFonts w:ascii="Times New Roman" w:eastAsia="Calibri" w:hAnsi="Times New Roman" w:cs="Times New Roman"/>
          <w:b/>
          <w:sz w:val="28"/>
          <w:szCs w:val="28"/>
        </w:rPr>
      </w:pPr>
    </w:p>
    <w:p w:rsidR="008D439D" w:rsidRDefault="008D439D" w:rsidP="008D43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Х. Шляхи реалізації Програми</w:t>
      </w:r>
    </w:p>
    <w:p w:rsidR="008D439D" w:rsidRDefault="008D439D" w:rsidP="008D439D">
      <w:pPr>
        <w:spacing w:after="0" w:line="240" w:lineRule="auto"/>
        <w:jc w:val="both"/>
        <w:rPr>
          <w:rFonts w:ascii="Times New Roman" w:eastAsia="Calibri" w:hAnsi="Times New Roman" w:cs="Times New Roman"/>
          <w:sz w:val="28"/>
          <w:szCs w:val="28"/>
        </w:rPr>
      </w:pPr>
    </w:p>
    <w:p w:rsidR="008D439D" w:rsidRDefault="008D439D" w:rsidP="008D43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Матеріальна допомога при наявності повного пакета документів надається відповідно до розпоряджень Голови Гірської сільської ради.</w:t>
      </w:r>
    </w:p>
    <w:p w:rsidR="008D439D" w:rsidRPr="008D439D" w:rsidRDefault="008D439D" w:rsidP="008D439D">
      <w:pPr>
        <w:spacing w:after="0" w:line="240" w:lineRule="auto"/>
        <w:ind w:firstLine="567"/>
        <w:jc w:val="both"/>
        <w:rPr>
          <w:rFonts w:ascii="Times New Roman" w:eastAsia="Calibri" w:hAnsi="Times New Roman" w:cs="Times New Roman"/>
          <w:sz w:val="28"/>
          <w:szCs w:val="28"/>
        </w:rPr>
      </w:pPr>
    </w:p>
    <w:p w:rsidR="008D439D" w:rsidRPr="008D439D" w:rsidRDefault="008D439D" w:rsidP="008D439D">
      <w:pPr>
        <w:spacing w:after="0" w:line="240" w:lineRule="auto"/>
        <w:rPr>
          <w:rFonts w:ascii="Times New Roman" w:eastAsia="Calibri" w:hAnsi="Times New Roman" w:cs="Times New Roman"/>
          <w:b/>
          <w:sz w:val="28"/>
          <w:szCs w:val="28"/>
        </w:rPr>
      </w:pPr>
    </w:p>
    <w:p w:rsidR="008D439D" w:rsidRPr="008D439D" w:rsidRDefault="008D439D" w:rsidP="008D439D">
      <w:pPr>
        <w:spacing w:after="0" w:line="240" w:lineRule="auto"/>
        <w:rPr>
          <w:rFonts w:ascii="Times New Roman" w:eastAsia="Calibri" w:hAnsi="Times New Roman" w:cs="Times New Roman"/>
          <w:sz w:val="28"/>
          <w:szCs w:val="28"/>
        </w:rPr>
      </w:pPr>
      <w:r w:rsidRPr="008D439D">
        <w:rPr>
          <w:rFonts w:ascii="Times New Roman" w:eastAsia="Calibri" w:hAnsi="Times New Roman" w:cs="Times New Roman"/>
          <w:sz w:val="28"/>
          <w:szCs w:val="28"/>
        </w:rPr>
        <w:t xml:space="preserve">Секретар ради                     </w:t>
      </w:r>
      <w:r>
        <w:rPr>
          <w:rFonts w:ascii="Times New Roman" w:eastAsia="Calibri" w:hAnsi="Times New Roman" w:cs="Times New Roman"/>
          <w:sz w:val="28"/>
          <w:szCs w:val="28"/>
        </w:rPr>
        <w:t xml:space="preserve">    </w:t>
      </w:r>
      <w:r w:rsidRPr="008D439D">
        <w:rPr>
          <w:rFonts w:ascii="Times New Roman" w:eastAsia="Calibri" w:hAnsi="Times New Roman" w:cs="Times New Roman"/>
          <w:sz w:val="28"/>
          <w:szCs w:val="28"/>
        </w:rPr>
        <w:t xml:space="preserve">                                                              Л.Ф. Шершень</w:t>
      </w:r>
    </w:p>
    <w:p w:rsidR="008D439D" w:rsidRPr="008D439D" w:rsidRDefault="008D439D" w:rsidP="008D439D">
      <w:pPr>
        <w:spacing w:after="0" w:line="240" w:lineRule="auto"/>
        <w:rPr>
          <w:rFonts w:ascii="Times New Roman" w:eastAsia="Calibri" w:hAnsi="Times New Roman" w:cs="Times New Roman"/>
          <w:b/>
          <w:sz w:val="28"/>
          <w:szCs w:val="28"/>
        </w:rPr>
      </w:pPr>
    </w:p>
    <w:p w:rsidR="008D439D" w:rsidRPr="008D439D" w:rsidRDefault="008D439D" w:rsidP="008D439D">
      <w:pPr>
        <w:spacing w:after="0" w:line="240" w:lineRule="auto"/>
        <w:rPr>
          <w:rFonts w:ascii="Times New Roman" w:eastAsia="Calibri" w:hAnsi="Times New Roman" w:cs="Times New Roman"/>
          <w:b/>
          <w:sz w:val="28"/>
          <w:szCs w:val="28"/>
        </w:rPr>
      </w:pPr>
    </w:p>
    <w:p w:rsidR="008D439D" w:rsidRPr="008D439D" w:rsidRDefault="008D439D" w:rsidP="008D439D">
      <w:pPr>
        <w:spacing w:after="0" w:line="240" w:lineRule="auto"/>
        <w:rPr>
          <w:rFonts w:ascii="Times New Roman" w:eastAsia="Calibri" w:hAnsi="Times New Roman" w:cs="Times New Roman"/>
          <w:b/>
          <w:sz w:val="28"/>
          <w:szCs w:val="28"/>
        </w:rPr>
      </w:pPr>
    </w:p>
    <w:p w:rsidR="008D439D" w:rsidRPr="009D2AA2" w:rsidRDefault="008D439D">
      <w:pPr>
        <w:rPr>
          <w:lang w:val="ru-RU"/>
        </w:rPr>
      </w:pPr>
    </w:p>
    <w:sectPr w:rsidR="008D439D" w:rsidRPr="009D2AA2" w:rsidSect="003C62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328"/>
    <w:multiLevelType w:val="multilevel"/>
    <w:tmpl w:val="3140E270"/>
    <w:lvl w:ilvl="0">
      <w:start w:val="2"/>
      <w:numFmt w:val="decimal"/>
      <w:lvlText w:val="%1."/>
      <w:lvlJc w:val="left"/>
      <w:pPr>
        <w:ind w:left="720" w:hanging="720"/>
      </w:pPr>
      <w:rPr>
        <w:rFonts w:cs="Times New Roman" w:hint="default"/>
      </w:rPr>
    </w:lvl>
    <w:lvl w:ilvl="1">
      <w:start w:val="3"/>
      <w:numFmt w:val="decimal"/>
      <w:lvlText w:val="%1.%2."/>
      <w:lvlJc w:val="left"/>
      <w:pPr>
        <w:ind w:left="840" w:hanging="720"/>
      </w:pPr>
      <w:rPr>
        <w:rFonts w:cs="Times New Roman" w:hint="default"/>
      </w:rPr>
    </w:lvl>
    <w:lvl w:ilvl="2">
      <w:start w:val="4"/>
      <w:numFmt w:val="decimal"/>
      <w:lvlText w:val="%1.%2.%3."/>
      <w:lvlJc w:val="left"/>
      <w:pPr>
        <w:ind w:left="960"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
    <w:nsid w:val="18C979AD"/>
    <w:multiLevelType w:val="hybridMultilevel"/>
    <w:tmpl w:val="AE5EFDDE"/>
    <w:lvl w:ilvl="0" w:tplc="86DC3F0A">
      <w:start w:val="1"/>
      <w:numFmt w:val="decimal"/>
      <w:lvlText w:val="%1."/>
      <w:lvlJc w:val="left"/>
      <w:pPr>
        <w:ind w:left="3860" w:hanging="360"/>
      </w:pPr>
      <w:rPr>
        <w:rFonts w:hint="default"/>
        <w:color w:val="000000"/>
      </w:rPr>
    </w:lvl>
    <w:lvl w:ilvl="1" w:tplc="04190019" w:tentative="1">
      <w:start w:val="1"/>
      <w:numFmt w:val="lowerLetter"/>
      <w:lvlText w:val="%2."/>
      <w:lvlJc w:val="left"/>
      <w:pPr>
        <w:ind w:left="4580" w:hanging="360"/>
      </w:pPr>
    </w:lvl>
    <w:lvl w:ilvl="2" w:tplc="0419001B" w:tentative="1">
      <w:start w:val="1"/>
      <w:numFmt w:val="lowerRoman"/>
      <w:lvlText w:val="%3."/>
      <w:lvlJc w:val="right"/>
      <w:pPr>
        <w:ind w:left="5300" w:hanging="180"/>
      </w:pPr>
    </w:lvl>
    <w:lvl w:ilvl="3" w:tplc="0419000F" w:tentative="1">
      <w:start w:val="1"/>
      <w:numFmt w:val="decimal"/>
      <w:lvlText w:val="%4."/>
      <w:lvlJc w:val="left"/>
      <w:pPr>
        <w:ind w:left="6020" w:hanging="360"/>
      </w:pPr>
    </w:lvl>
    <w:lvl w:ilvl="4" w:tplc="04190019" w:tentative="1">
      <w:start w:val="1"/>
      <w:numFmt w:val="lowerLetter"/>
      <w:lvlText w:val="%5."/>
      <w:lvlJc w:val="left"/>
      <w:pPr>
        <w:ind w:left="6740" w:hanging="360"/>
      </w:pPr>
    </w:lvl>
    <w:lvl w:ilvl="5" w:tplc="0419001B" w:tentative="1">
      <w:start w:val="1"/>
      <w:numFmt w:val="lowerRoman"/>
      <w:lvlText w:val="%6."/>
      <w:lvlJc w:val="right"/>
      <w:pPr>
        <w:ind w:left="7460" w:hanging="180"/>
      </w:pPr>
    </w:lvl>
    <w:lvl w:ilvl="6" w:tplc="0419000F" w:tentative="1">
      <w:start w:val="1"/>
      <w:numFmt w:val="decimal"/>
      <w:lvlText w:val="%7."/>
      <w:lvlJc w:val="left"/>
      <w:pPr>
        <w:ind w:left="8180" w:hanging="360"/>
      </w:pPr>
    </w:lvl>
    <w:lvl w:ilvl="7" w:tplc="04190019" w:tentative="1">
      <w:start w:val="1"/>
      <w:numFmt w:val="lowerLetter"/>
      <w:lvlText w:val="%8."/>
      <w:lvlJc w:val="left"/>
      <w:pPr>
        <w:ind w:left="8900" w:hanging="360"/>
      </w:pPr>
    </w:lvl>
    <w:lvl w:ilvl="8" w:tplc="0419001B" w:tentative="1">
      <w:start w:val="1"/>
      <w:numFmt w:val="lowerRoman"/>
      <w:lvlText w:val="%9."/>
      <w:lvlJc w:val="right"/>
      <w:pPr>
        <w:ind w:left="9620" w:hanging="180"/>
      </w:pPr>
    </w:lvl>
  </w:abstractNum>
  <w:abstractNum w:abstractNumId="2">
    <w:nsid w:val="1C994FD3"/>
    <w:multiLevelType w:val="hybridMultilevel"/>
    <w:tmpl w:val="74C2B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8473B"/>
    <w:multiLevelType w:val="hybridMultilevel"/>
    <w:tmpl w:val="365CB97A"/>
    <w:lvl w:ilvl="0" w:tplc="2F5EB2BE">
      <w:start w:val="1"/>
      <w:numFmt w:val="decimal"/>
      <w:lvlText w:val="%1."/>
      <w:lvlJc w:val="left"/>
      <w:pPr>
        <w:tabs>
          <w:tab w:val="num" w:pos="180"/>
        </w:tabs>
        <w:ind w:left="1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BF3C3C"/>
    <w:multiLevelType w:val="hybridMultilevel"/>
    <w:tmpl w:val="976445AC"/>
    <w:lvl w:ilvl="0" w:tplc="850CBE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36463C"/>
    <w:multiLevelType w:val="hybridMultilevel"/>
    <w:tmpl w:val="81DA1064"/>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6B7CB9"/>
    <w:multiLevelType w:val="hybridMultilevel"/>
    <w:tmpl w:val="1C2AE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BA3999"/>
    <w:multiLevelType w:val="hybridMultilevel"/>
    <w:tmpl w:val="79A651FC"/>
    <w:lvl w:ilvl="0" w:tplc="B0647D82">
      <w:start w:val="1"/>
      <w:numFmt w:val="decimal"/>
      <w:lvlText w:val="%1."/>
      <w:lvlJc w:val="left"/>
      <w:pPr>
        <w:ind w:left="1778" w:hanging="360"/>
      </w:pPr>
      <w:rPr>
        <w:b/>
        <w:sz w:val="28"/>
        <w:szCs w:val="28"/>
      </w:rPr>
    </w:lvl>
    <w:lvl w:ilvl="1" w:tplc="04220019" w:tentative="1">
      <w:start w:val="1"/>
      <w:numFmt w:val="lowerLetter"/>
      <w:lvlText w:val="%2."/>
      <w:lvlJc w:val="left"/>
      <w:pPr>
        <w:ind w:left="2472" w:hanging="360"/>
      </w:pPr>
    </w:lvl>
    <w:lvl w:ilvl="2" w:tplc="0422001B" w:tentative="1">
      <w:start w:val="1"/>
      <w:numFmt w:val="lowerRoman"/>
      <w:lvlText w:val="%3."/>
      <w:lvlJc w:val="right"/>
      <w:pPr>
        <w:ind w:left="3192" w:hanging="180"/>
      </w:pPr>
    </w:lvl>
    <w:lvl w:ilvl="3" w:tplc="0422000F" w:tentative="1">
      <w:start w:val="1"/>
      <w:numFmt w:val="decimal"/>
      <w:lvlText w:val="%4."/>
      <w:lvlJc w:val="left"/>
      <w:pPr>
        <w:ind w:left="3912" w:hanging="360"/>
      </w:pPr>
    </w:lvl>
    <w:lvl w:ilvl="4" w:tplc="04220019" w:tentative="1">
      <w:start w:val="1"/>
      <w:numFmt w:val="lowerLetter"/>
      <w:lvlText w:val="%5."/>
      <w:lvlJc w:val="left"/>
      <w:pPr>
        <w:ind w:left="4632" w:hanging="360"/>
      </w:pPr>
    </w:lvl>
    <w:lvl w:ilvl="5" w:tplc="0422001B" w:tentative="1">
      <w:start w:val="1"/>
      <w:numFmt w:val="lowerRoman"/>
      <w:lvlText w:val="%6."/>
      <w:lvlJc w:val="right"/>
      <w:pPr>
        <w:ind w:left="5352" w:hanging="180"/>
      </w:pPr>
    </w:lvl>
    <w:lvl w:ilvl="6" w:tplc="0422000F" w:tentative="1">
      <w:start w:val="1"/>
      <w:numFmt w:val="decimal"/>
      <w:lvlText w:val="%7."/>
      <w:lvlJc w:val="left"/>
      <w:pPr>
        <w:ind w:left="6072" w:hanging="360"/>
      </w:pPr>
    </w:lvl>
    <w:lvl w:ilvl="7" w:tplc="04220019" w:tentative="1">
      <w:start w:val="1"/>
      <w:numFmt w:val="lowerLetter"/>
      <w:lvlText w:val="%8."/>
      <w:lvlJc w:val="left"/>
      <w:pPr>
        <w:ind w:left="6792" w:hanging="360"/>
      </w:pPr>
    </w:lvl>
    <w:lvl w:ilvl="8" w:tplc="0422001B" w:tentative="1">
      <w:start w:val="1"/>
      <w:numFmt w:val="lowerRoman"/>
      <w:lvlText w:val="%9."/>
      <w:lvlJc w:val="right"/>
      <w:pPr>
        <w:ind w:left="7512" w:hanging="180"/>
      </w:pPr>
    </w:lvl>
  </w:abstractNum>
  <w:abstractNum w:abstractNumId="8">
    <w:nsid w:val="3B13093E"/>
    <w:multiLevelType w:val="multilevel"/>
    <w:tmpl w:val="859046F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4C0D7C"/>
    <w:multiLevelType w:val="multilevel"/>
    <w:tmpl w:val="0F9A059E"/>
    <w:lvl w:ilvl="0">
      <w:start w:val="3"/>
      <w:numFmt w:val="decimal"/>
      <w:lvlText w:val="%1."/>
      <w:lvlJc w:val="left"/>
      <w:pPr>
        <w:ind w:left="720" w:hanging="720"/>
      </w:pPr>
      <w:rPr>
        <w:rFonts w:cs="Times New Roman" w:hint="default"/>
        <w:b w:val="0"/>
      </w:rPr>
    </w:lvl>
    <w:lvl w:ilvl="1">
      <w:start w:val="2"/>
      <w:numFmt w:val="decimal"/>
      <w:lvlText w:val="%1.%2."/>
      <w:lvlJc w:val="left"/>
      <w:pPr>
        <w:ind w:left="859" w:hanging="720"/>
      </w:pPr>
      <w:rPr>
        <w:rFonts w:cs="Times New Roman" w:hint="default"/>
        <w:b w:val="0"/>
      </w:rPr>
    </w:lvl>
    <w:lvl w:ilvl="2">
      <w:start w:val="1"/>
      <w:numFmt w:val="decimal"/>
      <w:lvlText w:val="%1.%2.%3."/>
      <w:lvlJc w:val="left"/>
      <w:pPr>
        <w:ind w:left="998" w:hanging="720"/>
      </w:pPr>
      <w:rPr>
        <w:rFonts w:cs="Times New Roman" w:hint="default"/>
        <w:b w:val="0"/>
      </w:rPr>
    </w:lvl>
    <w:lvl w:ilvl="3">
      <w:start w:val="1"/>
      <w:numFmt w:val="decimal"/>
      <w:lvlText w:val="%1.%2.%3.%4."/>
      <w:lvlJc w:val="left"/>
      <w:pPr>
        <w:ind w:left="737" w:hanging="510"/>
      </w:pPr>
      <w:rPr>
        <w:rFonts w:cs="Times New Roman" w:hint="default"/>
        <w:b w:val="0"/>
      </w:rPr>
    </w:lvl>
    <w:lvl w:ilvl="4">
      <w:start w:val="1"/>
      <w:numFmt w:val="decimal"/>
      <w:lvlText w:val="%1.%2.%3.%4.%5."/>
      <w:lvlJc w:val="left"/>
      <w:pPr>
        <w:ind w:left="1636" w:hanging="1080"/>
      </w:pPr>
      <w:rPr>
        <w:rFonts w:cs="Times New Roman" w:hint="default"/>
        <w:b w:val="0"/>
      </w:rPr>
    </w:lvl>
    <w:lvl w:ilvl="5">
      <w:start w:val="1"/>
      <w:numFmt w:val="decimal"/>
      <w:lvlText w:val="%1.%2.%3.%4.%5.%6."/>
      <w:lvlJc w:val="left"/>
      <w:pPr>
        <w:ind w:left="1775" w:hanging="1080"/>
      </w:pPr>
      <w:rPr>
        <w:rFonts w:cs="Times New Roman" w:hint="default"/>
        <w:b w:val="0"/>
      </w:rPr>
    </w:lvl>
    <w:lvl w:ilvl="6">
      <w:start w:val="1"/>
      <w:numFmt w:val="decimal"/>
      <w:lvlText w:val="%1.%2.%3.%4.%5.%6.%7."/>
      <w:lvlJc w:val="left"/>
      <w:pPr>
        <w:ind w:left="2274" w:hanging="1440"/>
      </w:pPr>
      <w:rPr>
        <w:rFonts w:cs="Times New Roman" w:hint="default"/>
        <w:b w:val="0"/>
      </w:rPr>
    </w:lvl>
    <w:lvl w:ilvl="7">
      <w:start w:val="1"/>
      <w:numFmt w:val="decimal"/>
      <w:lvlText w:val="%1.%2.%3.%4.%5.%6.%7.%8."/>
      <w:lvlJc w:val="left"/>
      <w:pPr>
        <w:ind w:left="2413" w:hanging="1440"/>
      </w:pPr>
      <w:rPr>
        <w:rFonts w:cs="Times New Roman" w:hint="default"/>
        <w:b w:val="0"/>
      </w:rPr>
    </w:lvl>
    <w:lvl w:ilvl="8">
      <w:start w:val="1"/>
      <w:numFmt w:val="decimal"/>
      <w:lvlText w:val="%1.%2.%3.%4.%5.%6.%7.%8.%9."/>
      <w:lvlJc w:val="left"/>
      <w:pPr>
        <w:ind w:left="2912" w:hanging="1800"/>
      </w:pPr>
      <w:rPr>
        <w:rFonts w:cs="Times New Roman" w:hint="default"/>
        <w:b w:val="0"/>
      </w:rPr>
    </w:lvl>
  </w:abstractNum>
  <w:abstractNum w:abstractNumId="10">
    <w:nsid w:val="431C3E1E"/>
    <w:multiLevelType w:val="hybridMultilevel"/>
    <w:tmpl w:val="02921CEA"/>
    <w:lvl w:ilvl="0" w:tplc="68A62DCA">
      <w:start w:val="15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646E57"/>
    <w:multiLevelType w:val="hybridMultilevel"/>
    <w:tmpl w:val="E1727F54"/>
    <w:lvl w:ilvl="0" w:tplc="21787A8C">
      <w:start w:val="4"/>
      <w:numFmt w:val="bullet"/>
      <w:lvlText w:val="-"/>
      <w:lvlJc w:val="left"/>
      <w:pPr>
        <w:ind w:left="644" w:hanging="360"/>
      </w:pPr>
      <w:rPr>
        <w:rFonts w:ascii="Times New Roman" w:eastAsia="Times New Roman" w:hAnsi="Times New Roman" w:cs="Times New Roman" w:hint="default"/>
        <w:color w:val="000000"/>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2">
    <w:nsid w:val="5F89467D"/>
    <w:multiLevelType w:val="hybridMultilevel"/>
    <w:tmpl w:val="D2E8AA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08C165D"/>
    <w:multiLevelType w:val="multilevel"/>
    <w:tmpl w:val="8E220F10"/>
    <w:lvl w:ilvl="0">
      <w:start w:val="1"/>
      <w:numFmt w:val="bullet"/>
      <w:lvlText w:val=""/>
      <w:lvlJc w:val="left"/>
      <w:pPr>
        <w:tabs>
          <w:tab w:val="num" w:pos="720"/>
        </w:tabs>
        <w:ind w:left="720" w:hanging="360"/>
      </w:pPr>
      <w:rPr>
        <w:rFonts w:ascii="Symbol" w:hAnsi="Symbol" w:hint="default"/>
        <w:sz w:val="20"/>
      </w:rPr>
    </w:lvl>
    <w:lvl w:ilvl="1">
      <w:start w:val="57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D05596"/>
    <w:multiLevelType w:val="hybridMultilevel"/>
    <w:tmpl w:val="79A651FC"/>
    <w:lvl w:ilvl="0" w:tplc="B0647D82">
      <w:start w:val="1"/>
      <w:numFmt w:val="decimal"/>
      <w:lvlText w:val="%1."/>
      <w:lvlJc w:val="left"/>
      <w:pPr>
        <w:ind w:left="1778" w:hanging="360"/>
      </w:pPr>
      <w:rPr>
        <w:b/>
        <w:sz w:val="28"/>
        <w:szCs w:val="28"/>
      </w:rPr>
    </w:lvl>
    <w:lvl w:ilvl="1" w:tplc="04220019" w:tentative="1">
      <w:start w:val="1"/>
      <w:numFmt w:val="lowerLetter"/>
      <w:lvlText w:val="%2."/>
      <w:lvlJc w:val="left"/>
      <w:pPr>
        <w:ind w:left="2472" w:hanging="360"/>
      </w:pPr>
    </w:lvl>
    <w:lvl w:ilvl="2" w:tplc="0422001B" w:tentative="1">
      <w:start w:val="1"/>
      <w:numFmt w:val="lowerRoman"/>
      <w:lvlText w:val="%3."/>
      <w:lvlJc w:val="right"/>
      <w:pPr>
        <w:ind w:left="3192" w:hanging="180"/>
      </w:pPr>
    </w:lvl>
    <w:lvl w:ilvl="3" w:tplc="0422000F" w:tentative="1">
      <w:start w:val="1"/>
      <w:numFmt w:val="decimal"/>
      <w:lvlText w:val="%4."/>
      <w:lvlJc w:val="left"/>
      <w:pPr>
        <w:ind w:left="3912" w:hanging="360"/>
      </w:pPr>
    </w:lvl>
    <w:lvl w:ilvl="4" w:tplc="04220019" w:tentative="1">
      <w:start w:val="1"/>
      <w:numFmt w:val="lowerLetter"/>
      <w:lvlText w:val="%5."/>
      <w:lvlJc w:val="left"/>
      <w:pPr>
        <w:ind w:left="4632" w:hanging="360"/>
      </w:pPr>
    </w:lvl>
    <w:lvl w:ilvl="5" w:tplc="0422001B" w:tentative="1">
      <w:start w:val="1"/>
      <w:numFmt w:val="lowerRoman"/>
      <w:lvlText w:val="%6."/>
      <w:lvlJc w:val="right"/>
      <w:pPr>
        <w:ind w:left="5352" w:hanging="180"/>
      </w:pPr>
    </w:lvl>
    <w:lvl w:ilvl="6" w:tplc="0422000F" w:tentative="1">
      <w:start w:val="1"/>
      <w:numFmt w:val="decimal"/>
      <w:lvlText w:val="%7."/>
      <w:lvlJc w:val="left"/>
      <w:pPr>
        <w:ind w:left="6072" w:hanging="360"/>
      </w:pPr>
    </w:lvl>
    <w:lvl w:ilvl="7" w:tplc="04220019" w:tentative="1">
      <w:start w:val="1"/>
      <w:numFmt w:val="lowerLetter"/>
      <w:lvlText w:val="%8."/>
      <w:lvlJc w:val="left"/>
      <w:pPr>
        <w:ind w:left="6792" w:hanging="360"/>
      </w:pPr>
    </w:lvl>
    <w:lvl w:ilvl="8" w:tplc="0422001B" w:tentative="1">
      <w:start w:val="1"/>
      <w:numFmt w:val="lowerRoman"/>
      <w:lvlText w:val="%9."/>
      <w:lvlJc w:val="right"/>
      <w:pPr>
        <w:ind w:left="7512" w:hanging="180"/>
      </w:pPr>
    </w:lvl>
  </w:abstractNum>
  <w:abstractNum w:abstractNumId="15">
    <w:nsid w:val="634E77FD"/>
    <w:multiLevelType w:val="multilevel"/>
    <w:tmpl w:val="0BD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C1459C"/>
    <w:multiLevelType w:val="hybridMultilevel"/>
    <w:tmpl w:val="765AC598"/>
    <w:lvl w:ilvl="0" w:tplc="9AEE160E">
      <w:start w:val="1"/>
      <w:numFmt w:val="decimal"/>
      <w:lvlText w:val="%1."/>
      <w:lvlJc w:val="left"/>
      <w:pPr>
        <w:ind w:left="1284" w:hanging="576"/>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775F53F7"/>
    <w:multiLevelType w:val="hybridMultilevel"/>
    <w:tmpl w:val="7B56050C"/>
    <w:lvl w:ilvl="0" w:tplc="519E6B36">
      <w:start w:val="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1"/>
  </w:num>
  <w:num w:numId="2">
    <w:abstractNumId w:val="13"/>
  </w:num>
  <w:num w:numId="3">
    <w:abstractNumId w:val="15"/>
  </w:num>
  <w:num w:numId="4">
    <w:abstractNumId w:val="10"/>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9"/>
  </w:num>
  <w:num w:numId="13">
    <w:abstractNumId w:val="2"/>
  </w:num>
  <w:num w:numId="14">
    <w:abstractNumId w:val="4"/>
  </w:num>
  <w:num w:numId="15">
    <w:abstractNumId w:val="14"/>
  </w:num>
  <w:num w:numId="16">
    <w:abstractNumId w:val="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FB"/>
    <w:rsid w:val="0001451B"/>
    <w:rsid w:val="0018627F"/>
    <w:rsid w:val="00222F8C"/>
    <w:rsid w:val="002346DC"/>
    <w:rsid w:val="002E71E2"/>
    <w:rsid w:val="002F2D54"/>
    <w:rsid w:val="003C3FC4"/>
    <w:rsid w:val="003C6270"/>
    <w:rsid w:val="003C6696"/>
    <w:rsid w:val="003F732F"/>
    <w:rsid w:val="0053328A"/>
    <w:rsid w:val="005705FB"/>
    <w:rsid w:val="0079528A"/>
    <w:rsid w:val="007A13C3"/>
    <w:rsid w:val="007C0577"/>
    <w:rsid w:val="007F6D08"/>
    <w:rsid w:val="008146D0"/>
    <w:rsid w:val="008309E5"/>
    <w:rsid w:val="008344E9"/>
    <w:rsid w:val="0084585C"/>
    <w:rsid w:val="008D439D"/>
    <w:rsid w:val="008F78DC"/>
    <w:rsid w:val="00932B13"/>
    <w:rsid w:val="0098737B"/>
    <w:rsid w:val="009B1623"/>
    <w:rsid w:val="009B4C2C"/>
    <w:rsid w:val="009D2AA2"/>
    <w:rsid w:val="009E41F5"/>
    <w:rsid w:val="009F5425"/>
    <w:rsid w:val="00A27E61"/>
    <w:rsid w:val="00A64DFE"/>
    <w:rsid w:val="00AD63C4"/>
    <w:rsid w:val="00B04A1F"/>
    <w:rsid w:val="00B34F0B"/>
    <w:rsid w:val="00B71113"/>
    <w:rsid w:val="00C01C6B"/>
    <w:rsid w:val="00C129B4"/>
    <w:rsid w:val="00C26757"/>
    <w:rsid w:val="00C43C91"/>
    <w:rsid w:val="00C81EEA"/>
    <w:rsid w:val="00CC6CEA"/>
    <w:rsid w:val="00D50CFB"/>
    <w:rsid w:val="00DB00A1"/>
    <w:rsid w:val="00E12F77"/>
    <w:rsid w:val="00E519A9"/>
    <w:rsid w:val="00E709DC"/>
    <w:rsid w:val="00E90C0C"/>
    <w:rsid w:val="00FD7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E12F77"/>
    <w:pPr>
      <w:keepNext/>
      <w:spacing w:after="0" w:line="276"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113"/>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C2C"/>
    <w:rPr>
      <w:rFonts w:ascii="Tahoma" w:hAnsi="Tahoma" w:cs="Tahoma"/>
      <w:sz w:val="16"/>
      <w:szCs w:val="16"/>
    </w:rPr>
  </w:style>
  <w:style w:type="paragraph" w:styleId="a6">
    <w:name w:val="List Paragraph"/>
    <w:basedOn w:val="a"/>
    <w:uiPriority w:val="34"/>
    <w:qFormat/>
    <w:rsid w:val="008D439D"/>
    <w:pPr>
      <w:ind w:left="720"/>
      <w:contextualSpacing/>
    </w:pPr>
  </w:style>
  <w:style w:type="character" w:customStyle="1" w:styleId="30">
    <w:name w:val="Заголовок 3 Знак"/>
    <w:basedOn w:val="a0"/>
    <w:link w:val="3"/>
    <w:semiHidden/>
    <w:rsid w:val="00E12F77"/>
    <w:rPr>
      <w:rFonts w:ascii="Times New Roman" w:eastAsia="Times New Roman" w:hAnsi="Times New Roman" w:cs="Times New Roman"/>
      <w:b/>
      <w:sz w:val="28"/>
      <w:szCs w:val="20"/>
      <w:lang w:eastAsia="ru-RU"/>
    </w:rPr>
  </w:style>
  <w:style w:type="numbering" w:customStyle="1" w:styleId="1">
    <w:name w:val="Нет списка1"/>
    <w:next w:val="a2"/>
    <w:semiHidden/>
    <w:rsid w:val="00E12F77"/>
  </w:style>
  <w:style w:type="character" w:customStyle="1" w:styleId="a7">
    <w:name w:val="Нижний колонтитул Знак"/>
    <w:link w:val="a8"/>
    <w:rsid w:val="00E12F77"/>
    <w:rPr>
      <w:sz w:val="24"/>
      <w:szCs w:val="24"/>
      <w:lang w:val="ru-RU" w:eastAsia="ru-RU"/>
    </w:rPr>
  </w:style>
  <w:style w:type="paragraph" w:styleId="a8">
    <w:name w:val="footer"/>
    <w:basedOn w:val="a"/>
    <w:link w:val="a7"/>
    <w:rsid w:val="00E12F77"/>
    <w:pPr>
      <w:tabs>
        <w:tab w:val="center" w:pos="4677"/>
        <w:tab w:val="right" w:pos="9355"/>
      </w:tabs>
      <w:spacing w:after="0" w:line="240" w:lineRule="auto"/>
    </w:pPr>
    <w:rPr>
      <w:sz w:val="24"/>
      <w:szCs w:val="24"/>
      <w:lang w:val="ru-RU" w:eastAsia="ru-RU"/>
    </w:rPr>
  </w:style>
  <w:style w:type="character" w:customStyle="1" w:styleId="10">
    <w:name w:val="Нижний колонтитул Знак1"/>
    <w:basedOn w:val="a0"/>
    <w:uiPriority w:val="99"/>
    <w:semiHidden/>
    <w:rsid w:val="00E12F77"/>
  </w:style>
  <w:style w:type="paragraph" w:styleId="a9">
    <w:name w:val="Body Text Indent"/>
    <w:basedOn w:val="a"/>
    <w:link w:val="aa"/>
    <w:rsid w:val="00E12F77"/>
    <w:pPr>
      <w:spacing w:after="0" w:line="240" w:lineRule="auto"/>
      <w:ind w:firstLine="48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12F77"/>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39"/>
    <w:rsid w:val="00E12F7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semiHidden/>
    <w:unhideWhenUsed/>
    <w:rsid w:val="00E12F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сновной текст_"/>
    <w:link w:val="12"/>
    <w:rsid w:val="00E12F77"/>
    <w:rPr>
      <w:sz w:val="26"/>
      <w:szCs w:val="26"/>
      <w:shd w:val="clear" w:color="auto" w:fill="FFFFFF"/>
    </w:rPr>
  </w:style>
  <w:style w:type="paragraph" w:customStyle="1" w:styleId="12">
    <w:name w:val="Основной текст1"/>
    <w:basedOn w:val="a"/>
    <w:link w:val="ac"/>
    <w:rsid w:val="00E12F77"/>
    <w:pPr>
      <w:widowControl w:val="0"/>
      <w:shd w:val="clear" w:color="auto" w:fill="FFFFFF"/>
      <w:spacing w:after="0" w:line="322" w:lineRule="exact"/>
      <w:jc w:val="both"/>
    </w:pPr>
    <w:rPr>
      <w:sz w:val="26"/>
      <w:szCs w:val="26"/>
    </w:rPr>
  </w:style>
  <w:style w:type="paragraph" w:styleId="ad">
    <w:name w:val="header"/>
    <w:basedOn w:val="a"/>
    <w:link w:val="ae"/>
    <w:uiPriority w:val="99"/>
    <w:unhideWhenUsed/>
    <w:rsid w:val="00E12F7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ий колонтитул Знак"/>
    <w:basedOn w:val="a0"/>
    <w:link w:val="ad"/>
    <w:uiPriority w:val="99"/>
    <w:rsid w:val="00E12F77"/>
    <w:rPr>
      <w:rFonts w:ascii="Times New Roman" w:eastAsia="Times New Roman" w:hAnsi="Times New Roman" w:cs="Times New Roman"/>
      <w:sz w:val="24"/>
      <w:szCs w:val="24"/>
      <w:lang w:val="ru-RU" w:eastAsia="ru-RU"/>
    </w:rPr>
  </w:style>
  <w:style w:type="table" w:customStyle="1" w:styleId="2">
    <w:name w:val="Сетка таблицы2"/>
    <w:basedOn w:val="a1"/>
    <w:next w:val="a3"/>
    <w:uiPriority w:val="59"/>
    <w:rsid w:val="00E12F77"/>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E12F77"/>
    <w:pPr>
      <w:keepNext/>
      <w:spacing w:after="0" w:line="276"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113"/>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C2C"/>
    <w:rPr>
      <w:rFonts w:ascii="Tahoma" w:hAnsi="Tahoma" w:cs="Tahoma"/>
      <w:sz w:val="16"/>
      <w:szCs w:val="16"/>
    </w:rPr>
  </w:style>
  <w:style w:type="paragraph" w:styleId="a6">
    <w:name w:val="List Paragraph"/>
    <w:basedOn w:val="a"/>
    <w:uiPriority w:val="34"/>
    <w:qFormat/>
    <w:rsid w:val="008D439D"/>
    <w:pPr>
      <w:ind w:left="720"/>
      <w:contextualSpacing/>
    </w:pPr>
  </w:style>
  <w:style w:type="character" w:customStyle="1" w:styleId="30">
    <w:name w:val="Заголовок 3 Знак"/>
    <w:basedOn w:val="a0"/>
    <w:link w:val="3"/>
    <w:semiHidden/>
    <w:rsid w:val="00E12F77"/>
    <w:rPr>
      <w:rFonts w:ascii="Times New Roman" w:eastAsia="Times New Roman" w:hAnsi="Times New Roman" w:cs="Times New Roman"/>
      <w:b/>
      <w:sz w:val="28"/>
      <w:szCs w:val="20"/>
      <w:lang w:eastAsia="ru-RU"/>
    </w:rPr>
  </w:style>
  <w:style w:type="numbering" w:customStyle="1" w:styleId="1">
    <w:name w:val="Нет списка1"/>
    <w:next w:val="a2"/>
    <w:semiHidden/>
    <w:rsid w:val="00E12F77"/>
  </w:style>
  <w:style w:type="character" w:customStyle="1" w:styleId="a7">
    <w:name w:val="Нижний колонтитул Знак"/>
    <w:link w:val="a8"/>
    <w:rsid w:val="00E12F77"/>
    <w:rPr>
      <w:sz w:val="24"/>
      <w:szCs w:val="24"/>
      <w:lang w:val="ru-RU" w:eastAsia="ru-RU"/>
    </w:rPr>
  </w:style>
  <w:style w:type="paragraph" w:styleId="a8">
    <w:name w:val="footer"/>
    <w:basedOn w:val="a"/>
    <w:link w:val="a7"/>
    <w:rsid w:val="00E12F77"/>
    <w:pPr>
      <w:tabs>
        <w:tab w:val="center" w:pos="4677"/>
        <w:tab w:val="right" w:pos="9355"/>
      </w:tabs>
      <w:spacing w:after="0" w:line="240" w:lineRule="auto"/>
    </w:pPr>
    <w:rPr>
      <w:sz w:val="24"/>
      <w:szCs w:val="24"/>
      <w:lang w:val="ru-RU" w:eastAsia="ru-RU"/>
    </w:rPr>
  </w:style>
  <w:style w:type="character" w:customStyle="1" w:styleId="10">
    <w:name w:val="Нижний колонтитул Знак1"/>
    <w:basedOn w:val="a0"/>
    <w:uiPriority w:val="99"/>
    <w:semiHidden/>
    <w:rsid w:val="00E12F77"/>
  </w:style>
  <w:style w:type="paragraph" w:styleId="a9">
    <w:name w:val="Body Text Indent"/>
    <w:basedOn w:val="a"/>
    <w:link w:val="aa"/>
    <w:rsid w:val="00E12F77"/>
    <w:pPr>
      <w:spacing w:after="0" w:line="240" w:lineRule="auto"/>
      <w:ind w:firstLine="48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12F77"/>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39"/>
    <w:rsid w:val="00E12F7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semiHidden/>
    <w:unhideWhenUsed/>
    <w:rsid w:val="00E12F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сновной текст_"/>
    <w:link w:val="12"/>
    <w:rsid w:val="00E12F77"/>
    <w:rPr>
      <w:sz w:val="26"/>
      <w:szCs w:val="26"/>
      <w:shd w:val="clear" w:color="auto" w:fill="FFFFFF"/>
    </w:rPr>
  </w:style>
  <w:style w:type="paragraph" w:customStyle="1" w:styleId="12">
    <w:name w:val="Основной текст1"/>
    <w:basedOn w:val="a"/>
    <w:link w:val="ac"/>
    <w:rsid w:val="00E12F77"/>
    <w:pPr>
      <w:widowControl w:val="0"/>
      <w:shd w:val="clear" w:color="auto" w:fill="FFFFFF"/>
      <w:spacing w:after="0" w:line="322" w:lineRule="exact"/>
      <w:jc w:val="both"/>
    </w:pPr>
    <w:rPr>
      <w:sz w:val="26"/>
      <w:szCs w:val="26"/>
    </w:rPr>
  </w:style>
  <w:style w:type="paragraph" w:styleId="ad">
    <w:name w:val="header"/>
    <w:basedOn w:val="a"/>
    <w:link w:val="ae"/>
    <w:uiPriority w:val="99"/>
    <w:unhideWhenUsed/>
    <w:rsid w:val="00E12F7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ий колонтитул Знак"/>
    <w:basedOn w:val="a0"/>
    <w:link w:val="ad"/>
    <w:uiPriority w:val="99"/>
    <w:rsid w:val="00E12F77"/>
    <w:rPr>
      <w:rFonts w:ascii="Times New Roman" w:eastAsia="Times New Roman" w:hAnsi="Times New Roman" w:cs="Times New Roman"/>
      <w:sz w:val="24"/>
      <w:szCs w:val="24"/>
      <w:lang w:val="ru-RU" w:eastAsia="ru-RU"/>
    </w:rPr>
  </w:style>
  <w:style w:type="table" w:customStyle="1" w:styleId="2">
    <w:name w:val="Сетка таблицы2"/>
    <w:basedOn w:val="a1"/>
    <w:next w:val="a3"/>
    <w:uiPriority w:val="59"/>
    <w:rsid w:val="00E12F77"/>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uk.wikipedia.org/wiki/%D0%9C%D1%96%D0%BD%D1%96%D1%81%D1%82%D0%B5%D1%80%D1%81%D1%82%D0%B2%D0%BE_%D0%B2%D0%BD%D1%83%D1%82%D1%80%D1%96%D1%88%D0%BD%D1%96%D1%85_%D1%81%D0%BF%D1%80%D0%B0%D0%B2_%D0%A3%D0%BA%D1%80%D0%B0%D1%97%D0%BD%D0%B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uk.wikipedia.org/wiki/%D0%94%D0%B5%D1%80%D0%B6%D0%B0%D0%B2%D0%BD%D0%B0_%D0%BF%D1%80%D0%B8%D0%BA%D0%BE%D1%80%D0%B4%D0%BE%D0%BD%D0%BD%D0%B0_%D1%81%D0%BB%D1%83%D0%B6%D0%B1%D0%B0_%D0%A3%D0%BA%D1%80%D0%B0%D1%97%D0%BD%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0%BB%D1%83%D0%B6%D0%B1%D0%B0_%D0%B7%D0%BE%D0%B2%D0%BD%D1%96%D1%88%D0%BD%D1%8C%D0%BE%D1%97_%D1%80%D0%BE%D0%B7%D0%B2%D1%96%D0%B4%D0%BA%D0%B8_%D0%A3%D0%BA%D1%80%D0%B0%D1%97%D0%BD%D0%B8" TargetMode="External"/><Relationship Id="rId5" Type="http://schemas.openxmlformats.org/officeDocument/2006/relationships/settings" Target="settings.xml"/><Relationship Id="rId15" Type="http://schemas.openxmlformats.org/officeDocument/2006/relationships/hyperlink" Target="https://uk.wikipedia.org/wiki/%D0%9C%D0%B8%D1%80%D0%BE%D1%82%D0%B2%D0%BE%D1%80%D1%87%D1%96_%D0%BC%D1%96%D1%81%D1%96%D1%97_%D0%A3%D0%BA%D1%80%D0%B0%D1%97%D0%BD%D0%B8" TargetMode="External"/><Relationship Id="rId10" Type="http://schemas.openxmlformats.org/officeDocument/2006/relationships/hyperlink" Target="https://uk.wikipedia.org/wiki/%D0%A1%D0%BB%D1%83%D0%B6%D0%B1%D0%B0_%D0%B1%D0%B5%D0%B7%D0%BF%D0%B5%D0%BA%D0%B8_%D0%A3%D0%BA%D1%80%D0%B0%D1%97%D0%BD%D0%B8" TargetMode="External"/><Relationship Id="rId4" Type="http://schemas.microsoft.com/office/2007/relationships/stylesWithEffects" Target="stylesWithEffects.xml"/><Relationship Id="rId9" Type="http://schemas.openxmlformats.org/officeDocument/2006/relationships/hyperlink" Target="https://uk.wikipedia.org/wiki/%D0%9D%D0%B0%D1%86%D1%96%D0%BE%D0%BD%D0%B0%D0%BB%D1%8C%D0%BD%D0%B0_%D0%B3%D0%B2%D0%B0%D1%80%D0%B4%D1%96%D1%8F_%D0%A3%D0%BA%D1%80%D0%B0%D1%97%D0%BD%D0%B8" TargetMode="External"/><Relationship Id="rId14" Type="http://schemas.openxmlformats.org/officeDocument/2006/relationships/hyperlink" Target="https://uk.wikipedia.org/wiki/%D0%90%D0%BD%D1%82%D0%B8%D1%82%D0%B5%D1%80%D0%BE%D1%80%D0%B8%D1%81%D1%82%D0%B8%D1%87%D0%BD%D0%B0_%D0%BE%D0%BF%D0%B5%D1%80%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0123-F847-4EE1-9361-6D14B7D1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Шершень</cp:lastModifiedBy>
  <cp:revision>3</cp:revision>
  <cp:lastPrinted>2020-09-14T07:16:00Z</cp:lastPrinted>
  <dcterms:created xsi:type="dcterms:W3CDTF">2020-09-14T06:55:00Z</dcterms:created>
  <dcterms:modified xsi:type="dcterms:W3CDTF">2020-09-14T07:17:00Z</dcterms:modified>
</cp:coreProperties>
</file>